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ANGÉLICA DE SOUSA PINTO</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mallCaps w:val="1"/>
          <w:color w:val="000000"/>
          <w:sz w:val="30"/>
          <w:szCs w:val="30"/>
          <w:rtl w:val="0"/>
        </w:rPr>
        <w:t xml:space="preserve">um sistema utilizando algoritmo da aprendizado online para predição de horário de partida de rota</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360" w:lineRule="auto"/>
        <w:ind w:left="453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Proposta de Dissertação apresentada ao Programa de Pós-Graduação em Computação da Universidade Federal Fluminense, como requisito parcial para obtenção do título de Mestre em Engenharia de Produção e Sistemas Computacionais. Área de Concentração: Sistemas Computacionais.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Orientador: Prof. Dra. Flávia Bernardini</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Coorientador: Prof. Dr. Patrick Barbosa Moratori</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RIO DAS OSTRAS, RJ</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2016</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line="360" w:lineRule="auto"/>
        <w:jc w:val="center"/>
        <w:rPr>
          <w:rFonts w:ascii="Times New Roman" w:cs="Times New Roman" w:eastAsia="Times New Roman" w:hAnsi="Times New Roman"/>
          <w:b w:val="1"/>
          <w:smallCaps w:val="1"/>
          <w:color w:val="000000"/>
          <w:sz w:val="24"/>
          <w:szCs w:val="24"/>
        </w:rPr>
      </w:pPr>
      <w:r w:rsidDel="00000000" w:rsidR="00000000" w:rsidRPr="00000000">
        <w:rPr>
          <w:rFonts w:ascii="Times New Roman" w:cs="Times New Roman" w:eastAsia="Times New Roman" w:hAnsi="Times New Roman"/>
          <w:b w:val="1"/>
          <w:smallCaps w:val="1"/>
          <w:color w:val="000000"/>
          <w:sz w:val="24"/>
          <w:szCs w:val="24"/>
          <w:rtl w:val="0"/>
        </w:rPr>
        <w:t xml:space="preserve">RESUMO</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line="360" w:lineRule="auto"/>
        <w:jc w:val="center"/>
        <w:rPr>
          <w:rFonts w:ascii="Times New Roman" w:cs="Times New Roman" w:eastAsia="Times New Roman" w:hAnsi="Times New Roman"/>
          <w:b w:val="1"/>
          <w:smallCaps w:val="1"/>
          <w:color w:val="000000"/>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 tempo de viagem entre duas cidades não é um fator constante. Variáveis como condições climáticas, dia da semana e horário influenciam no bom andamento do fluxo de transportes e consequentemente na hora da chegada do destino desejado. O congestionamento causa perda de tempo, prejudica a saúde e atrapalha o crescimento do país. Conseguir prever o tempo que é gasto em uma viagem, em diferentes dias da semana, no feriado, véspera de feriado calculando o tempo necessário gastando o mínimo de tempo possível, aumenta a qualidade de vida das pessoas tornando o tempo mais útil. </w:t>
      </w:r>
      <w:r w:rsidDel="00000000" w:rsidR="00000000" w:rsidRPr="00000000">
        <w:rPr>
          <w:rFonts w:ascii="Times New Roman" w:cs="Times New Roman" w:eastAsia="Times New Roman" w:hAnsi="Times New Roman"/>
          <w:color w:val="000000"/>
          <w:sz w:val="24"/>
          <w:szCs w:val="24"/>
          <w:highlight w:val="yellow"/>
          <w:rtl w:val="0"/>
        </w:rPr>
        <w:t xml:space="preserve">As tecnologias existentes não apresentam funcionalidade que faça a previsão do tempo gasto em uma viagem baseado em dados coletados da própria estrada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magenta"/>
          <w:rtl w:val="0"/>
        </w:rPr>
        <w:t xml:space="preserve">através de sensores rodoviários (Colocar outras fontes de coletas exibidas no site da tomtom)</w:t>
      </w:r>
      <w:r w:rsidDel="00000000" w:rsidR="00000000" w:rsidRPr="00000000">
        <w:rPr>
          <w:rFonts w:ascii="Times New Roman" w:cs="Times New Roman" w:eastAsia="Times New Roman" w:hAnsi="Times New Roman"/>
          <w:color w:val="000000"/>
          <w:sz w:val="24"/>
          <w:szCs w:val="24"/>
          <w:rtl w:val="0"/>
        </w:rPr>
        <w:t xml:space="preserve">. Com algoritmos online, é possível aplicar em uma base de dados coletados de vários pontos da estrada, fazer uma predição do tempo gasto de uma viagem. Algoritmos de regressão online são aplicados na base de dados e os resultados avaliados para descobrir o resultado mais adequado para o problema proposto.</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magenta"/>
          <w:rtl w:val="0"/>
        </w:rPr>
        <w:t xml:space="preserve">A Tomtom tbm não utiliza tanto dados históricos quanto online para previsões de desempenho de rotas?</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360" w:line="240" w:lineRule="auto"/>
        <w:jc w:val="center"/>
        <w:rPr>
          <w:rFonts w:ascii="Times New Roman" w:cs="Times New Roman" w:eastAsia="Times New Roman" w:hAnsi="Times New Roman"/>
          <w:b w:val="1"/>
          <w:smallCaps w:val="1"/>
          <w:color w:val="000000"/>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360" w:line="240" w:lineRule="auto"/>
        <w:jc w:val="center"/>
        <w:rPr>
          <w:rFonts w:ascii="Times New Roman" w:cs="Times New Roman" w:eastAsia="Times New Roman" w:hAnsi="Times New Roman"/>
          <w:b w:val="1"/>
          <w:smallCaps w:val="1"/>
          <w:color w:val="000000"/>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360" w:line="240" w:lineRule="auto"/>
        <w:jc w:val="center"/>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360" w:line="240" w:lineRule="auto"/>
        <w:jc w:val="center"/>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360" w:line="240" w:lineRule="auto"/>
        <w:jc w:val="center"/>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360" w:line="240" w:lineRule="auto"/>
        <w:jc w:val="center"/>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360" w:line="240" w:lineRule="auto"/>
        <w:jc w:val="center"/>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360" w:line="240" w:lineRule="auto"/>
        <w:jc w:val="center"/>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360" w:line="240" w:lineRule="auto"/>
        <w:jc w:val="center"/>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360" w:line="240" w:lineRule="auto"/>
        <w:jc w:val="center"/>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line="240" w:lineRule="auto"/>
        <w:jc w:val="center"/>
        <w:rPr>
          <w:rFonts w:ascii="Times New Roman" w:cs="Times New Roman" w:eastAsia="Times New Roman" w:hAnsi="Times New Roman"/>
          <w:b w:val="1"/>
          <w:smallCaps w:val="1"/>
          <w:color w:val="000000"/>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line="240" w:lineRule="auto"/>
        <w:jc w:val="center"/>
        <w:rPr>
          <w:rFonts w:ascii="Times New Roman" w:cs="Times New Roman" w:eastAsia="Times New Roman" w:hAnsi="Times New Roman"/>
          <w:b w:val="1"/>
          <w:smallCaps w:val="1"/>
          <w:color w:val="000000"/>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line="240" w:lineRule="auto"/>
        <w:jc w:val="center"/>
        <w:rPr>
          <w:rFonts w:ascii="Times New Roman" w:cs="Times New Roman" w:eastAsia="Times New Roman" w:hAnsi="Times New Roman"/>
          <w:b w:val="1"/>
          <w:smallCaps w:val="1"/>
          <w:color w:val="000000"/>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line="240" w:lineRule="auto"/>
        <w:jc w:val="center"/>
        <w:rPr>
          <w:rFonts w:ascii="Times New Roman" w:cs="Times New Roman" w:eastAsia="Times New Roman" w:hAnsi="Times New Roman"/>
          <w:b w:val="1"/>
          <w:smallCaps w:val="1"/>
          <w:color w:val="000000"/>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line="240" w:lineRule="auto"/>
        <w:jc w:val="center"/>
        <w:rPr>
          <w:rFonts w:ascii="Times New Roman" w:cs="Times New Roman" w:eastAsia="Times New Roman" w:hAnsi="Times New Roman"/>
          <w:b w:val="1"/>
          <w:smallCaps w:val="1"/>
          <w:color w:val="000000"/>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color w:val="000000"/>
          <w:sz w:val="24"/>
          <w:szCs w:val="24"/>
          <w:rtl w:val="0"/>
        </w:rPr>
        <w:t xml:space="preserve">SUMÁRIO</w:t>
      </w:r>
      <w:r w:rsidDel="00000000" w:rsidR="00000000" w:rsidRPr="00000000">
        <w:rPr>
          <w:rtl w:val="0"/>
        </w:rPr>
      </w:r>
    </w:p>
    <w:p w:rsidR="00000000" w:rsidDel="00000000" w:rsidP="00000000" w:rsidRDefault="00000000" w:rsidRPr="00000000" w14:paraId="00000023">
      <w:pPr>
        <w:keepNext w:val="1"/>
        <w:keepLines w:val="1"/>
        <w:pBdr>
          <w:top w:space="0" w:sz="0" w:val="nil"/>
          <w:left w:space="0" w:sz="0" w:val="nil"/>
          <w:bottom w:space="0" w:sz="0" w:val="nil"/>
          <w:right w:space="0" w:sz="0" w:val="nil"/>
          <w:between w:space="0" w:sz="0" w:val="nil"/>
        </w:pBdr>
        <w:shd w:fill="auto" w:val="clear"/>
        <w:spacing w:after="0" w:before="480" w:line="276" w:lineRule="auto"/>
        <w:rPr/>
      </w:pPr>
      <w:r w:rsidDel="00000000" w:rsidR="00000000" w:rsidRPr="00000000">
        <w:rPr>
          <w:rFonts w:ascii="Cambria" w:cs="Cambria" w:eastAsia="Cambria" w:hAnsi="Cambria"/>
          <w:b w:val="1"/>
          <w:color w:val="366091"/>
          <w:sz w:val="28"/>
          <w:szCs w:val="28"/>
          <w:rtl w:val="0"/>
        </w:rPr>
        <w:t xml:space="preserve">Sumário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tabs>
              <w:tab w:val="left" w:pos="440"/>
              <w:tab w:val="right" w:pos="9061"/>
            </w:tabs>
            <w:spacing w:after="100" w:before="0" w:line="276" w:lineRule="auto"/>
            <w:rPr>
              <w:rFonts w:ascii="Calibri" w:cs="Calibri" w:eastAsia="Calibri" w:hAnsi="Calibri"/>
              <w:b w:val="0"/>
              <w:sz w:val="22"/>
              <w:szCs w:val="22"/>
            </w:rPr>
          </w:pPr>
          <w:r w:rsidDel="00000000" w:rsidR="00000000" w:rsidRPr="00000000">
            <w:fldChar w:fldCharType="begin"/>
            <w:instrText xml:space="preserve"> TOC \h \u \z \n </w:instrText>
            <w:fldChar w:fldCharType="separate"/>
          </w:r>
          <w:hyperlink w:anchor="_gjdgxs">
            <w:r w:rsidDel="00000000" w:rsidR="00000000" w:rsidRPr="00000000">
              <w:rPr>
                <w:rFonts w:ascii="Times New Roman" w:cs="Times New Roman" w:eastAsia="Times New Roman" w:hAnsi="Times New Roman"/>
                <w:b w:val="1"/>
                <w:smallCaps w:val="1"/>
                <w:sz w:val="22"/>
                <w:szCs w:val="22"/>
                <w:rtl w:val="0"/>
              </w:rPr>
              <w:t xml:space="preserve">1</w:t>
            </w:r>
          </w:hyperlink>
          <w:hyperlink w:anchor="_gjdgxs">
            <w:r w:rsidDel="00000000" w:rsidR="00000000" w:rsidRPr="00000000">
              <w:rPr>
                <w:rFonts w:ascii="Calibri" w:cs="Calibri" w:eastAsia="Calibri" w:hAnsi="Calibri"/>
                <w:b w:val="0"/>
                <w:sz w:val="22"/>
                <w:szCs w:val="22"/>
                <w:rtl w:val="0"/>
              </w:rPr>
              <w:tab/>
            </w:r>
          </w:hyperlink>
          <w:hyperlink w:anchor="_gjdgxs">
            <w:r w:rsidDel="00000000" w:rsidR="00000000" w:rsidRPr="00000000">
              <w:rPr>
                <w:rFonts w:ascii="Times New Roman" w:cs="Times New Roman" w:eastAsia="Times New Roman" w:hAnsi="Times New Roman"/>
                <w:b w:val="1"/>
                <w:smallCaps w:val="1"/>
                <w:sz w:val="22"/>
                <w:szCs w:val="22"/>
                <w:rtl w:val="0"/>
              </w:rPr>
              <w:t xml:space="preserve">INTRODUÇÃO</w:t>
            </w:r>
          </w:hyperlink>
          <w:hyperlink w:anchor="_gjdgxs">
            <w:r w:rsidDel="00000000" w:rsidR="00000000" w:rsidRPr="00000000">
              <w:rPr>
                <w:rFonts w:ascii="Calibri" w:cs="Calibri" w:eastAsia="Calibri" w:hAnsi="Calibri"/>
                <w:b w:val="0"/>
                <w:sz w:val="22"/>
                <w:szCs w:val="22"/>
                <w:rtl w:val="0"/>
              </w:rPr>
              <w:tab/>
            </w:r>
          </w:hyperlink>
          <w:r w:rsidDel="00000000" w:rsidR="00000000" w:rsidRPr="00000000">
            <w:fldChar w:fldCharType="begin"/>
            <w:instrText xml:space="preserve"> HYPERLINK \l "_Toc458254202" </w:instrText>
            <w:fldChar w:fldCharType="separate"/>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tabs>
              <w:tab w:val="left" w:pos="660"/>
              <w:tab w:val="right" w:pos="9061"/>
            </w:tabs>
            <w:spacing w:after="100" w:before="0" w:line="276" w:lineRule="auto"/>
            <w:rPr>
              <w:rFonts w:ascii="Calibri" w:cs="Calibri" w:eastAsia="Calibri" w:hAnsi="Calibri"/>
              <w:b w:val="0"/>
              <w:sz w:val="22"/>
              <w:szCs w:val="22"/>
            </w:rPr>
          </w:pPr>
          <w:r w:rsidDel="00000000" w:rsidR="00000000" w:rsidRPr="00000000">
            <w:fldChar w:fldCharType="end"/>
          </w:r>
          <w:hyperlink w:anchor="_30j0zll">
            <w:r w:rsidDel="00000000" w:rsidR="00000000" w:rsidRPr="00000000">
              <w:rPr>
                <w:rFonts w:ascii="Times New Roman" w:cs="Times New Roman" w:eastAsia="Times New Roman" w:hAnsi="Times New Roman"/>
                <w:b w:val="0"/>
                <w:smallCaps w:val="1"/>
                <w:sz w:val="22"/>
                <w:szCs w:val="22"/>
                <w:rtl w:val="0"/>
              </w:rPr>
              <w:t xml:space="preserve">1.1</w:t>
            </w:r>
          </w:hyperlink>
          <w:hyperlink w:anchor="_30j0zll">
            <w:r w:rsidDel="00000000" w:rsidR="00000000" w:rsidRPr="00000000">
              <w:rPr>
                <w:rFonts w:ascii="Calibri" w:cs="Calibri" w:eastAsia="Calibri" w:hAnsi="Calibri"/>
                <w:b w:val="0"/>
                <w:sz w:val="22"/>
                <w:szCs w:val="22"/>
                <w:rtl w:val="0"/>
              </w:rPr>
              <w:tab/>
            </w:r>
          </w:hyperlink>
          <w:hyperlink w:anchor="_30j0zll">
            <w:r w:rsidDel="00000000" w:rsidR="00000000" w:rsidRPr="00000000">
              <w:rPr>
                <w:rFonts w:ascii="Times New Roman" w:cs="Times New Roman" w:eastAsia="Times New Roman" w:hAnsi="Times New Roman"/>
                <w:b w:val="0"/>
                <w:smallCaps w:val="1"/>
                <w:sz w:val="22"/>
                <w:szCs w:val="22"/>
                <w:rtl w:val="0"/>
              </w:rPr>
              <w:t xml:space="preserve">OBJETIVOS</w:t>
            </w:r>
          </w:hyperlink>
          <w:hyperlink w:anchor="_30j0zll">
            <w:r w:rsidDel="00000000" w:rsidR="00000000" w:rsidRPr="00000000">
              <w:rPr>
                <w:rFonts w:ascii="Calibri" w:cs="Calibri" w:eastAsia="Calibri" w:hAnsi="Calibri"/>
                <w:b w:val="0"/>
                <w:sz w:val="22"/>
                <w:szCs w:val="22"/>
                <w:rtl w:val="0"/>
              </w:rPr>
              <w:tab/>
            </w:r>
          </w:hyperlink>
          <w:r w:rsidDel="00000000" w:rsidR="00000000" w:rsidRPr="00000000">
            <w:fldChar w:fldCharType="begin"/>
            <w:instrText xml:space="preserve"> HYPERLINK \l "_Toc458254203" </w:instrText>
            <w:fldChar w:fldCharType="separate"/>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tabs>
              <w:tab w:val="left" w:pos="660"/>
              <w:tab w:val="right" w:pos="9061"/>
            </w:tabs>
            <w:spacing w:after="100" w:before="0" w:line="276" w:lineRule="auto"/>
            <w:rPr>
              <w:rFonts w:ascii="Calibri" w:cs="Calibri" w:eastAsia="Calibri" w:hAnsi="Calibri"/>
              <w:b w:val="0"/>
              <w:sz w:val="22"/>
              <w:szCs w:val="22"/>
            </w:rPr>
          </w:pPr>
          <w:r w:rsidDel="00000000" w:rsidR="00000000" w:rsidRPr="00000000">
            <w:fldChar w:fldCharType="end"/>
          </w:r>
          <w:hyperlink w:anchor="_1fob9te">
            <w:r w:rsidDel="00000000" w:rsidR="00000000" w:rsidRPr="00000000">
              <w:rPr>
                <w:rFonts w:ascii="Times New Roman" w:cs="Times New Roman" w:eastAsia="Times New Roman" w:hAnsi="Times New Roman"/>
                <w:b w:val="0"/>
                <w:smallCaps w:val="1"/>
                <w:sz w:val="22"/>
                <w:szCs w:val="22"/>
                <w:rtl w:val="0"/>
              </w:rPr>
              <w:t xml:space="preserve">1.2</w:t>
            </w:r>
          </w:hyperlink>
          <w:hyperlink w:anchor="_1fob9te">
            <w:r w:rsidDel="00000000" w:rsidR="00000000" w:rsidRPr="00000000">
              <w:rPr>
                <w:rFonts w:ascii="Calibri" w:cs="Calibri" w:eastAsia="Calibri" w:hAnsi="Calibri"/>
                <w:b w:val="0"/>
                <w:sz w:val="22"/>
                <w:szCs w:val="22"/>
                <w:rtl w:val="0"/>
              </w:rPr>
              <w:tab/>
            </w:r>
          </w:hyperlink>
          <w:hyperlink w:anchor="_1fob9te">
            <w:r w:rsidDel="00000000" w:rsidR="00000000" w:rsidRPr="00000000">
              <w:rPr>
                <w:rFonts w:ascii="Times New Roman" w:cs="Times New Roman" w:eastAsia="Times New Roman" w:hAnsi="Times New Roman"/>
                <w:b w:val="0"/>
                <w:smallCaps w:val="1"/>
                <w:sz w:val="22"/>
                <w:szCs w:val="22"/>
                <w:rtl w:val="0"/>
              </w:rPr>
              <w:t xml:space="preserve">ORGANIZAÇÃO DA PROPOSTA</w:t>
            </w:r>
          </w:hyperlink>
          <w:hyperlink w:anchor="_1fob9te">
            <w:r w:rsidDel="00000000" w:rsidR="00000000" w:rsidRPr="00000000">
              <w:rPr>
                <w:rFonts w:ascii="Calibri" w:cs="Calibri" w:eastAsia="Calibri" w:hAnsi="Calibri"/>
                <w:b w:val="0"/>
                <w:sz w:val="22"/>
                <w:szCs w:val="22"/>
                <w:rtl w:val="0"/>
              </w:rPr>
              <w:tab/>
            </w:r>
          </w:hyperlink>
          <w:r w:rsidDel="00000000" w:rsidR="00000000" w:rsidRPr="00000000">
            <w:fldChar w:fldCharType="begin"/>
            <w:instrText xml:space="preserve"> HYPERLINK \l "_Toc458254204" </w:instrText>
            <w:fldChar w:fldCharType="separate"/>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tabs>
              <w:tab w:val="left" w:pos="440"/>
              <w:tab w:val="right" w:pos="9061"/>
            </w:tabs>
            <w:spacing w:after="100" w:before="0" w:line="276" w:lineRule="auto"/>
            <w:rPr>
              <w:rFonts w:ascii="Calibri" w:cs="Calibri" w:eastAsia="Calibri" w:hAnsi="Calibri"/>
              <w:b w:val="0"/>
              <w:sz w:val="22"/>
              <w:szCs w:val="22"/>
            </w:rPr>
          </w:pPr>
          <w:r w:rsidDel="00000000" w:rsidR="00000000" w:rsidRPr="00000000">
            <w:fldChar w:fldCharType="end"/>
          </w:r>
          <w:hyperlink w:anchor="_3znysh7">
            <w:r w:rsidDel="00000000" w:rsidR="00000000" w:rsidRPr="00000000">
              <w:rPr>
                <w:rFonts w:ascii="Times New Roman" w:cs="Times New Roman" w:eastAsia="Times New Roman" w:hAnsi="Times New Roman"/>
                <w:b w:val="1"/>
                <w:smallCaps w:val="1"/>
                <w:sz w:val="22"/>
                <w:szCs w:val="22"/>
                <w:rtl w:val="0"/>
              </w:rPr>
              <w:t xml:space="preserve">2</w:t>
            </w:r>
          </w:hyperlink>
          <w:hyperlink w:anchor="_3znysh7">
            <w:r w:rsidDel="00000000" w:rsidR="00000000" w:rsidRPr="00000000">
              <w:rPr>
                <w:rFonts w:ascii="Calibri" w:cs="Calibri" w:eastAsia="Calibri" w:hAnsi="Calibri"/>
                <w:b w:val="0"/>
                <w:sz w:val="22"/>
                <w:szCs w:val="22"/>
                <w:rtl w:val="0"/>
              </w:rPr>
              <w:tab/>
            </w:r>
          </w:hyperlink>
          <w:hyperlink w:anchor="_3znysh7">
            <w:r w:rsidDel="00000000" w:rsidR="00000000" w:rsidRPr="00000000">
              <w:rPr>
                <w:rFonts w:ascii="Times New Roman" w:cs="Times New Roman" w:eastAsia="Times New Roman" w:hAnsi="Times New Roman"/>
                <w:b w:val="1"/>
                <w:smallCaps w:val="1"/>
                <w:sz w:val="22"/>
                <w:szCs w:val="22"/>
                <w:rtl w:val="0"/>
              </w:rPr>
              <w:t xml:space="preserve">ALGORITMOS DE APRENDIZADO DE MÁQUINA ONLINE PARA PROBLEMAS DE REGRESSÃO</w:t>
            </w:r>
          </w:hyperlink>
          <w:hyperlink w:anchor="_3znysh7">
            <w:r w:rsidDel="00000000" w:rsidR="00000000" w:rsidRPr="00000000">
              <w:rPr>
                <w:rFonts w:ascii="Calibri" w:cs="Calibri" w:eastAsia="Calibri" w:hAnsi="Calibri"/>
                <w:b w:val="0"/>
                <w:sz w:val="22"/>
                <w:szCs w:val="22"/>
                <w:rtl w:val="0"/>
              </w:rPr>
              <w:tab/>
            </w:r>
          </w:hyperlink>
          <w:r w:rsidDel="00000000" w:rsidR="00000000" w:rsidRPr="00000000">
            <w:rPr>
              <w:rFonts w:ascii="Times New Roman" w:cs="Times New Roman" w:eastAsia="Times New Roman" w:hAnsi="Times New Roman"/>
              <w:b w:val="0"/>
              <w:sz w:val="22"/>
              <w:szCs w:val="22"/>
              <w:rtl w:val="0"/>
            </w:rPr>
            <w:t xml:space="preserve">5</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tabs>
              <w:tab w:val="left" w:pos="660"/>
              <w:tab w:val="right" w:pos="9061"/>
            </w:tabs>
            <w:spacing w:after="100" w:before="0" w:line="276" w:lineRule="auto"/>
            <w:rPr>
              <w:rFonts w:ascii="Calibri" w:cs="Calibri" w:eastAsia="Calibri" w:hAnsi="Calibri"/>
              <w:b w:val="0"/>
              <w:sz w:val="22"/>
              <w:szCs w:val="22"/>
            </w:rPr>
          </w:pPr>
          <w:hyperlink w:anchor="_2et92p0">
            <w:r w:rsidDel="00000000" w:rsidR="00000000" w:rsidRPr="00000000">
              <w:rPr>
                <w:rFonts w:ascii="Times New Roman" w:cs="Times New Roman" w:eastAsia="Times New Roman" w:hAnsi="Times New Roman"/>
                <w:b w:val="0"/>
                <w:smallCaps w:val="1"/>
                <w:sz w:val="22"/>
                <w:szCs w:val="22"/>
                <w:rtl w:val="0"/>
              </w:rPr>
              <w:t xml:space="preserve">2.1</w:t>
            </w:r>
          </w:hyperlink>
          <w:hyperlink w:anchor="_2et92p0">
            <w:r w:rsidDel="00000000" w:rsidR="00000000" w:rsidRPr="00000000">
              <w:rPr>
                <w:rFonts w:ascii="Calibri" w:cs="Calibri" w:eastAsia="Calibri" w:hAnsi="Calibri"/>
                <w:b w:val="0"/>
                <w:sz w:val="22"/>
                <w:szCs w:val="22"/>
                <w:rtl w:val="0"/>
              </w:rPr>
              <w:tab/>
            </w:r>
          </w:hyperlink>
          <w:hyperlink w:anchor="_2et92p0">
            <w:r w:rsidDel="00000000" w:rsidR="00000000" w:rsidRPr="00000000">
              <w:rPr>
                <w:rFonts w:ascii="Times New Roman" w:cs="Times New Roman" w:eastAsia="Times New Roman" w:hAnsi="Times New Roman"/>
                <w:b w:val="0"/>
                <w:smallCaps w:val="1"/>
                <w:sz w:val="22"/>
                <w:szCs w:val="22"/>
                <w:rtl w:val="0"/>
              </w:rPr>
              <w:t xml:space="preserve">REGRESSÃO LINEAR </w:t>
            </w:r>
          </w:hyperlink>
          <w:hyperlink w:anchor="_2et92p0">
            <w:r w:rsidDel="00000000" w:rsidR="00000000" w:rsidRPr="00000000">
              <w:rPr>
                <w:rFonts w:ascii="Times New Roman" w:cs="Times New Roman" w:eastAsia="Times New Roman" w:hAnsi="Times New Roman"/>
                <w:b w:val="0"/>
                <w:smallCaps w:val="1"/>
                <w:sz w:val="28"/>
                <w:szCs w:val="28"/>
                <w:rtl w:val="0"/>
              </w:rPr>
              <w:t xml:space="preserve">online</w:t>
            </w:r>
          </w:hyperlink>
          <w:hyperlink w:anchor="_2et92p0">
            <w:r w:rsidDel="00000000" w:rsidR="00000000" w:rsidRPr="00000000">
              <w:rPr>
                <w:rFonts w:ascii="Calibri" w:cs="Calibri" w:eastAsia="Calibri" w:hAnsi="Calibri"/>
                <w:b w:val="0"/>
                <w:sz w:val="22"/>
                <w:szCs w:val="22"/>
                <w:rtl w:val="0"/>
              </w:rPr>
              <w:tab/>
            </w:r>
          </w:hyperlink>
          <w:r w:rsidDel="00000000" w:rsidR="00000000" w:rsidRPr="00000000">
            <w:rPr>
              <w:rFonts w:ascii="Times New Roman" w:cs="Times New Roman" w:eastAsia="Times New Roman" w:hAnsi="Times New Roman"/>
              <w:b w:val="0"/>
              <w:sz w:val="22"/>
              <w:szCs w:val="22"/>
              <w:rtl w:val="0"/>
            </w:rPr>
            <w:t xml:space="preserve">6</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tabs>
              <w:tab w:val="left" w:pos="660"/>
              <w:tab w:val="right" w:pos="9061"/>
            </w:tabs>
            <w:spacing w:after="100" w:before="0" w:line="276" w:lineRule="auto"/>
            <w:rPr>
              <w:rFonts w:ascii="Calibri" w:cs="Calibri" w:eastAsia="Calibri" w:hAnsi="Calibri"/>
              <w:b w:val="0"/>
              <w:sz w:val="22"/>
              <w:szCs w:val="22"/>
            </w:rPr>
          </w:pPr>
          <w:hyperlink w:anchor="_tyjcwt">
            <w:r w:rsidDel="00000000" w:rsidR="00000000" w:rsidRPr="00000000">
              <w:rPr>
                <w:rFonts w:ascii="Times New Roman" w:cs="Times New Roman" w:eastAsia="Times New Roman" w:hAnsi="Times New Roman"/>
                <w:b w:val="0"/>
                <w:smallCaps w:val="1"/>
                <w:sz w:val="22"/>
                <w:szCs w:val="22"/>
                <w:rtl w:val="0"/>
              </w:rPr>
              <w:t xml:space="preserve">2.2</w:t>
            </w:r>
          </w:hyperlink>
          <w:hyperlink w:anchor="_tyjcwt">
            <w:r w:rsidDel="00000000" w:rsidR="00000000" w:rsidRPr="00000000">
              <w:rPr>
                <w:rFonts w:ascii="Calibri" w:cs="Calibri" w:eastAsia="Calibri" w:hAnsi="Calibri"/>
                <w:b w:val="0"/>
                <w:sz w:val="22"/>
                <w:szCs w:val="22"/>
                <w:rtl w:val="0"/>
              </w:rPr>
              <w:tab/>
            </w:r>
          </w:hyperlink>
          <w:hyperlink w:anchor="_tyjcwt">
            <w:r w:rsidDel="00000000" w:rsidR="00000000" w:rsidRPr="00000000">
              <w:rPr>
                <w:rFonts w:ascii="Times New Roman" w:cs="Times New Roman" w:eastAsia="Times New Roman" w:hAnsi="Times New Roman"/>
                <w:b w:val="0"/>
                <w:smallCaps w:val="1"/>
                <w:sz w:val="22"/>
                <w:szCs w:val="22"/>
                <w:rtl w:val="0"/>
              </w:rPr>
              <w:t xml:space="preserve">R</w:t>
            </w:r>
          </w:hyperlink>
          <w:hyperlink w:anchor="_tyjcwt">
            <w:r w:rsidDel="00000000" w:rsidR="00000000" w:rsidRPr="00000000">
              <w:rPr>
                <w:rFonts w:ascii="Times New Roman" w:cs="Times New Roman" w:eastAsia="Times New Roman" w:hAnsi="Times New Roman"/>
                <w:b w:val="0"/>
                <w:smallCaps w:val="1"/>
                <w:sz w:val="28"/>
                <w:szCs w:val="28"/>
                <w:rtl w:val="0"/>
              </w:rPr>
              <w:t xml:space="preserve">ede</w:t>
            </w:r>
          </w:hyperlink>
          <w:hyperlink w:anchor="_tyjcwt">
            <w:r w:rsidDel="00000000" w:rsidR="00000000" w:rsidRPr="00000000">
              <w:rPr>
                <w:rFonts w:ascii="Times New Roman" w:cs="Times New Roman" w:eastAsia="Times New Roman" w:hAnsi="Times New Roman"/>
                <w:b w:val="0"/>
                <w:smallCaps w:val="1"/>
                <w:sz w:val="22"/>
                <w:szCs w:val="22"/>
                <w:rtl w:val="0"/>
              </w:rPr>
              <w:t xml:space="preserve"> N</w:t>
            </w:r>
          </w:hyperlink>
          <w:hyperlink w:anchor="_tyjcwt">
            <w:r w:rsidDel="00000000" w:rsidR="00000000" w:rsidRPr="00000000">
              <w:rPr>
                <w:rFonts w:ascii="Times New Roman" w:cs="Times New Roman" w:eastAsia="Times New Roman" w:hAnsi="Times New Roman"/>
                <w:b w:val="0"/>
                <w:smallCaps w:val="1"/>
                <w:sz w:val="28"/>
                <w:szCs w:val="28"/>
                <w:rtl w:val="0"/>
              </w:rPr>
              <w:t xml:space="preserve">eural</w:t>
            </w:r>
          </w:hyperlink>
          <w:hyperlink w:anchor="_tyjcwt">
            <w:r w:rsidDel="00000000" w:rsidR="00000000" w:rsidRPr="00000000">
              <w:rPr>
                <w:rFonts w:ascii="Times New Roman" w:cs="Times New Roman" w:eastAsia="Times New Roman" w:hAnsi="Times New Roman"/>
                <w:b w:val="0"/>
                <w:smallCaps w:val="1"/>
                <w:sz w:val="22"/>
                <w:szCs w:val="22"/>
                <w:rtl w:val="0"/>
              </w:rPr>
              <w:t xml:space="preserve"> A</w:t>
            </w:r>
          </w:hyperlink>
          <w:hyperlink w:anchor="_tyjcwt">
            <w:r w:rsidDel="00000000" w:rsidR="00000000" w:rsidRPr="00000000">
              <w:rPr>
                <w:rFonts w:ascii="Times New Roman" w:cs="Times New Roman" w:eastAsia="Times New Roman" w:hAnsi="Times New Roman"/>
                <w:b w:val="0"/>
                <w:smallCaps w:val="1"/>
                <w:sz w:val="28"/>
                <w:szCs w:val="28"/>
                <w:rtl w:val="0"/>
              </w:rPr>
              <w:t xml:space="preserve">rtificial</w:t>
            </w:r>
          </w:hyperlink>
          <w:hyperlink w:anchor="_tyjcwt">
            <w:r w:rsidDel="00000000" w:rsidR="00000000" w:rsidRPr="00000000">
              <w:rPr>
                <w:rFonts w:ascii="Times New Roman" w:cs="Times New Roman" w:eastAsia="Times New Roman" w:hAnsi="Times New Roman"/>
                <w:b w:val="0"/>
                <w:smallCaps w:val="1"/>
                <w:sz w:val="22"/>
                <w:szCs w:val="22"/>
                <w:rtl w:val="0"/>
              </w:rPr>
              <w:t xml:space="preserve"> ONLINE</w:t>
            </w:r>
          </w:hyperlink>
          <w:hyperlink w:anchor="_tyjcwt">
            <w:r w:rsidDel="00000000" w:rsidR="00000000" w:rsidRPr="00000000">
              <w:rPr>
                <w:rFonts w:ascii="Calibri" w:cs="Calibri" w:eastAsia="Calibri" w:hAnsi="Calibri"/>
                <w:b w:val="0"/>
                <w:sz w:val="22"/>
                <w:szCs w:val="22"/>
                <w:rtl w:val="0"/>
              </w:rPr>
              <w:tab/>
            </w:r>
          </w:hyperlink>
          <w:r w:rsidDel="00000000" w:rsidR="00000000" w:rsidRPr="00000000">
            <w:rPr>
              <w:rFonts w:ascii="Times New Roman" w:cs="Times New Roman" w:eastAsia="Times New Roman" w:hAnsi="Times New Roman"/>
              <w:b w:val="0"/>
              <w:sz w:val="22"/>
              <w:szCs w:val="22"/>
              <w:rtl w:val="0"/>
            </w:rPr>
            <w:t xml:space="preserve">7</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tabs>
              <w:tab w:val="left" w:pos="440"/>
              <w:tab w:val="right" w:pos="9061"/>
            </w:tabs>
            <w:spacing w:after="100" w:before="0" w:line="276" w:lineRule="auto"/>
            <w:rPr>
              <w:rFonts w:ascii="Calibri" w:cs="Calibri" w:eastAsia="Calibri" w:hAnsi="Calibri"/>
              <w:b w:val="0"/>
              <w:sz w:val="22"/>
              <w:szCs w:val="22"/>
            </w:rPr>
          </w:pPr>
          <w:hyperlink w:anchor="_1t3h5sf">
            <w:r w:rsidDel="00000000" w:rsidR="00000000" w:rsidRPr="00000000">
              <w:rPr>
                <w:rFonts w:ascii="Times New Roman" w:cs="Times New Roman" w:eastAsia="Times New Roman" w:hAnsi="Times New Roman"/>
                <w:b w:val="1"/>
                <w:smallCaps w:val="1"/>
                <w:sz w:val="22"/>
                <w:szCs w:val="22"/>
                <w:rtl w:val="0"/>
              </w:rPr>
              <w:t xml:space="preserve">3</w:t>
            </w:r>
          </w:hyperlink>
          <w:hyperlink w:anchor="_1t3h5sf">
            <w:r w:rsidDel="00000000" w:rsidR="00000000" w:rsidRPr="00000000">
              <w:rPr>
                <w:rFonts w:ascii="Calibri" w:cs="Calibri" w:eastAsia="Calibri" w:hAnsi="Calibri"/>
                <w:b w:val="0"/>
                <w:sz w:val="22"/>
                <w:szCs w:val="22"/>
                <w:rtl w:val="0"/>
              </w:rPr>
              <w:tab/>
            </w:r>
          </w:hyperlink>
          <w:hyperlink w:anchor="_1t3h5sf">
            <w:r w:rsidDel="00000000" w:rsidR="00000000" w:rsidRPr="00000000">
              <w:rPr>
                <w:rFonts w:ascii="Times New Roman" w:cs="Times New Roman" w:eastAsia="Times New Roman" w:hAnsi="Times New Roman"/>
                <w:b w:val="1"/>
                <w:smallCaps w:val="1"/>
                <w:sz w:val="22"/>
                <w:szCs w:val="22"/>
                <w:rtl w:val="0"/>
              </w:rPr>
              <w:t xml:space="preserve">TECNOLOGIAS E TRABALHOS RELACIONADOS</w:t>
            </w:r>
          </w:hyperlink>
          <w:hyperlink w:anchor="_1t3h5sf">
            <w:r w:rsidDel="00000000" w:rsidR="00000000" w:rsidRPr="00000000">
              <w:rPr>
                <w:rFonts w:ascii="Calibri" w:cs="Calibri" w:eastAsia="Calibri" w:hAnsi="Calibri"/>
                <w:b w:val="0"/>
                <w:sz w:val="22"/>
                <w:szCs w:val="22"/>
                <w:rtl w:val="0"/>
              </w:rPr>
              <w:tab/>
            </w:r>
          </w:hyperlink>
          <w:r w:rsidDel="00000000" w:rsidR="00000000" w:rsidRPr="00000000">
            <w:rPr>
              <w:rFonts w:ascii="Times New Roman" w:cs="Times New Roman" w:eastAsia="Times New Roman" w:hAnsi="Times New Roman"/>
              <w:b w:val="0"/>
              <w:sz w:val="22"/>
              <w:szCs w:val="22"/>
              <w:rtl w:val="0"/>
            </w:rPr>
            <w:t xml:space="preserve">13</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tabs>
              <w:tab w:val="left" w:pos="660"/>
              <w:tab w:val="right" w:pos="9061"/>
            </w:tabs>
            <w:spacing w:after="100" w:before="0" w:line="276" w:lineRule="auto"/>
            <w:rPr>
              <w:rFonts w:ascii="Calibri" w:cs="Calibri" w:eastAsia="Calibri" w:hAnsi="Calibri"/>
              <w:b w:val="0"/>
              <w:sz w:val="22"/>
              <w:szCs w:val="22"/>
            </w:rPr>
          </w:pPr>
          <w:hyperlink w:anchor="_4d34og8">
            <w:r w:rsidDel="00000000" w:rsidR="00000000" w:rsidRPr="00000000">
              <w:rPr>
                <w:rFonts w:ascii="Times New Roman" w:cs="Times New Roman" w:eastAsia="Times New Roman" w:hAnsi="Times New Roman"/>
                <w:b w:val="0"/>
                <w:smallCaps w:val="1"/>
                <w:sz w:val="22"/>
                <w:szCs w:val="22"/>
                <w:rtl w:val="0"/>
              </w:rPr>
              <w:t xml:space="preserve">3.1</w:t>
            </w:r>
          </w:hyperlink>
          <w:hyperlink w:anchor="_4d34og8">
            <w:r w:rsidDel="00000000" w:rsidR="00000000" w:rsidRPr="00000000">
              <w:rPr>
                <w:rFonts w:ascii="Calibri" w:cs="Calibri" w:eastAsia="Calibri" w:hAnsi="Calibri"/>
                <w:b w:val="0"/>
                <w:sz w:val="22"/>
                <w:szCs w:val="22"/>
                <w:rtl w:val="0"/>
              </w:rPr>
              <w:tab/>
            </w:r>
          </w:hyperlink>
          <w:hyperlink w:anchor="_4d34og8">
            <w:r w:rsidDel="00000000" w:rsidR="00000000" w:rsidRPr="00000000">
              <w:rPr>
                <w:rFonts w:ascii="Times New Roman" w:cs="Times New Roman" w:eastAsia="Times New Roman" w:hAnsi="Times New Roman"/>
                <w:b w:val="0"/>
                <w:smallCaps w:val="1"/>
                <w:sz w:val="22"/>
                <w:szCs w:val="22"/>
                <w:rtl w:val="0"/>
              </w:rPr>
              <w:t xml:space="preserve">TECNOLOGIAS EXISTENTES</w:t>
            </w:r>
          </w:hyperlink>
          <w:hyperlink w:anchor="_4d34og8">
            <w:r w:rsidDel="00000000" w:rsidR="00000000" w:rsidRPr="00000000">
              <w:rPr>
                <w:rFonts w:ascii="Calibri" w:cs="Calibri" w:eastAsia="Calibri" w:hAnsi="Calibri"/>
                <w:b w:val="0"/>
                <w:sz w:val="22"/>
                <w:szCs w:val="22"/>
                <w:rtl w:val="0"/>
              </w:rPr>
              <w:tab/>
            </w:r>
          </w:hyperlink>
          <w:r w:rsidDel="00000000" w:rsidR="00000000" w:rsidRPr="00000000">
            <w:rPr>
              <w:rFonts w:ascii="Times New Roman" w:cs="Times New Roman" w:eastAsia="Times New Roman" w:hAnsi="Times New Roman"/>
              <w:b w:val="0"/>
              <w:sz w:val="22"/>
              <w:szCs w:val="22"/>
              <w:rtl w:val="0"/>
            </w:rPr>
            <w:t xml:space="preserve">13</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tabs>
              <w:tab w:val="left" w:pos="660"/>
              <w:tab w:val="right" w:pos="9061"/>
            </w:tabs>
            <w:spacing w:after="100" w:before="0" w:line="276" w:lineRule="auto"/>
            <w:rPr>
              <w:rFonts w:ascii="Calibri" w:cs="Calibri" w:eastAsia="Calibri" w:hAnsi="Calibri"/>
              <w:b w:val="0"/>
              <w:sz w:val="22"/>
              <w:szCs w:val="22"/>
            </w:rPr>
          </w:pPr>
          <w:hyperlink w:anchor="_2s8eyo1">
            <w:r w:rsidDel="00000000" w:rsidR="00000000" w:rsidRPr="00000000">
              <w:rPr>
                <w:rFonts w:ascii="Times New Roman" w:cs="Times New Roman" w:eastAsia="Times New Roman" w:hAnsi="Times New Roman"/>
                <w:b w:val="0"/>
                <w:smallCaps w:val="1"/>
                <w:sz w:val="22"/>
                <w:szCs w:val="22"/>
                <w:rtl w:val="0"/>
              </w:rPr>
              <w:t xml:space="preserve">3.2</w:t>
            </w:r>
          </w:hyperlink>
          <w:hyperlink w:anchor="_2s8eyo1">
            <w:r w:rsidDel="00000000" w:rsidR="00000000" w:rsidRPr="00000000">
              <w:rPr>
                <w:rFonts w:ascii="Calibri" w:cs="Calibri" w:eastAsia="Calibri" w:hAnsi="Calibri"/>
                <w:b w:val="0"/>
                <w:sz w:val="22"/>
                <w:szCs w:val="22"/>
                <w:rtl w:val="0"/>
              </w:rPr>
              <w:tab/>
            </w:r>
          </w:hyperlink>
          <w:hyperlink w:anchor="_2s8eyo1">
            <w:r w:rsidDel="00000000" w:rsidR="00000000" w:rsidRPr="00000000">
              <w:rPr>
                <w:rFonts w:ascii="Times New Roman" w:cs="Times New Roman" w:eastAsia="Times New Roman" w:hAnsi="Times New Roman"/>
                <w:b w:val="0"/>
                <w:smallCaps w:val="1"/>
                <w:sz w:val="22"/>
                <w:szCs w:val="22"/>
                <w:rtl w:val="0"/>
              </w:rPr>
              <w:t xml:space="preserve">TRABALHOS RELACIONADOS</w:t>
            </w:r>
          </w:hyperlink>
          <w:hyperlink w:anchor="_2s8eyo1">
            <w:r w:rsidDel="00000000" w:rsidR="00000000" w:rsidRPr="00000000">
              <w:rPr>
                <w:rFonts w:ascii="Calibri" w:cs="Calibri" w:eastAsia="Calibri" w:hAnsi="Calibri"/>
                <w:b w:val="0"/>
                <w:sz w:val="22"/>
                <w:szCs w:val="22"/>
                <w:rtl w:val="0"/>
              </w:rPr>
              <w:tab/>
            </w:r>
          </w:hyperlink>
          <w:r w:rsidDel="00000000" w:rsidR="00000000" w:rsidRPr="00000000">
            <w:fldChar w:fldCharType="begin"/>
            <w:instrText xml:space="preserve"> HYPERLINK \l "_Toc458254212" </w:instrText>
            <w:fldChar w:fldCharType="separate"/>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tabs>
              <w:tab w:val="left" w:pos="440"/>
              <w:tab w:val="right" w:pos="9061"/>
            </w:tabs>
            <w:spacing w:after="100" w:before="0" w:line="276" w:lineRule="auto"/>
            <w:rPr>
              <w:rFonts w:ascii="Calibri" w:cs="Calibri" w:eastAsia="Calibri" w:hAnsi="Calibri"/>
              <w:b w:val="0"/>
              <w:sz w:val="22"/>
              <w:szCs w:val="22"/>
            </w:rPr>
          </w:pPr>
          <w:r w:rsidDel="00000000" w:rsidR="00000000" w:rsidRPr="00000000">
            <w:fldChar w:fldCharType="end"/>
          </w:r>
          <w:hyperlink w:anchor="_17dp8vu">
            <w:r w:rsidDel="00000000" w:rsidR="00000000" w:rsidRPr="00000000">
              <w:rPr>
                <w:rFonts w:ascii="Times New Roman" w:cs="Times New Roman" w:eastAsia="Times New Roman" w:hAnsi="Times New Roman"/>
                <w:b w:val="1"/>
                <w:smallCaps w:val="1"/>
                <w:sz w:val="22"/>
                <w:szCs w:val="22"/>
                <w:rtl w:val="0"/>
              </w:rPr>
              <w:t xml:space="preserve">4</w:t>
            </w:r>
          </w:hyperlink>
          <w:hyperlink w:anchor="_17dp8vu">
            <w:r w:rsidDel="00000000" w:rsidR="00000000" w:rsidRPr="00000000">
              <w:rPr>
                <w:rFonts w:ascii="Calibri" w:cs="Calibri" w:eastAsia="Calibri" w:hAnsi="Calibri"/>
                <w:b w:val="0"/>
                <w:sz w:val="22"/>
                <w:szCs w:val="22"/>
                <w:rtl w:val="0"/>
              </w:rPr>
              <w:tab/>
            </w:r>
          </w:hyperlink>
          <w:hyperlink w:anchor="_17dp8vu">
            <w:r w:rsidDel="00000000" w:rsidR="00000000" w:rsidRPr="00000000">
              <w:rPr>
                <w:rFonts w:ascii="Times New Roman" w:cs="Times New Roman" w:eastAsia="Times New Roman" w:hAnsi="Times New Roman"/>
                <w:b w:val="1"/>
                <w:smallCaps w:val="1"/>
                <w:sz w:val="22"/>
                <w:szCs w:val="22"/>
                <w:rtl w:val="0"/>
              </w:rPr>
              <w:t xml:space="preserve">METODOLOGIA DA PESQUISA</w:t>
            </w:r>
          </w:hyperlink>
          <w:hyperlink w:anchor="_17dp8vu">
            <w:r w:rsidDel="00000000" w:rsidR="00000000" w:rsidRPr="00000000">
              <w:rPr>
                <w:rFonts w:ascii="Calibri" w:cs="Calibri" w:eastAsia="Calibri" w:hAnsi="Calibri"/>
                <w:b w:val="0"/>
                <w:sz w:val="22"/>
                <w:szCs w:val="22"/>
                <w:rtl w:val="0"/>
              </w:rPr>
              <w:tab/>
            </w:r>
          </w:hyperlink>
          <w:r w:rsidDel="00000000" w:rsidR="00000000" w:rsidRPr="00000000">
            <w:fldChar w:fldCharType="begin"/>
            <w:instrText xml:space="preserve"> HYPERLINK \l "_Toc458254213" </w:instrText>
            <w:fldChar w:fldCharType="separate"/>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tabs>
              <w:tab w:val="left" w:pos="440"/>
              <w:tab w:val="right" w:pos="9061"/>
            </w:tabs>
            <w:spacing w:after="100" w:before="0" w:line="276" w:lineRule="auto"/>
            <w:rPr>
              <w:rFonts w:ascii="Calibri" w:cs="Calibri" w:eastAsia="Calibri" w:hAnsi="Calibri"/>
              <w:b w:val="0"/>
              <w:sz w:val="22"/>
              <w:szCs w:val="22"/>
            </w:rPr>
          </w:pPr>
          <w:r w:rsidDel="00000000" w:rsidR="00000000" w:rsidRPr="00000000">
            <w:fldChar w:fldCharType="end"/>
          </w:r>
          <w:hyperlink w:anchor="_3rdcrjn">
            <w:r w:rsidDel="00000000" w:rsidR="00000000" w:rsidRPr="00000000">
              <w:rPr>
                <w:rFonts w:ascii="Times New Roman" w:cs="Times New Roman" w:eastAsia="Times New Roman" w:hAnsi="Times New Roman"/>
                <w:b w:val="1"/>
                <w:sz w:val="22"/>
                <w:szCs w:val="22"/>
                <w:rtl w:val="0"/>
              </w:rPr>
              <w:t xml:space="preserve">5</w:t>
            </w:r>
          </w:hyperlink>
          <w:hyperlink w:anchor="_3rdcrjn">
            <w:r w:rsidDel="00000000" w:rsidR="00000000" w:rsidRPr="00000000">
              <w:rPr>
                <w:rFonts w:ascii="Calibri" w:cs="Calibri" w:eastAsia="Calibri" w:hAnsi="Calibri"/>
                <w:b w:val="0"/>
                <w:sz w:val="22"/>
                <w:szCs w:val="22"/>
                <w:rtl w:val="0"/>
              </w:rPr>
              <w:tab/>
            </w:r>
          </w:hyperlink>
          <w:hyperlink w:anchor="_3rdcrjn">
            <w:r w:rsidDel="00000000" w:rsidR="00000000" w:rsidRPr="00000000">
              <w:rPr>
                <w:rFonts w:ascii="Times New Roman" w:cs="Times New Roman" w:eastAsia="Times New Roman" w:hAnsi="Times New Roman"/>
                <w:b w:val="1"/>
                <w:smallCaps w:val="1"/>
                <w:sz w:val="22"/>
                <w:szCs w:val="22"/>
                <w:rtl w:val="0"/>
              </w:rPr>
              <w:t xml:space="preserve">ATIVIDADES E CRONOGRAMA</w:t>
            </w:r>
          </w:hyperlink>
          <w:hyperlink w:anchor="_3rdcrjn">
            <w:r w:rsidDel="00000000" w:rsidR="00000000" w:rsidRPr="00000000">
              <w:rPr>
                <w:rFonts w:ascii="Calibri" w:cs="Calibri" w:eastAsia="Calibri" w:hAnsi="Calibri"/>
                <w:b w:val="0"/>
                <w:sz w:val="22"/>
                <w:szCs w:val="22"/>
                <w:rtl w:val="0"/>
              </w:rPr>
              <w:tab/>
            </w:r>
          </w:hyperlink>
          <w:r w:rsidDel="00000000" w:rsidR="00000000" w:rsidRPr="00000000">
            <w:rPr>
              <w:rFonts w:ascii="Times New Roman" w:cs="Times New Roman" w:eastAsia="Times New Roman" w:hAnsi="Times New Roman"/>
              <w:b w:val="0"/>
              <w:sz w:val="22"/>
              <w:szCs w:val="22"/>
              <w:rtl w:val="0"/>
            </w:rPr>
            <w:t xml:space="preserve">21</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tabs>
              <w:tab w:val="left" w:pos="440"/>
              <w:tab w:val="right" w:pos="9061"/>
            </w:tabs>
            <w:spacing w:after="100" w:before="0" w:line="276" w:lineRule="auto"/>
            <w:rPr>
              <w:rFonts w:ascii="Calibri" w:cs="Calibri" w:eastAsia="Calibri" w:hAnsi="Calibri"/>
              <w:b w:val="0"/>
              <w:sz w:val="22"/>
              <w:szCs w:val="22"/>
            </w:rPr>
          </w:pPr>
          <w:hyperlink w:anchor="_26in1rg">
            <w:r w:rsidDel="00000000" w:rsidR="00000000" w:rsidRPr="00000000">
              <w:rPr>
                <w:rFonts w:ascii="Times New Roman" w:cs="Times New Roman" w:eastAsia="Times New Roman" w:hAnsi="Times New Roman"/>
                <w:b w:val="1"/>
                <w:sz w:val="22"/>
                <w:szCs w:val="22"/>
                <w:rtl w:val="0"/>
              </w:rPr>
              <w:t xml:space="preserve">6</w:t>
            </w:r>
          </w:hyperlink>
          <w:hyperlink w:anchor="_26in1rg">
            <w:r w:rsidDel="00000000" w:rsidR="00000000" w:rsidRPr="00000000">
              <w:rPr>
                <w:rFonts w:ascii="Calibri" w:cs="Calibri" w:eastAsia="Calibri" w:hAnsi="Calibri"/>
                <w:b w:val="0"/>
                <w:sz w:val="22"/>
                <w:szCs w:val="22"/>
                <w:rtl w:val="0"/>
              </w:rPr>
              <w:tab/>
            </w:r>
          </w:hyperlink>
          <w:hyperlink w:anchor="_26in1rg">
            <w:r w:rsidDel="00000000" w:rsidR="00000000" w:rsidRPr="00000000">
              <w:rPr>
                <w:rFonts w:ascii="Times New Roman" w:cs="Times New Roman" w:eastAsia="Times New Roman" w:hAnsi="Times New Roman"/>
                <w:b w:val="1"/>
                <w:smallCaps w:val="1"/>
                <w:sz w:val="28"/>
                <w:szCs w:val="28"/>
                <w:rtl w:val="0"/>
              </w:rPr>
              <w:t xml:space="preserve">considerações finais</w:t>
            </w:r>
          </w:hyperlink>
          <w:hyperlink w:anchor="_26in1rg">
            <w:r w:rsidDel="00000000" w:rsidR="00000000" w:rsidRPr="00000000">
              <w:rPr>
                <w:rFonts w:ascii="Calibri" w:cs="Calibri" w:eastAsia="Calibri" w:hAnsi="Calibri"/>
                <w:b w:val="0"/>
                <w:sz w:val="22"/>
                <w:szCs w:val="22"/>
                <w:rtl w:val="0"/>
              </w:rPr>
              <w:tab/>
            </w:r>
          </w:hyperlink>
          <w:r w:rsidDel="00000000" w:rsidR="00000000" w:rsidRPr="00000000">
            <w:rPr>
              <w:rFonts w:ascii="Times New Roman" w:cs="Times New Roman" w:eastAsia="Times New Roman" w:hAnsi="Times New Roman"/>
              <w:b w:val="0"/>
              <w:sz w:val="22"/>
              <w:szCs w:val="22"/>
              <w:rtl w:val="0"/>
            </w:rPr>
            <w:t xml:space="preserve">22</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tabs>
              <w:tab w:val="right" w:pos="9061"/>
            </w:tabs>
            <w:spacing w:after="100" w:before="0" w:line="276" w:lineRule="auto"/>
            <w:rPr>
              <w:rFonts w:ascii="Calibri" w:cs="Calibri" w:eastAsia="Calibri" w:hAnsi="Calibri"/>
              <w:b w:val="0"/>
              <w:sz w:val="22"/>
              <w:szCs w:val="22"/>
            </w:rPr>
          </w:pPr>
          <w:hyperlink w:anchor="_35nkun2">
            <w:r w:rsidDel="00000000" w:rsidR="00000000" w:rsidRPr="00000000">
              <w:rPr>
                <w:rFonts w:ascii="Times New Roman" w:cs="Times New Roman" w:eastAsia="Times New Roman" w:hAnsi="Times New Roman"/>
                <w:b w:val="0"/>
                <w:smallCaps w:val="1"/>
                <w:sz w:val="24"/>
                <w:szCs w:val="24"/>
                <w:rtl w:val="0"/>
              </w:rPr>
              <w:t xml:space="preserve">REFERÊNCIAS</w:t>
            </w:r>
          </w:hyperlink>
          <w:hyperlink w:anchor="_35nkun2">
            <w:r w:rsidDel="00000000" w:rsidR="00000000" w:rsidRPr="00000000">
              <w:rPr>
                <w:rFonts w:ascii="Calibri" w:cs="Calibri" w:eastAsia="Calibri" w:hAnsi="Calibri"/>
                <w:b w:val="0"/>
                <w:sz w:val="22"/>
                <w:szCs w:val="22"/>
                <w:rtl w:val="0"/>
              </w:rPr>
              <w:tab/>
            </w:r>
          </w:hyperlink>
          <w:r w:rsidDel="00000000" w:rsidR="00000000" w:rsidRPr="00000000">
            <w:rPr>
              <w:rFonts w:ascii="Times New Roman" w:cs="Times New Roman" w:eastAsia="Times New Roman" w:hAnsi="Times New Roman"/>
              <w:b w:val="0"/>
              <w:sz w:val="22"/>
              <w:szCs w:val="22"/>
              <w:rtl w:val="0"/>
            </w:rPr>
            <w:t xml:space="preserve">23</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1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sectPr>
          <w:headerReference r:id="rId6" w:type="default"/>
          <w:pgSz w:h="16838" w:w="11906"/>
          <w:pgMar w:bottom="1701" w:top="1134" w:left="1134" w:right="1701" w:header="0" w:footer="720"/>
          <w:pgNumType w:start="3"/>
        </w:sectPr>
      </w:pPr>
      <w:r w:rsidDel="00000000" w:rsidR="00000000" w:rsidRPr="00000000">
        <w:br w:type="page"/>
      </w:r>
      <w:r w:rsidDel="00000000" w:rsidR="00000000" w:rsidRPr="00000000">
        <w:rPr>
          <w:rtl w:val="0"/>
        </w:rPr>
      </w:r>
    </w:p>
    <w:p w:rsidR="00000000" w:rsidDel="00000000" w:rsidP="00000000" w:rsidRDefault="00000000" w:rsidRPr="00000000" w14:paraId="00000034">
      <w:pPr>
        <w:numPr>
          <w:ilvl w:val="0"/>
          <w:numId w:val="4"/>
        </w:numPr>
        <w:pBdr>
          <w:top w:space="0" w:sz="0" w:val="nil"/>
          <w:left w:space="0" w:sz="0" w:val="nil"/>
          <w:bottom w:space="0" w:sz="0" w:val="nil"/>
          <w:right w:space="0" w:sz="0" w:val="nil"/>
          <w:between w:space="0" w:sz="0" w:val="nil"/>
        </w:pBdr>
        <w:shd w:fill="auto" w:val="clear"/>
        <w:spacing w:after="360" w:before="0" w:line="360" w:lineRule="auto"/>
        <w:ind w:left="714" w:hanging="357"/>
        <w:jc w:val="both"/>
        <w:rPr>
          <w:rFonts w:ascii="Times New Roman" w:cs="Times New Roman" w:eastAsia="Times New Roman" w:hAnsi="Times New Roman"/>
          <w:b w:val="1"/>
          <w:smallCaps w:val="1"/>
          <w:color w:val="000000"/>
        </w:rPr>
      </w:pPr>
      <w:bookmarkStart w:colFirst="0" w:colLast="0" w:name="_gjdgxs" w:id="0"/>
      <w:bookmarkEnd w:id="0"/>
      <w:r w:rsidDel="00000000" w:rsidR="00000000" w:rsidRPr="00000000">
        <w:rPr>
          <w:rFonts w:ascii="Times New Roman" w:cs="Times New Roman" w:eastAsia="Times New Roman" w:hAnsi="Times New Roman"/>
          <w:b w:val="1"/>
          <w:smallCaps w:val="1"/>
          <w:color w:val="000000"/>
          <w:sz w:val="24"/>
          <w:szCs w:val="24"/>
          <w:rtl w:val="0"/>
        </w:rPr>
        <w:t xml:space="preserve">INTRODUÇÃO</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Um sistema de unidades móveis está instalado em vários veículos no tráfego. Estas unidades móveis incluem os dispositivos de comunicações sem fios e aparelhos que determina a localização de cada veículo. Monitorar a posição de um veículo, tal como uma função do tempo revela também a velocidade do veículo. Posição e informações de velocidade são transmitidas periodicamente pelos veículos a uma estação de monitoramento central e aos veículos vizinhos. Na estação de monitoramento central, a entrada coletiva de um conjunto de veículos é processada para fornecer um gráfico instantâneo das condições de tráfego na área. Avisos de atrasos ou atualizações sobre as condições de tráfego na estrada à frente são usados ​​como parte de um sistema de estrada para automóveis inteligentes. Veículos dentro de uma região se comunicam com outros dentro de uma rede na qual as informações de difusão são processadas localmente nos respectivos veículos para estimar possíveis problemas com antecedência e considerar o cálculo de uma estrada alternativa e/ou verificar com a estação central de monitoramento para mais informações. Se fora do alcance da estação central de monitoramento, os veículos formam uma rede de área local para a troca e atualização de informações, e quando qualquer veículo da rede está dentro do alcance da estação central de monitoramento, os dados de rede de área local são enviados para ajudar a atualizar as informações de tráfego em geral.</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Style w:val="Heading1"/>
        <w:numPr>
          <w:ilvl w:val="1"/>
          <w:numId w:val="5"/>
        </w:numPr>
        <w:pBdr>
          <w:top w:space="0" w:sz="0" w:val="nil"/>
          <w:left w:space="0" w:sz="0" w:val="nil"/>
          <w:bottom w:space="0" w:sz="0" w:val="nil"/>
          <w:right w:space="0" w:sz="0" w:val="nil"/>
          <w:between w:space="0" w:sz="0" w:val="nil"/>
        </w:pBdr>
        <w:shd w:fill="auto" w:val="clear"/>
        <w:ind w:left="792" w:hanging="432"/>
        <w:rPr>
          <w:b w:val="0"/>
          <w:smallCaps w:val="1"/>
          <w:color w:val="000000"/>
          <w:sz w:val="24"/>
          <w:szCs w:val="24"/>
        </w:rPr>
      </w:pPr>
      <w:bookmarkStart w:colFirst="0" w:colLast="0" w:name="_30j0zll" w:id="1"/>
      <w:bookmarkEnd w:id="1"/>
      <w:r w:rsidDel="00000000" w:rsidR="00000000" w:rsidRPr="00000000">
        <w:rPr>
          <w:b w:val="0"/>
          <w:smallCaps w:val="1"/>
          <w:color w:val="000000"/>
          <w:sz w:val="24"/>
          <w:szCs w:val="24"/>
          <w:rtl w:val="0"/>
        </w:rPr>
        <w:t xml:space="preserve">OBJETIVOS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 objetivo deste trabalho é investigar o uso de algoritmos de aprendizado de máquina online para problemas de regressão, predizer o horário de partida de maneira a minimizar o tempo de viagem desejando obter o melhor horário de partida saindo de Rio das Ostras para o Rio de janeiro, passando o menor tempo possível viajando. Os algoritmos a serem investigados são regressão linear online e rede neural artificial perceptron online.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Style w:val="Heading1"/>
        <w:numPr>
          <w:ilvl w:val="1"/>
          <w:numId w:val="5"/>
        </w:numPr>
        <w:pBdr>
          <w:top w:space="0" w:sz="0" w:val="nil"/>
          <w:left w:space="0" w:sz="0" w:val="nil"/>
          <w:bottom w:space="0" w:sz="0" w:val="nil"/>
          <w:right w:space="0" w:sz="0" w:val="nil"/>
          <w:between w:space="0" w:sz="0" w:val="nil"/>
        </w:pBdr>
        <w:shd w:fill="auto" w:val="clear"/>
        <w:ind w:left="792" w:hanging="432"/>
        <w:rPr>
          <w:b w:val="0"/>
          <w:smallCaps w:val="1"/>
          <w:color w:val="000000"/>
          <w:sz w:val="24"/>
          <w:szCs w:val="24"/>
        </w:rPr>
      </w:pPr>
      <w:bookmarkStart w:colFirst="0" w:colLast="0" w:name="_1fob9te" w:id="2"/>
      <w:bookmarkEnd w:id="2"/>
      <w:r w:rsidDel="00000000" w:rsidR="00000000" w:rsidRPr="00000000">
        <w:rPr>
          <w:b w:val="0"/>
          <w:smallCaps w:val="1"/>
          <w:color w:val="000000"/>
          <w:sz w:val="24"/>
          <w:szCs w:val="24"/>
          <w:rtl w:val="0"/>
        </w:rPr>
        <w:t xml:space="preserve">ORGANIZAÇÃO DA PROPOSTA</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No Capítulo 2 são descritos algoritmos de problemas de regressão online a serem utilizados neste trabalho.</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No Capítulo 3 é apresentada a metodologia de investigação a ser utilizada para o desenvolvimento da dissertação.</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No Capítulo 4 são apresentadas as atividades a serem desenvolvidas e um cronograma de trabalho.</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No Capítulo 5 são apresentadas as considerações finais.</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056">
      <w:pPr>
        <w:numPr>
          <w:ilvl w:val="0"/>
          <w:numId w:val="4"/>
        </w:numPr>
        <w:pBdr>
          <w:top w:space="0" w:sz="0" w:val="nil"/>
          <w:left w:space="0" w:sz="0" w:val="nil"/>
          <w:bottom w:space="0" w:sz="0" w:val="nil"/>
          <w:right w:space="0" w:sz="0" w:val="nil"/>
          <w:between w:space="0" w:sz="0" w:val="nil"/>
        </w:pBdr>
        <w:shd w:fill="auto" w:val="clear"/>
        <w:spacing w:after="360" w:before="0" w:line="360" w:lineRule="auto"/>
        <w:ind w:left="714" w:hanging="357"/>
        <w:jc w:val="both"/>
        <w:rPr>
          <w:rFonts w:ascii="Times New Roman" w:cs="Times New Roman" w:eastAsia="Times New Roman" w:hAnsi="Times New Roman"/>
          <w:b w:val="1"/>
          <w:smallCaps w:val="1"/>
          <w:color w:val="000000"/>
        </w:rPr>
      </w:pPr>
      <w:bookmarkStart w:colFirst="0" w:colLast="0" w:name="_3znysh7" w:id="3"/>
      <w:bookmarkEnd w:id="3"/>
      <w:r w:rsidDel="00000000" w:rsidR="00000000" w:rsidRPr="00000000">
        <w:rPr>
          <w:rFonts w:ascii="Times New Roman" w:cs="Times New Roman" w:eastAsia="Times New Roman" w:hAnsi="Times New Roman"/>
          <w:b w:val="1"/>
          <w:smallCaps w:val="1"/>
          <w:color w:val="000000"/>
          <w:sz w:val="24"/>
          <w:szCs w:val="24"/>
          <w:rtl w:val="0"/>
        </w:rPr>
        <w:t xml:space="preserve">ALGORITMOS DE APRENDIZADO DE MÁQUINA ONLINE PARA PROBLEMAS DE REGRESSÃO</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 Aprendizagem de Máquina é a ciência que faz com que os computadores exerçam seu papel de forma natural sem que pareçam explicitamente programados para tal (NG, A., 2016). Na última década, a aprendizagem de máquina foi responsável pelo surgimento dos carros automáticos, recursos de reconhecimento de fala, otimizou as buscas na web e possibilitou um avanço enorme na compreensão do genoma humano estando difundida com frequência na vida das pessoas. </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 forma de organizar os algoritmos de aprendizado de máquina é útil porque força a pensar sobre os papéis dos dados de entrada e o processo de preparação do modelo e seleciona o que é o mais adequado para o problema, a fim de obter o melhor resultado.</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Uma característica comum em sistemas de aprendizado de máquina é através de um grande volume de informações, identificar padrões para extrair conclusões e realizar uma tarefa e quanto mais tempo e informações absorvidas, melhores se tornam as respostas.</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Nas últimas décadas, com a crescente complexidade dos problemas a serem tratados computacionalmente e do volume de dados gerados por diferentes setores, tornou-se clara a necessidade de ferramentas computacionais mais sofisticadas, que fossem mais autônomas, reduzindo a necessidade de intervenção humana e dependência de especialistas. Para isso, essas técnicas deveriam ser capazes de criar por si próprias, a partir da experiência passada, uma hipótese, ou função, capaz de resolver o problema que deseja tratar. Um exemplo simples é a descoberta de uma hipótese na forma de uma regra ou conjunto de regras para definir que clientes de um supermercado devem receber material de propaganda de um novo produto, utilizando para isso dados de compras passados dos clientes cadastrados na base de dados do supermercado. A esse processo de indução de uma hipótese (ou aproximação da função) a partir da experiência passada dá-se o nome Aprendizado de Máquina (FACELI </w:t>
      </w:r>
      <w:r w:rsidDel="00000000" w:rsidR="00000000" w:rsidRPr="00000000">
        <w:rPr>
          <w:rFonts w:ascii="Times New Roman" w:cs="Times New Roman" w:eastAsia="Times New Roman" w:hAnsi="Times New Roman"/>
          <w:i w:val="1"/>
          <w:color w:val="000000"/>
          <w:sz w:val="24"/>
          <w:szCs w:val="24"/>
          <w:rtl w:val="0"/>
        </w:rPr>
        <w:t xml:space="preserve">et al</w:t>
      </w:r>
      <w:r w:rsidDel="00000000" w:rsidR="00000000" w:rsidRPr="00000000">
        <w:rPr>
          <w:rFonts w:ascii="Times New Roman" w:cs="Times New Roman" w:eastAsia="Times New Roman" w:hAnsi="Times New Roman"/>
          <w:color w:val="000000"/>
          <w:sz w:val="24"/>
          <w:szCs w:val="24"/>
          <w:rtl w:val="0"/>
        </w:rPr>
        <w:t xml:space="preserve">., 2011).</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O modelo de Regressão pode conter uma ou dezenas de variáveis de entrada e uma variável de saída e têm o mesmo padrão geral. Há algumas variáveis independentes que, quando tomadas em conjunto produzem um resultado, uma variável dependente.  O modelo de regressão é usado para prever o resultado de uma variável dependente desconhecida, dados os valores das variáveis independentes.</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Algoritmos de aprendizado online são aqueles que recebem suas entradas como uma sequência de partes e processam cada uma recebida sem conhecimento daquelas que estão por vir (FIAT, WOEGINGER, 1998). Ao processar uma parte, o algoritmo deve tomar decisões irrevogáveis que afetem sua solução. Por isso, algoritmos online são interessantes para tratar problemas em que não se tem todas as informações. Nesta seção são descritos dois algoritmos de aprendizado online: regressão online e redes neurais artificiais online.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Style w:val="Heading1"/>
        <w:numPr>
          <w:ilvl w:val="1"/>
          <w:numId w:val="6"/>
        </w:numPr>
        <w:pBdr>
          <w:top w:space="0" w:sz="0" w:val="nil"/>
          <w:left w:space="0" w:sz="0" w:val="nil"/>
          <w:bottom w:space="0" w:sz="0" w:val="nil"/>
          <w:right w:space="0" w:sz="0" w:val="nil"/>
          <w:between w:space="0" w:sz="0" w:val="nil"/>
        </w:pBdr>
        <w:shd w:fill="auto" w:val="clear"/>
        <w:ind w:left="792" w:hanging="432"/>
        <w:rPr>
          <w:b w:val="0"/>
          <w:smallCaps w:val="1"/>
          <w:color w:val="000000"/>
          <w:sz w:val="24"/>
          <w:szCs w:val="24"/>
        </w:rPr>
      </w:pPr>
      <w:bookmarkStart w:colFirst="0" w:colLast="0" w:name="_2et92p0" w:id="4"/>
      <w:bookmarkEnd w:id="4"/>
      <w:r w:rsidDel="00000000" w:rsidR="00000000" w:rsidRPr="00000000">
        <w:rPr>
          <w:b w:val="0"/>
          <w:smallCaps w:val="1"/>
          <w:color w:val="000000"/>
          <w:sz w:val="24"/>
          <w:szCs w:val="24"/>
          <w:rtl w:val="0"/>
        </w:rPr>
        <w:t xml:space="preserve">REGRESSÃO LINEA</w:t>
      </w:r>
      <w:r w:rsidDel="00000000" w:rsidR="00000000" w:rsidRPr="00000000">
        <w:rPr>
          <w:b w:val="0"/>
          <w:smallCaps w:val="1"/>
          <w:sz w:val="36"/>
          <w:szCs w:val="36"/>
          <w:rtl w:val="0"/>
        </w:rPr>
        <w:t xml:space="preserve">r online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Regressão Linear Tradicional:</w:t>
      </w:r>
      <w:r w:rsidDel="00000000" w:rsidR="00000000" w:rsidRPr="00000000">
        <w:rPr>
          <w:rFonts w:ascii="Times New Roman" w:cs="Times New Roman" w:eastAsia="Times New Roman" w:hAnsi="Times New Roman"/>
          <w:color w:val="000000"/>
          <w:sz w:val="24"/>
          <w:szCs w:val="24"/>
          <w:rtl w:val="0"/>
        </w:rPr>
        <w:t xml:space="preserve"> Considere o problema de aproximar o conjunto de dados </w:t>
      </w:r>
      <m:oMath>
        <m:r>
          <w:rPr>
            <w:rFonts w:ascii="Cambria" w:cs="Cambria" w:eastAsia="Cambria" w:hAnsi="Cambria"/>
            <w:color w:val="000000"/>
            <w:sz w:val="24"/>
            <w:szCs w:val="24"/>
          </w:rPr>
          <m:t xml:space="preserve">D=</m:t>
        </m:r>
        <m:r>
          <w:rPr/>
          <m:t xml:space="preserve">{(</m:t>
        </m:r>
        <m:sSup>
          <m:sSupPr>
            <m:ctrlPr>
              <w:rPr>
                <w:rFonts w:ascii="Cambria" w:cs="Cambria" w:eastAsia="Cambria" w:hAnsi="Cambria"/>
                <w:color w:val="000000"/>
                <w:sz w:val="24"/>
                <w:szCs w:val="24"/>
              </w:rPr>
            </m:ctrlPr>
          </m:sSupPr>
          <m:e>
            <m:r>
              <w:rPr>
                <w:rFonts w:ascii="Cambria" w:cs="Cambria" w:eastAsia="Cambria" w:hAnsi="Cambria"/>
                <w:color w:val="000000"/>
                <w:sz w:val="24"/>
                <w:szCs w:val="24"/>
              </w:rPr>
              <m:t xml:space="preserve">x</m:t>
            </m:r>
          </m:e>
          <m:sup>
            <m:r>
              <w:rPr>
                <w:rFonts w:ascii="Cambria" w:cs="Cambria" w:eastAsia="Cambria" w:hAnsi="Cambria"/>
                <w:color w:val="000000"/>
                <w:sz w:val="24"/>
                <w:szCs w:val="24"/>
              </w:rPr>
              <m:t xml:space="preserve">1</m:t>
            </m:r>
          </m:sup>
        </m:sSup>
        <m:r>
          <w:rPr>
            <w:rFonts w:ascii="Cambria" w:cs="Cambria" w:eastAsia="Cambria" w:hAnsi="Cambria"/>
            <w:color w:val="000000"/>
            <w:sz w:val="24"/>
            <w:szCs w:val="24"/>
          </w:rPr>
          <m:t xml:space="preserve">,</m:t>
        </m:r>
        <m:sSup>
          <m:sSupPr>
            <m:ctrlPr>
              <w:rPr>
                <w:rFonts w:ascii="Cambria" w:cs="Cambria" w:eastAsia="Cambria" w:hAnsi="Cambria"/>
                <w:color w:val="000000"/>
                <w:sz w:val="24"/>
                <w:szCs w:val="24"/>
              </w:rPr>
            </m:ctrlPr>
          </m:sSupPr>
          <m:e>
            <m:r>
              <w:rPr>
                <w:rFonts w:ascii="Cambria" w:cs="Cambria" w:eastAsia="Cambria" w:hAnsi="Cambria"/>
                <w:color w:val="000000"/>
                <w:sz w:val="24"/>
                <w:szCs w:val="24"/>
              </w:rPr>
              <m:t xml:space="preserve"> y</m:t>
            </m:r>
          </m:e>
          <m:sup>
            <m:r>
              <w:rPr>
                <w:rFonts w:ascii="Cambria" w:cs="Cambria" w:eastAsia="Cambria" w:hAnsi="Cambria"/>
                <w:color w:val="000000"/>
                <w:sz w:val="24"/>
                <w:szCs w:val="24"/>
              </w:rPr>
              <m:t xml:space="preserve">1</m:t>
            </m:r>
          </m:sup>
        </m:sSup>
        <m:r>
          <w:rPr/>
          <m:t xml:space="preserve">)</m:t>
        </m:r>
        <m:r>
          <w:rPr>
            <w:rFonts w:ascii="Cambria" w:cs="Cambria" w:eastAsia="Cambria" w:hAnsi="Cambria"/>
            <w:color w:val="000000"/>
            <w:sz w:val="24"/>
            <w:szCs w:val="24"/>
          </w:rPr>
          <m:t xml:space="preserve">, …, </m:t>
        </m:r>
        <m:r>
          <w:rPr/>
          <m:t xml:space="preserve">(</m:t>
        </m:r>
        <m:sSup>
          <m:sSupPr>
            <m:ctrlPr>
              <w:rPr>
                <w:rFonts w:ascii="Cambria" w:cs="Cambria" w:eastAsia="Cambria" w:hAnsi="Cambria"/>
                <w:color w:val="000000"/>
                <w:sz w:val="24"/>
                <w:szCs w:val="24"/>
              </w:rPr>
            </m:ctrlPr>
          </m:sSupPr>
          <m:e>
            <m:r>
              <w:rPr>
                <w:rFonts w:ascii="Cambria" w:cs="Cambria" w:eastAsia="Cambria" w:hAnsi="Cambria"/>
                <w:color w:val="000000"/>
                <w:sz w:val="24"/>
                <w:szCs w:val="24"/>
              </w:rPr>
              <m:t xml:space="preserve">x</m:t>
            </m:r>
          </m:e>
          <m:sup>
            <m:r>
              <w:rPr>
                <w:rFonts w:ascii="Cambria" w:cs="Cambria" w:eastAsia="Cambria" w:hAnsi="Cambria"/>
                <w:color w:val="000000"/>
                <w:sz w:val="24"/>
                <w:szCs w:val="24"/>
              </w:rPr>
              <m:t xml:space="preserve">l</m:t>
            </m:r>
          </m:sup>
        </m:sSup>
        <m:r>
          <w:rPr>
            <w:rFonts w:ascii="Cambria" w:cs="Cambria" w:eastAsia="Cambria" w:hAnsi="Cambria"/>
            <w:color w:val="000000"/>
            <w:sz w:val="24"/>
            <w:szCs w:val="24"/>
          </w:rPr>
          <m:t xml:space="preserve">, </m:t>
        </m:r>
        <m:sSup>
          <m:sSupPr>
            <m:ctrlPr>
              <w:rPr>
                <w:rFonts w:ascii="Cambria" w:cs="Cambria" w:eastAsia="Cambria" w:hAnsi="Cambria"/>
                <w:color w:val="000000"/>
                <w:sz w:val="24"/>
                <w:szCs w:val="24"/>
              </w:rPr>
            </m:ctrlPr>
          </m:sSupPr>
          <m:e>
            <m:r>
              <w:rPr>
                <w:rFonts w:ascii="Cambria" w:cs="Cambria" w:eastAsia="Cambria" w:hAnsi="Cambria"/>
                <w:color w:val="000000"/>
                <w:sz w:val="24"/>
                <w:szCs w:val="24"/>
              </w:rPr>
              <m:t xml:space="preserve">y</m:t>
            </m:r>
          </m:e>
          <m:sup>
            <m:r>
              <w:rPr>
                <w:rFonts w:ascii="Cambria" w:cs="Cambria" w:eastAsia="Cambria" w:hAnsi="Cambria"/>
                <w:color w:val="000000"/>
                <w:sz w:val="24"/>
                <w:szCs w:val="24"/>
              </w:rPr>
              <m:t xml:space="preserve">l</m:t>
            </m:r>
          </m:sup>
        </m:sSup>
        <m:r>
          <w:rPr/>
          <m:t xml:space="preserve">)}</m:t>
        </m:r>
        <m:r>
          <w:rPr>
            <w:rFonts w:ascii="Cambria" w:cs="Cambria" w:eastAsia="Cambria" w:hAnsi="Cambria"/>
            <w:color w:val="000000"/>
            <w:sz w:val="24"/>
            <w:szCs w:val="24"/>
          </w:rPr>
          <m:t xml:space="preserve">, x∈</m:t>
        </m:r>
        <m:sSup>
          <m:sSupPr>
            <m:ctrlPr>
              <w:rPr>
                <w:rFonts w:ascii="Cambria" w:cs="Cambria" w:eastAsia="Cambria" w:hAnsi="Cambria"/>
                <w:color w:val="000000"/>
                <w:sz w:val="24"/>
                <w:szCs w:val="24"/>
              </w:rPr>
            </m:ctrlPr>
          </m:sSupPr>
          <m:e>
            <m:r>
              <w:rPr>
                <w:rFonts w:ascii="Cambria" w:cs="Cambria" w:eastAsia="Cambria" w:hAnsi="Cambria"/>
                <w:color w:val="000000"/>
                <w:sz w:val="24"/>
                <w:szCs w:val="24"/>
              </w:rPr>
              <m:t xml:space="preserve">R</m:t>
            </m:r>
          </m:e>
          <m:sup>
            <m:r>
              <w:rPr>
                <w:rFonts w:ascii="Cambria" w:cs="Cambria" w:eastAsia="Cambria" w:hAnsi="Cambria"/>
                <w:color w:val="000000"/>
                <w:sz w:val="24"/>
                <w:szCs w:val="24"/>
              </w:rPr>
              <m:t xml:space="preserve">n</m:t>
            </m:r>
          </m:sup>
        </m:sSup>
        <m:r>
          <w:rPr>
            <w:rFonts w:ascii="Cambria" w:cs="Cambria" w:eastAsia="Cambria" w:hAnsi="Cambria"/>
            <w:color w:val="000000"/>
            <w:sz w:val="24"/>
            <w:szCs w:val="24"/>
          </w:rPr>
          <m:t xml:space="preserve">, y∈R</m:t>
        </m:r>
      </m:oMath>
      <w:r w:rsidDel="00000000" w:rsidR="00000000" w:rsidRPr="00000000">
        <w:rPr>
          <w:rFonts w:ascii="Times New Roman" w:cs="Times New Roman" w:eastAsia="Times New Roman" w:hAnsi="Times New Roman"/>
          <w:color w:val="000000"/>
          <w:sz w:val="24"/>
          <w:szCs w:val="24"/>
          <w:rtl w:val="0"/>
        </w:rPr>
        <w:t xml:space="preserve"> por uma função linear </w:t>
      </w:r>
      <m:oMath>
        <m:r>
          <w:rPr>
            <w:rFonts w:ascii="Cambria" w:cs="Cambria" w:eastAsia="Cambria" w:hAnsi="Cambria"/>
            <w:sz w:val="24"/>
            <w:szCs w:val="24"/>
          </w:rPr>
          <m:t xml:space="preserve">f</m:t>
        </m:r>
        <m:r>
          <w:rPr/>
          <m:t xml:space="preserve">(</m:t>
        </m:r>
        <m:r>
          <w:rPr>
            <w:rFonts w:ascii="Cambria" w:cs="Cambria" w:eastAsia="Cambria" w:hAnsi="Cambria"/>
            <w:sz w:val="24"/>
            <w:szCs w:val="24"/>
          </w:rPr>
          <m:t xml:space="preserve">x</m:t>
        </m:r>
        <m:r>
          <w:rPr/>
          <m:t xml:space="preserve">)</m:t>
        </m:r>
        <m:r>
          <w:rPr>
            <w:rFonts w:ascii="Cambria" w:cs="Cambria" w:eastAsia="Cambria" w:hAnsi="Cambria"/>
            <w:sz w:val="24"/>
            <w:szCs w:val="24"/>
          </w:rPr>
          <m:t xml:space="preserve">= </m:t>
        </m:r>
        <m:r>
          <w:rPr>
            <w:rFonts w:ascii="Cambria" w:cs="Cambria" w:eastAsia="Cambria" w:hAnsi="Cambria"/>
            <w:color w:val="000000"/>
            <w:sz w:val="24"/>
            <w:szCs w:val="24"/>
          </w:rPr>
          <m:t xml:space="preserve">〈</m:t>
        </m:r>
        <m:r>
          <w:rPr>
            <w:rFonts w:ascii="Cambria" w:cs="Cambria" w:eastAsia="Cambria" w:hAnsi="Cambria"/>
            <w:sz w:val="24"/>
            <w:szCs w:val="24"/>
          </w:rPr>
          <m:t xml:space="preserve">w, x</m:t>
        </m:r>
        <m:r>
          <w:rPr>
            <w:rFonts w:ascii="Cambria" w:cs="Cambria" w:eastAsia="Cambria" w:hAnsi="Cambria"/>
            <w:color w:val="000000"/>
            <w:sz w:val="24"/>
            <w:szCs w:val="24"/>
          </w:rPr>
          <m:t xml:space="preserve">〉</m:t>
        </m:r>
        <m:r>
          <w:rPr>
            <w:rFonts w:ascii="Cambria" w:cs="Cambria" w:eastAsia="Cambria" w:hAnsi="Cambria"/>
            <w:sz w:val="24"/>
            <w:szCs w:val="24"/>
          </w:rPr>
          <m:t xml:space="preserve">+b</m:t>
        </m:r>
      </m:oMath>
      <w:r w:rsidDel="00000000" w:rsidR="00000000" w:rsidRPr="00000000">
        <w:rPr>
          <w:rFonts w:ascii="Times New Roman" w:cs="Times New Roman" w:eastAsia="Times New Roman" w:hAnsi="Times New Roman"/>
          <w:sz w:val="24"/>
          <w:szCs w:val="24"/>
          <w:rtl w:val="0"/>
        </w:rPr>
        <w:t xml:space="preserve">, já que a</w:t>
      </w:r>
      <w:r w:rsidDel="00000000" w:rsidR="00000000" w:rsidRPr="00000000">
        <w:rPr>
          <w:rFonts w:ascii="Times New Roman" w:cs="Times New Roman" w:eastAsia="Times New Roman" w:hAnsi="Times New Roman"/>
          <w:color w:val="000000"/>
          <w:sz w:val="24"/>
          <w:szCs w:val="24"/>
          <w:rtl w:val="0"/>
        </w:rPr>
        <w:t xml:space="preserve"> função de regressão ótima, dada pelo mínimo do funcional, </w:t>
      </w:r>
      <m:oMath>
        <m:r>
          <w:rPr>
            <w:rFonts w:ascii="Cambria" w:cs="Cambria" w:eastAsia="Cambria" w:hAnsi="Cambria"/>
            <w:sz w:val="24"/>
            <w:szCs w:val="24"/>
          </w:rPr>
          <m:t xml:space="preserve">Φ</m:t>
        </m:r>
        <m:r>
          <w:rPr/>
          <m:t xml:space="preserve">(</m:t>
        </m:r>
        <m:r>
          <w:rPr>
            <w:rFonts w:ascii="Cambria" w:cs="Cambria" w:eastAsia="Cambria" w:hAnsi="Cambria"/>
            <w:sz w:val="24"/>
            <w:szCs w:val="24"/>
          </w:rPr>
          <m:t xml:space="preserve">w, ξ</m:t>
        </m:r>
        <m:r>
          <w:rPr/>
          <m:t xml:space="preserve">)</m:t>
        </m:r>
        <m:r>
          <w:rPr>
            <w:rFonts w:ascii="Cambria" w:cs="Cambria" w:eastAsia="Cambria" w:hAnsi="Cambria"/>
            <w:sz w:val="24"/>
            <w:szCs w:val="24"/>
          </w:rPr>
          <m:t xml:space="preserve">=</m:t>
        </m:r>
        <m:f>
          <m:fPr>
            <m:ctrlPr>
              <w:rPr>
                <w:rFonts w:ascii="Cambria" w:cs="Cambria" w:eastAsia="Cambria" w:hAnsi="Cambria"/>
                <w:sz w:val="24"/>
                <w:szCs w:val="24"/>
              </w:rPr>
            </m:ctrlPr>
          </m:fPr>
          <m:num>
            <m:r>
              <w:rPr>
                <w:rFonts w:ascii="Cambria" w:cs="Cambria" w:eastAsia="Cambria" w:hAnsi="Cambria"/>
                <w:sz w:val="24"/>
                <w:szCs w:val="24"/>
              </w:rPr>
              <m:t xml:space="preserve">1</m:t>
            </m:r>
          </m:num>
          <m:den>
            <m:r>
              <w:rPr>
                <w:rFonts w:ascii="Cambria" w:cs="Cambria" w:eastAsia="Cambria" w:hAnsi="Cambria"/>
                <w:sz w:val="24"/>
                <w:szCs w:val="24"/>
              </w:rPr>
              <m:t xml:space="preserve">2</m:t>
            </m:r>
          </m:den>
        </m:f>
        <m:r>
          <w:rPr>
            <w:rFonts w:ascii="Cambria" w:cs="Cambria" w:eastAsia="Cambria" w:hAnsi="Cambria"/>
            <w:sz w:val="24"/>
            <w:szCs w:val="24"/>
          </w:rPr>
          <m:t xml:space="preserve"> ∥w</m:t>
        </m:r>
        <m:sSup>
          <m:sSupPr>
            <m:ctrlPr>
              <w:rPr>
                <w:rFonts w:ascii="Cambria" w:cs="Cambria" w:eastAsia="Cambria" w:hAnsi="Cambria"/>
                <w:sz w:val="24"/>
                <w:szCs w:val="24"/>
              </w:rPr>
            </m:ctrlPr>
          </m:sSupPr>
          <m:e>
            <m:r>
              <w:rPr>
                <w:rFonts w:ascii="Cambria" w:cs="Cambria" w:eastAsia="Cambria" w:hAnsi="Cambria"/>
                <w:sz w:val="24"/>
                <w:szCs w:val="24"/>
              </w:rPr>
              <m:t xml:space="preserve">∥</m:t>
            </m:r>
          </m:e>
          <m:sup>
            <m:r>
              <w:rPr>
                <w:rFonts w:ascii="Cambria" w:cs="Cambria" w:eastAsia="Cambria" w:hAnsi="Cambria"/>
                <w:sz w:val="24"/>
                <w:szCs w:val="24"/>
              </w:rPr>
              <m:t xml:space="preserve">2</m:t>
            </m:r>
          </m:sup>
        </m:sSup>
        <m:r>
          <w:rPr>
            <w:rFonts w:ascii="Cambria" w:cs="Cambria" w:eastAsia="Cambria" w:hAnsi="Cambria"/>
            <w:sz w:val="24"/>
            <w:szCs w:val="24"/>
          </w:rPr>
          <m:t xml:space="preserve">+C (</m:t>
        </m:r>
        <m:sSubSup>
          <m:sSubSupPr>
            <m:ctrlPr>
              <w:rPr>
                <w:rFonts w:ascii="Cambria" w:cs="Cambria" w:eastAsia="Cambria" w:hAnsi="Cambria"/>
                <w:sz w:val="24"/>
                <w:szCs w:val="24"/>
              </w:rPr>
            </m:ctrlPr>
          </m:sSubSupPr>
          <m:e>
            <m:r>
              <w:rPr>
                <w:rFonts w:ascii="Cambria" w:cs="Cambria" w:eastAsia="Cambria" w:hAnsi="Cambria"/>
                <w:sz w:val="24"/>
                <w:szCs w:val="24"/>
              </w:rPr>
              <m:t xml:space="preserve">ξ</m:t>
            </m:r>
          </m:e>
          <m:sub>
            <m:r>
              <w:rPr>
                <w:rFonts w:ascii="Cambria" w:cs="Cambria" w:eastAsia="Cambria" w:hAnsi="Cambria"/>
                <w:sz w:val="24"/>
                <w:szCs w:val="24"/>
              </w:rPr>
              <m:t xml:space="preserve">i</m:t>
            </m:r>
          </m:sub>
          <m:sup>
            <m:r>
              <w:rPr>
                <w:rFonts w:ascii="Cambria" w:cs="Cambria" w:eastAsia="Cambria" w:hAnsi="Cambria"/>
                <w:sz w:val="24"/>
                <w:szCs w:val="24"/>
              </w:rPr>
              <m:t xml:space="preserve">-</m:t>
            </m:r>
          </m:sup>
        </m:sSubSup>
      </m:oMath>
      <w:r w:rsidDel="00000000" w:rsidR="00000000" w:rsidRPr="00000000">
        <w:rPr>
          <w:rFonts w:ascii="Times New Roman" w:cs="Times New Roman" w:eastAsia="Times New Roman" w:hAnsi="Times New Roman"/>
          <w:sz w:val="24"/>
          <w:szCs w:val="24"/>
          <w:rtl w:val="0"/>
        </w:rPr>
        <w:t xml:space="preserve"> + </w:t>
      </w:r>
      <m:oMath>
        <m:sSubSup>
          <m:sSubSupPr>
            <m:ctrlPr>
              <w:rPr>
                <w:rFonts w:ascii="Cambria" w:cs="Cambria" w:eastAsia="Cambria" w:hAnsi="Cambria"/>
                <w:sz w:val="24"/>
                <w:szCs w:val="24"/>
              </w:rPr>
            </m:ctrlPr>
          </m:sSubSupPr>
          <m:e>
            <m:r>
              <w:rPr>
                <w:rFonts w:ascii="Cambria" w:cs="Cambria" w:eastAsia="Cambria" w:hAnsi="Cambria"/>
                <w:sz w:val="24"/>
                <w:szCs w:val="24"/>
              </w:rPr>
              <m:t xml:space="preserve">ξ</m:t>
            </m:r>
          </m:e>
          <m:sub>
            <m:r>
              <w:rPr>
                <w:rFonts w:ascii="Cambria" w:cs="Cambria" w:eastAsia="Cambria" w:hAnsi="Cambria"/>
                <w:sz w:val="24"/>
                <w:szCs w:val="24"/>
              </w:rPr>
              <m:t xml:space="preserve">i</m:t>
            </m:r>
          </m:sub>
          <m:sup>
            <m:r>
              <w:rPr>
                <w:rFonts w:ascii="Cambria" w:cs="Cambria" w:eastAsia="Cambria" w:hAnsi="Cambria"/>
                <w:sz w:val="24"/>
                <w:szCs w:val="24"/>
              </w:rPr>
              <m:t xml:space="preserve">+</m:t>
            </m:r>
          </m:sup>
        </m:sSubSup>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onde C é um valor  pré-determinado, e </w:t>
      </w:r>
      <m:oMath>
        <m:sSubSup>
          <m:sSubSupPr>
            <m:ctrlPr>
              <w:rPr>
                <w:rFonts w:ascii="Cambria" w:cs="Cambria" w:eastAsia="Cambria" w:hAnsi="Cambria"/>
                <w:sz w:val="24"/>
                <w:szCs w:val="24"/>
              </w:rPr>
            </m:ctrlPr>
          </m:sSubSupPr>
          <m:e>
            <m:r>
              <w:rPr>
                <w:rFonts w:ascii="Cambria" w:cs="Cambria" w:eastAsia="Cambria" w:hAnsi="Cambria"/>
                <w:sz w:val="24"/>
                <w:szCs w:val="24"/>
              </w:rPr>
              <m:t xml:space="preserve">ξ</m:t>
            </m:r>
          </m:e>
          <m:sub>
            <m:r>
              <w:rPr>
                <w:rFonts w:ascii="Cambria" w:cs="Cambria" w:eastAsia="Cambria" w:hAnsi="Cambria"/>
                <w:sz w:val="24"/>
                <w:szCs w:val="24"/>
              </w:rPr>
              <m:t xml:space="preserve">i</m:t>
            </m:r>
          </m:sub>
          <m:sup>
            <m:r>
              <w:rPr>
                <w:rFonts w:ascii="Cambria" w:cs="Cambria" w:eastAsia="Cambria" w:hAnsi="Cambria"/>
                <w:sz w:val="24"/>
                <w:szCs w:val="24"/>
              </w:rPr>
              <m:t xml:space="preserve">-</m:t>
            </m:r>
          </m:sup>
        </m:sSubSup>
      </m:oMath>
      <w:r w:rsidDel="00000000" w:rsidR="00000000" w:rsidRPr="00000000">
        <w:rPr>
          <w:rFonts w:ascii="Times New Roman" w:cs="Times New Roman" w:eastAsia="Times New Roman" w:hAnsi="Times New Roman"/>
          <w:color w:val="000000"/>
          <w:sz w:val="24"/>
          <w:szCs w:val="24"/>
          <w:rtl w:val="0"/>
        </w:rPr>
        <w:t xml:space="preserve">, </w:t>
      </w:r>
      <m:oMath>
        <m:sSubSup>
          <m:sSubSupPr>
            <m:ctrlPr>
              <w:rPr>
                <w:rFonts w:ascii="Cambria" w:cs="Cambria" w:eastAsia="Cambria" w:hAnsi="Cambria"/>
                <w:sz w:val="24"/>
                <w:szCs w:val="24"/>
              </w:rPr>
            </m:ctrlPr>
          </m:sSubSupPr>
          <m:e>
            <m:r>
              <w:rPr>
                <w:rFonts w:ascii="Cambria" w:cs="Cambria" w:eastAsia="Cambria" w:hAnsi="Cambria"/>
                <w:sz w:val="24"/>
                <w:szCs w:val="24"/>
              </w:rPr>
              <m:t xml:space="preserve">ξ</m:t>
            </m:r>
          </m:e>
          <m:sub>
            <m:r>
              <w:rPr>
                <w:rFonts w:ascii="Cambria" w:cs="Cambria" w:eastAsia="Cambria" w:hAnsi="Cambria"/>
                <w:sz w:val="24"/>
                <w:szCs w:val="24"/>
              </w:rPr>
              <m:t xml:space="preserve">i</m:t>
            </m:r>
          </m:sub>
          <m:sup>
            <m:r>
              <w:rPr>
                <w:rFonts w:ascii="Cambria" w:cs="Cambria" w:eastAsia="Cambria" w:hAnsi="Cambria"/>
                <w:sz w:val="24"/>
                <w:szCs w:val="24"/>
              </w:rPr>
              <m:t xml:space="preserve">+</m:t>
            </m:r>
          </m:sup>
        </m:sSubSup>
      </m:oMath>
      <w:r w:rsidDel="00000000" w:rsidR="00000000" w:rsidRPr="00000000">
        <w:rPr>
          <w:rFonts w:ascii="Times New Roman" w:cs="Times New Roman" w:eastAsia="Times New Roman" w:hAnsi="Times New Roman"/>
          <w:color w:val="000000"/>
          <w:sz w:val="24"/>
          <w:szCs w:val="24"/>
          <w:rtl w:val="0"/>
        </w:rPr>
        <w:t xml:space="preserve"> são variáveis de folga representando restrições superiores e inferiores nas saídas do sistema, é uma função</w:t>
      </w:r>
      <w:r w:rsidDel="00000000" w:rsidR="00000000" w:rsidRPr="00000000">
        <w:rPr>
          <w:rFonts w:ascii="Times New Roman" w:cs="Times New Roman" w:eastAsia="Times New Roman" w:hAnsi="Times New Roman"/>
          <w:sz w:val="24"/>
          <w:szCs w:val="24"/>
          <w:rtl w:val="0"/>
        </w:rPr>
        <w:t xml:space="preserve"> desconhecida. </w:t>
      </w:r>
      <w:r w:rsidDel="00000000" w:rsidR="00000000" w:rsidRPr="00000000">
        <w:rPr>
          <w:rFonts w:ascii="Times New Roman" w:cs="Times New Roman" w:eastAsia="Times New Roman" w:hAnsi="Times New Roman"/>
          <w:color w:val="000000"/>
          <w:sz w:val="24"/>
          <w:szCs w:val="24"/>
          <w:rtl w:val="0"/>
        </w:rPr>
        <w:t xml:space="preserve">Usando uma função de perda insensível </w:t>
      </w:r>
      <m:oMath>
        <m:sSub>
          <m:sSubPr>
            <m:ctrlPr>
              <w:rPr>
                <w:rFonts w:ascii="Cambria" w:cs="Cambria" w:eastAsia="Cambria" w:hAnsi="Cambria"/>
                <w:sz w:val="24"/>
                <w:szCs w:val="24"/>
              </w:rPr>
            </m:ctrlPr>
          </m:sSubPr>
          <m:e>
            <m:r>
              <w:rPr>
                <w:rFonts w:ascii="Cambria" w:cs="Cambria" w:eastAsia="Cambria" w:hAnsi="Cambria"/>
                <w:sz w:val="24"/>
                <w:szCs w:val="24"/>
              </w:rPr>
              <m:t xml:space="preserve">L</m:t>
            </m:r>
          </m:e>
          <m:sub>
            <m:r>
              <w:rPr>
                <w:rFonts w:ascii="Cambria" w:cs="Cambria" w:eastAsia="Cambria" w:hAnsi="Cambria"/>
                <w:sz w:val="24"/>
                <w:szCs w:val="24"/>
              </w:rPr>
              <m:t xml:space="preserve">ε</m:t>
            </m:r>
          </m:sub>
        </m:sSub>
        <m:r>
          <w:rPr/>
          <m:t xml:space="preserve">(</m:t>
        </m:r>
        <m:r>
          <w:rPr>
            <w:rFonts w:ascii="Cambria" w:cs="Cambria" w:eastAsia="Cambria" w:hAnsi="Cambria"/>
            <w:sz w:val="24"/>
            <w:szCs w:val="24"/>
          </w:rPr>
          <m:t xml:space="preserve">y</m:t>
        </m:r>
        <m:r>
          <w:rPr/>
          <m:t xml:space="preserve">)</m:t>
        </m:r>
        <m:r>
          <w:rPr>
            <w:rFonts w:ascii="Cambria" w:cs="Cambria" w:eastAsia="Cambria" w:hAnsi="Cambria"/>
            <w:sz w:val="24"/>
            <w:szCs w:val="24"/>
          </w:rPr>
          <m:t xml:space="preserve">=</m:t>
        </m:r>
        <m:r>
          <w:rPr/>
          <m:t xml:space="preserve">{</m:t>
        </m:r>
        <m:r>
          <w:rPr>
            <w:rFonts w:ascii="Cambria" w:cs="Cambria" w:eastAsia="Cambria" w:hAnsi="Cambria"/>
            <w:sz w:val="24"/>
            <w:szCs w:val="24"/>
          </w:rPr>
          <m:t xml:space="preserve">0</m:t>
        </m:r>
        <m:r>
          <w:rPr/>
          <m:t xml:space="preserve"> |</m:t>
        </m:r>
        <m:r>
          <w:rPr>
            <w:rFonts w:ascii="Cambria" w:cs="Cambria" w:eastAsia="Cambria" w:hAnsi="Cambria"/>
            <w:sz w:val="24"/>
            <w:szCs w:val="24"/>
          </w:rPr>
          <m:t xml:space="preserve">f</m:t>
        </m:r>
        <m:r>
          <w:rPr/>
          <m:t xml:space="preserve">(</m:t>
        </m:r>
        <m:r>
          <w:rPr>
            <w:rFonts w:ascii="Cambria" w:cs="Cambria" w:eastAsia="Cambria" w:hAnsi="Cambria"/>
            <w:sz w:val="24"/>
            <w:szCs w:val="24"/>
          </w:rPr>
          <m:t xml:space="preserve">x</m:t>
        </m:r>
        <m:r>
          <w:rPr/>
          <m:t xml:space="preserve">)</m:t>
        </m:r>
        <m:r>
          <w:rPr>
            <w:rFonts w:ascii="Cambria" w:cs="Cambria" w:eastAsia="Cambria" w:hAnsi="Cambria"/>
            <w:sz w:val="24"/>
            <w:szCs w:val="24"/>
          </w:rPr>
          <m:t xml:space="preserve">-y</m:t>
        </m:r>
        <m:r>
          <w:rPr/>
          <m:t xml:space="preserve">|</m:t>
        </m:r>
        <m:r>
          <w:rPr>
            <w:rFonts w:ascii="Cambria" w:cs="Cambria" w:eastAsia="Cambria" w:hAnsi="Cambria"/>
            <w:sz w:val="24"/>
            <w:szCs w:val="24"/>
          </w:rPr>
          <m:t xml:space="preserve">- ε</m:t>
        </m:r>
        <m:r>
          <w:rPr/>
          <m:t xml:space="preserve"> </m:t>
        </m:r>
        <m:r>
          <w:rPr>
            <w:rFonts w:ascii="Cambria" w:cs="Cambria" w:eastAsia="Cambria" w:hAnsi="Cambria"/>
            <w:sz w:val="24"/>
            <w:szCs w:val="24"/>
          </w:rPr>
          <m:t xml:space="preserve"> </m:t>
        </m:r>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de outra forma </w:t>
      </w:r>
      <m:oMath>
        <m:r>
          <w:rPr>
            <w:rFonts w:ascii="Cambria" w:cs="Cambria" w:eastAsia="Cambria" w:hAnsi="Cambria"/>
            <w:color w:val="000000"/>
            <w:sz w:val="24"/>
            <w:szCs w:val="24"/>
          </w:rPr>
          <m:t xml:space="preserve">|f</m:t>
        </m:r>
        <m:r>
          <w:rPr/>
          <m:t xml:space="preserve">(</m:t>
        </m:r>
        <m:r>
          <w:rPr>
            <w:rFonts w:ascii="Cambria" w:cs="Cambria" w:eastAsia="Cambria" w:hAnsi="Cambria"/>
            <w:color w:val="000000"/>
            <w:sz w:val="24"/>
            <w:szCs w:val="24"/>
          </w:rPr>
          <m:t xml:space="preserve">x</m:t>
        </m:r>
        <m:r>
          <w:rPr/>
          <m:t xml:space="preserve">)</m:t>
        </m:r>
        <m:r>
          <w:rPr>
            <w:rFonts w:ascii="Cambria" w:cs="Cambria" w:eastAsia="Cambria" w:hAnsi="Cambria"/>
            <w:color w:val="000000"/>
            <w:sz w:val="24"/>
            <w:szCs w:val="24"/>
          </w:rPr>
          <m:t xml:space="preserve">-y|&lt;ε</m:t>
        </m:r>
      </m:oMath>
      <w:r w:rsidDel="00000000" w:rsidR="00000000" w:rsidRPr="00000000">
        <w:rPr>
          <w:rFonts w:ascii="Times New Roman" w:cs="Times New Roman" w:eastAsia="Times New Roman" w:hAnsi="Times New Roman"/>
          <w:color w:val="000000"/>
          <w:sz w:val="24"/>
          <w:szCs w:val="24"/>
          <w:rtl w:val="0"/>
        </w:rPr>
        <w:t xml:space="preserve">, a solução é dada por, </w:t>
      </w:r>
      <m:oMath>
        <m:sSub>
          <m:sSubPr>
            <m:ctrlPr>
              <w:rPr>
                <w:rFonts w:ascii="Cambria" w:cs="Cambria" w:eastAsia="Cambria" w:hAnsi="Cambria"/>
                <w:color w:val="000000"/>
                <w:sz w:val="24"/>
                <w:szCs w:val="24"/>
              </w:rPr>
            </m:ctrlPr>
          </m:sSubPr>
          <m:e>
            <m:r>
              <w:rPr>
                <w:rFonts w:ascii="Cambria" w:cs="Cambria" w:eastAsia="Cambria" w:hAnsi="Cambria"/>
                <w:color w:val="000000"/>
                <w:sz w:val="24"/>
                <w:szCs w:val="24"/>
              </w:rPr>
              <m:t xml:space="preserve">max</m:t>
            </m:r>
          </m:e>
          <m:sub>
            <m:r>
              <w:rPr>
                <w:rFonts w:ascii="Cambria" w:cs="Cambria" w:eastAsia="Cambria" w:hAnsi="Cambria"/>
                <w:color w:val="000000"/>
                <w:sz w:val="24"/>
                <w:szCs w:val="24"/>
              </w:rPr>
              <m:t xml:space="preserve">a, </m:t>
            </m:r>
            <m:sSup>
              <m:sSupPr>
                <m:ctrlPr>
                  <w:rPr>
                    <w:rFonts w:ascii="Cambria" w:cs="Cambria" w:eastAsia="Cambria" w:hAnsi="Cambria"/>
                    <w:color w:val="000000"/>
                    <w:sz w:val="24"/>
                    <w:szCs w:val="24"/>
                  </w:rPr>
                </m:ctrlPr>
              </m:sSupPr>
              <m:e>
                <m:r>
                  <w:rPr>
                    <w:rFonts w:ascii="Cambria" w:cs="Cambria" w:eastAsia="Cambria" w:hAnsi="Cambria"/>
                    <w:color w:val="000000"/>
                    <w:sz w:val="24"/>
                    <w:szCs w:val="24"/>
                  </w:rPr>
                  <m:t xml:space="preserve">a</m:t>
                </m:r>
              </m:e>
              <m:sup>
                <m:r>
                  <w:rPr>
                    <w:rFonts w:ascii="Cambria" w:cs="Cambria" w:eastAsia="Cambria" w:hAnsi="Cambria"/>
                    <w:color w:val="000000"/>
                    <w:sz w:val="24"/>
                    <w:szCs w:val="24"/>
                  </w:rPr>
                  <m:t xml:space="preserve">*</m:t>
                </m:r>
              </m:sup>
            </m:sSup>
          </m:sub>
        </m:sSub>
      </m:oMath>
      <w:r w:rsidDel="00000000" w:rsidR="00000000" w:rsidRPr="00000000">
        <w:rPr>
          <w:rFonts w:ascii="Times New Roman" w:cs="Times New Roman" w:eastAsia="Times New Roman" w:hAnsi="Times New Roman"/>
          <w:color w:val="000000"/>
          <w:sz w:val="24"/>
          <w:szCs w:val="24"/>
          <w:rtl w:val="0"/>
        </w:rPr>
        <w:t xml:space="preserve">, definida na Eq 1, ou alternativamente, dado pela Eq. 2, para a qual devem ser respeitadas as restrições definidas pelas Eq. 3 e 4. </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color w:val="000000"/>
          <w:sz w:val="24"/>
          <w:szCs w:val="24"/>
        </w:rPr>
      </w:pPr>
      <w:r w:rsidDel="00000000" w:rsidR="00000000" w:rsidRPr="00000000">
        <w:rPr>
          <w:rtl w:val="0"/>
        </w:rPr>
      </w:r>
    </w:p>
    <w:tbl>
      <w:tblPr>
        <w:tblStyle w:val="Table1"/>
        <w:tblW w:w="925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55"/>
        <w:gridCol w:w="496"/>
        <w:tblGridChange w:id="0">
          <w:tblGrid>
            <w:gridCol w:w="8755"/>
            <w:gridCol w:w="496"/>
          </w:tblGrid>
        </w:tblGridChange>
      </w:tblGrid>
      <w:t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0"/>
                <w:szCs w:val="20"/>
              </w:rPr>
            </w:pPr>
            <m:oMath>
              <m:r>
                <w:rPr>
                  <w:rFonts w:ascii="Cambria" w:cs="Cambria" w:eastAsia="Cambria" w:hAnsi="Cambria"/>
                  <w:color w:val="000000"/>
                  <w:sz w:val="20"/>
                  <w:szCs w:val="20"/>
                </w:rPr>
                <m:t xml:space="preserve">W </m:t>
              </m:r>
              <m:r>
                <w:rPr/>
                <m:t xml:space="preserve">(</m:t>
              </m:r>
              <m:r>
                <w:rPr>
                  <w:rFonts w:ascii="Cambria" w:cs="Cambria" w:eastAsia="Cambria" w:hAnsi="Cambria"/>
                  <w:color w:val="000000"/>
                  <w:sz w:val="20"/>
                  <w:szCs w:val="20"/>
                </w:rPr>
                <m:t xml:space="preserve">a,a* = </m:t>
              </m:r>
              <m:sSub>
                <m:sSubPr>
                  <m:ctrlPr>
                    <w:rPr>
                      <w:rFonts w:ascii="Cambria" w:cs="Cambria" w:eastAsia="Cambria" w:hAnsi="Cambria"/>
                      <w:color w:val="000000"/>
                      <w:sz w:val="20"/>
                      <w:szCs w:val="20"/>
                    </w:rPr>
                  </m:ctrlPr>
                </m:sSubPr>
                <m:e>
                  <m:r>
                    <w:rPr>
                      <w:rFonts w:ascii="Cambria" w:cs="Cambria" w:eastAsia="Cambria" w:hAnsi="Cambria"/>
                      <w:color w:val="000000"/>
                      <w:sz w:val="20"/>
                      <w:szCs w:val="20"/>
                    </w:rPr>
                    <m:t xml:space="preserve">max</m:t>
                  </m:r>
                </m:e>
                <m:sub>
                  <m:r>
                    <w:rPr>
                      <w:rFonts w:ascii="Cambria" w:cs="Cambria" w:eastAsia="Cambria" w:hAnsi="Cambria"/>
                      <w:color w:val="000000"/>
                      <w:sz w:val="20"/>
                      <w:szCs w:val="20"/>
                    </w:rPr>
                    <m:t xml:space="preserve">a, </m:t>
                  </m:r>
                  <m:sSup>
                    <m:sSupPr>
                      <m:ctrlPr>
                        <w:rPr>
                          <w:rFonts w:ascii="Cambria" w:cs="Cambria" w:eastAsia="Cambria" w:hAnsi="Cambria"/>
                          <w:color w:val="000000"/>
                          <w:sz w:val="20"/>
                          <w:szCs w:val="20"/>
                        </w:rPr>
                      </m:ctrlPr>
                    </m:sSupPr>
                    <m:e>
                      <m:r>
                        <w:rPr>
                          <w:rFonts w:ascii="Cambria" w:cs="Cambria" w:eastAsia="Cambria" w:hAnsi="Cambria"/>
                          <w:color w:val="000000"/>
                          <w:sz w:val="20"/>
                          <w:szCs w:val="20"/>
                        </w:rPr>
                        <m:t xml:space="preserve">a</m:t>
                      </m:r>
                    </m:e>
                    <m:sup>
                      <m:r>
                        <w:rPr>
                          <w:rFonts w:ascii="Cambria" w:cs="Cambria" w:eastAsia="Cambria" w:hAnsi="Cambria"/>
                          <w:color w:val="000000"/>
                          <w:sz w:val="20"/>
                          <w:szCs w:val="20"/>
                        </w:rPr>
                        <m:t xml:space="preserve">*</m:t>
                      </m:r>
                    </m:sup>
                  </m:sSup>
                </m:sub>
              </m:sSub>
              <m:r>
                <w:rPr/>
                <m:t xml:space="preserve">)</m:t>
              </m:r>
              <m:r>
                <w:rPr>
                  <w:rFonts w:ascii="Cambria" w:cs="Cambria" w:eastAsia="Cambria" w:hAnsi="Cambria"/>
                  <w:color w:val="000000"/>
                  <w:sz w:val="20"/>
                  <w:szCs w:val="20"/>
                </w:rPr>
                <m:t xml:space="preserve">- </m:t>
              </m:r>
              <m:f>
                <m:fPr>
                  <m:ctrlPr>
                    <w:rPr>
                      <w:rFonts w:ascii="Cambria" w:cs="Cambria" w:eastAsia="Cambria" w:hAnsi="Cambria"/>
                      <w:color w:val="000000"/>
                      <w:sz w:val="20"/>
                      <w:szCs w:val="20"/>
                    </w:rPr>
                  </m:ctrlPr>
                </m:fPr>
                <m:num>
                  <m:r>
                    <w:rPr>
                      <w:rFonts w:ascii="Cambria" w:cs="Cambria" w:eastAsia="Cambria" w:hAnsi="Cambria"/>
                      <w:color w:val="000000"/>
                      <w:sz w:val="20"/>
                      <w:szCs w:val="20"/>
                    </w:rPr>
                    <m:t xml:space="preserve">1</m:t>
                  </m:r>
                </m:num>
                <m:den>
                  <m:r>
                    <w:rPr>
                      <w:rFonts w:ascii="Cambria" w:cs="Cambria" w:eastAsia="Cambria" w:hAnsi="Cambria"/>
                      <w:color w:val="000000"/>
                      <w:sz w:val="20"/>
                      <w:szCs w:val="20"/>
                    </w:rPr>
                    <m:t xml:space="preserve">2</m:t>
                  </m:r>
                </m:den>
              </m:f>
              <m:nary>
                <m:naryPr>
                  <m:chr m:val="∑"/>
                  <m:ctrlPr>
                    <w:rPr>
                      <w:rFonts w:ascii="Cambria" w:cs="Cambria" w:eastAsia="Cambria" w:hAnsi="Cambria"/>
                      <w:color w:val="000000"/>
                      <w:sz w:val="20"/>
                      <w:szCs w:val="20"/>
                    </w:rPr>
                  </m:ctrlPr>
                </m:naryPr>
                <m:sub>
                  <m:r>
                    <w:rPr>
                      <w:rFonts w:ascii="Cambria" w:cs="Cambria" w:eastAsia="Cambria" w:hAnsi="Cambria"/>
                      <w:color w:val="000000"/>
                      <w:sz w:val="20"/>
                      <w:szCs w:val="20"/>
                    </w:rPr>
                    <m:t xml:space="preserve">i=l</m:t>
                  </m:r>
                </m:sub>
                <m:sup>
                  <m:r>
                    <w:rPr>
                      <w:rFonts w:ascii="Cambria" w:cs="Cambria" w:eastAsia="Cambria" w:hAnsi="Cambria"/>
                      <w:color w:val="000000"/>
                      <w:sz w:val="20"/>
                      <w:szCs w:val="20"/>
                    </w:rPr>
                    <m:t xml:space="preserve">l</m:t>
                  </m:r>
                </m:sup>
              </m:nary>
              <m:nary>
                <m:naryPr>
                  <m:chr m:val="∑"/>
                  <m:ctrlPr>
                    <w:rPr>
                      <w:rFonts w:ascii="Cambria" w:cs="Cambria" w:eastAsia="Cambria" w:hAnsi="Cambria"/>
                      <w:color w:val="000000"/>
                      <w:sz w:val="20"/>
                      <w:szCs w:val="20"/>
                    </w:rPr>
                  </m:ctrlPr>
                </m:naryPr>
                <m:sub>
                  <m:r>
                    <w:rPr>
                      <w:rFonts w:ascii="Cambria" w:cs="Cambria" w:eastAsia="Cambria" w:hAnsi="Cambria"/>
                      <w:color w:val="000000"/>
                      <w:sz w:val="20"/>
                      <w:szCs w:val="20"/>
                    </w:rPr>
                    <m:t xml:space="preserve">j=l</m:t>
                  </m:r>
                </m:sub>
                <m:sup>
                  <m:r>
                    <w:rPr>
                      <w:rFonts w:ascii="Cambria" w:cs="Cambria" w:eastAsia="Cambria" w:hAnsi="Cambria"/>
                      <w:color w:val="000000"/>
                      <w:sz w:val="20"/>
                      <w:szCs w:val="20"/>
                    </w:rPr>
                    <m:t xml:space="preserve">l</m:t>
                  </m:r>
                </m:sup>
              </m:nary>
              <m:r>
                <w:rPr/>
                <m:t xml:space="preserve">(</m:t>
              </m:r>
              <m:sSub>
                <m:sSubPr>
                  <m:ctrlPr>
                    <w:rPr>
                      <w:rFonts w:ascii="Cambria" w:cs="Cambria" w:eastAsia="Cambria" w:hAnsi="Cambria"/>
                      <w:color w:val="000000"/>
                      <w:sz w:val="20"/>
                      <w:szCs w:val="20"/>
                    </w:rPr>
                  </m:ctrlPr>
                </m:sSubPr>
                <m:e>
                  <m:r>
                    <w:rPr>
                      <w:rFonts w:ascii="Cambria" w:cs="Cambria" w:eastAsia="Cambria" w:hAnsi="Cambria"/>
                      <w:color w:val="000000"/>
                      <w:sz w:val="20"/>
                      <w:szCs w:val="20"/>
                    </w:rPr>
                    <m:t xml:space="preserve">a</m:t>
                  </m:r>
                </m:e>
                <m:sub>
                  <m:r>
                    <w:rPr>
                      <w:rFonts w:ascii="Cambria" w:cs="Cambria" w:eastAsia="Cambria" w:hAnsi="Cambria"/>
                      <w:color w:val="000000"/>
                      <w:sz w:val="20"/>
                      <w:szCs w:val="20"/>
                    </w:rPr>
                    <m:t xml:space="preserve">i</m:t>
                  </m:r>
                </m:sub>
              </m:sSub>
              <m:r>
                <w:rPr>
                  <w:rFonts w:ascii="Cambria" w:cs="Cambria" w:eastAsia="Cambria" w:hAnsi="Cambria"/>
                  <w:color w:val="000000"/>
                  <w:sz w:val="20"/>
                  <w:szCs w:val="20"/>
                </w:rPr>
                <m:t xml:space="preserve">- </m:t>
              </m:r>
              <m:sSubSup>
                <m:sSubSupPr>
                  <m:ctrlPr>
                    <w:rPr>
                      <w:rFonts w:ascii="Cambria" w:cs="Cambria" w:eastAsia="Cambria" w:hAnsi="Cambria"/>
                      <w:color w:val="000000"/>
                      <w:sz w:val="20"/>
                      <w:szCs w:val="20"/>
                    </w:rPr>
                  </m:ctrlPr>
                </m:sSubSupPr>
                <m:e>
                  <m:r>
                    <w:rPr>
                      <w:rFonts w:ascii="Cambria" w:cs="Cambria" w:eastAsia="Cambria" w:hAnsi="Cambria"/>
                      <w:color w:val="000000"/>
                      <w:sz w:val="20"/>
                      <w:szCs w:val="20"/>
                    </w:rPr>
                    <m:t xml:space="preserve">a</m:t>
                  </m:r>
                </m:e>
                <m:sub>
                  <m:r>
                    <w:rPr>
                      <w:rFonts w:ascii="Cambria" w:cs="Cambria" w:eastAsia="Cambria" w:hAnsi="Cambria"/>
                      <w:color w:val="000000"/>
                      <w:sz w:val="20"/>
                      <w:szCs w:val="20"/>
                    </w:rPr>
                    <m:t xml:space="preserve">i</m:t>
                  </m:r>
                </m:sub>
                <m:sup>
                  <m:r>
                    <w:rPr>
                      <w:rFonts w:ascii="Cambria" w:cs="Cambria" w:eastAsia="Cambria" w:hAnsi="Cambria"/>
                      <w:color w:val="000000"/>
                      <w:sz w:val="20"/>
                      <w:szCs w:val="20"/>
                    </w:rPr>
                    <m:t xml:space="preserve">*</m:t>
                  </m:r>
                </m:sup>
              </m:sSubSup>
              <m:r>
                <w:rPr/>
                <m:t xml:space="preserve">)(</m:t>
              </m:r>
              <m:sSub>
                <m:sSubPr>
                  <m:ctrlPr>
                    <w:rPr>
                      <w:rFonts w:ascii="Cambria" w:cs="Cambria" w:eastAsia="Cambria" w:hAnsi="Cambria"/>
                      <w:color w:val="000000"/>
                      <w:sz w:val="20"/>
                      <w:szCs w:val="20"/>
                    </w:rPr>
                  </m:ctrlPr>
                </m:sSubPr>
                <m:e>
                  <m:r>
                    <w:rPr>
                      <w:rFonts w:ascii="Cambria" w:cs="Cambria" w:eastAsia="Cambria" w:hAnsi="Cambria"/>
                      <w:color w:val="000000"/>
                      <w:sz w:val="20"/>
                      <w:szCs w:val="20"/>
                    </w:rPr>
                    <m:t xml:space="preserve">a</m:t>
                  </m:r>
                </m:e>
                <m:sub>
                  <m:r>
                    <w:rPr>
                      <w:rFonts w:ascii="Cambria" w:cs="Cambria" w:eastAsia="Cambria" w:hAnsi="Cambria"/>
                      <w:color w:val="000000"/>
                      <w:sz w:val="20"/>
                      <w:szCs w:val="20"/>
                    </w:rPr>
                    <m:t xml:space="preserve">i</m:t>
                  </m:r>
                </m:sub>
              </m:sSub>
              <m:r>
                <w:rPr>
                  <w:rFonts w:ascii="Cambria" w:cs="Cambria" w:eastAsia="Cambria" w:hAnsi="Cambria"/>
                  <w:color w:val="000000"/>
                  <w:sz w:val="20"/>
                  <w:szCs w:val="20"/>
                </w:rPr>
                <m:t xml:space="preserve">- </m:t>
              </m:r>
              <m:sSubSup>
                <m:sSubSupPr>
                  <m:ctrlPr>
                    <w:rPr>
                      <w:rFonts w:ascii="Cambria" w:cs="Cambria" w:eastAsia="Cambria" w:hAnsi="Cambria"/>
                      <w:color w:val="000000"/>
                      <w:sz w:val="20"/>
                      <w:szCs w:val="20"/>
                    </w:rPr>
                  </m:ctrlPr>
                </m:sSubSupPr>
                <m:e>
                  <m:r>
                    <w:rPr>
                      <w:rFonts w:ascii="Cambria" w:cs="Cambria" w:eastAsia="Cambria" w:hAnsi="Cambria"/>
                      <w:color w:val="000000"/>
                      <w:sz w:val="20"/>
                      <w:szCs w:val="20"/>
                    </w:rPr>
                    <m:t xml:space="preserve">a</m:t>
                  </m:r>
                </m:e>
                <m:sub>
                  <m:r>
                    <w:rPr>
                      <w:rFonts w:ascii="Cambria" w:cs="Cambria" w:eastAsia="Cambria" w:hAnsi="Cambria"/>
                      <w:color w:val="000000"/>
                      <w:sz w:val="20"/>
                      <w:szCs w:val="20"/>
                    </w:rPr>
                    <m:t xml:space="preserve">i</m:t>
                  </m:r>
                </m:sub>
                <m:sup>
                  <m:r>
                    <w:rPr>
                      <w:rFonts w:ascii="Cambria" w:cs="Cambria" w:eastAsia="Cambria" w:hAnsi="Cambria"/>
                      <w:color w:val="000000"/>
                      <w:sz w:val="20"/>
                      <w:szCs w:val="20"/>
                    </w:rPr>
                    <m:t xml:space="preserve">*</m:t>
                  </m:r>
                </m:sup>
              </m:sSubSup>
              <m:r>
                <w:rPr/>
                <m:t xml:space="preserve">)〈</m:t>
              </m:r>
              <m:sSub>
                <m:sSubPr>
                  <m:ctrlPr>
                    <w:rPr>
                      <w:rFonts w:ascii="Cambria" w:cs="Cambria" w:eastAsia="Cambria" w:hAnsi="Cambria"/>
                      <w:sz w:val="20"/>
                      <w:szCs w:val="20"/>
                    </w:rPr>
                  </m:ctrlPr>
                </m:sSubPr>
                <m:e>
                  <m:r>
                    <w:rPr>
                      <w:rFonts w:ascii="Cambria" w:cs="Cambria" w:eastAsia="Cambria" w:hAnsi="Cambria"/>
                      <w:sz w:val="20"/>
                      <w:szCs w:val="20"/>
                    </w:rPr>
                    <m:t xml:space="preserve">w</m:t>
                  </m:r>
                </m:e>
                <m:sub>
                  <m:r>
                    <w:rPr>
                      <w:rFonts w:ascii="Cambria" w:cs="Cambria" w:eastAsia="Cambria" w:hAnsi="Cambria"/>
                      <w:sz w:val="20"/>
                      <w:szCs w:val="20"/>
                    </w:rPr>
                    <m:t xml:space="preserve">t</m:t>
                  </m:r>
                </m:sub>
              </m:sSub>
              <m:r>
                <w:rPr>
                  <w:rFonts w:ascii="Cambria" w:cs="Cambria" w:eastAsia="Cambria" w:hAnsi="Cambria"/>
                  <w:sz w:val="20"/>
                  <w:szCs w:val="20"/>
                </w:rPr>
                <m:t xml:space="preserve">,</m:t>
              </m:r>
              <m:sSub>
                <m:sSubPr>
                  <m:ctrlPr>
                    <w:rPr>
                      <w:rFonts w:ascii="Cambria" w:cs="Cambria" w:eastAsia="Cambria" w:hAnsi="Cambria"/>
                      <w:sz w:val="20"/>
                      <w:szCs w:val="20"/>
                    </w:rPr>
                  </m:ctrlPr>
                </m:sSubPr>
                <m:e>
                  <m:r>
                    <w:rPr>
                      <w:rFonts w:ascii="Cambria" w:cs="Cambria" w:eastAsia="Cambria" w:hAnsi="Cambria"/>
                      <w:sz w:val="20"/>
                      <w:szCs w:val="20"/>
                    </w:rPr>
                    <m:t xml:space="preserve">x</m:t>
                  </m:r>
                </m:e>
                <m:sub>
                  <m:r>
                    <w:rPr>
                      <w:rFonts w:ascii="Cambria" w:cs="Cambria" w:eastAsia="Cambria" w:hAnsi="Cambria"/>
                      <w:sz w:val="20"/>
                      <w:szCs w:val="20"/>
                    </w:rPr>
                    <m:t xml:space="preserve">i</m:t>
                  </m:r>
                </m:sub>
              </m:sSub>
              <m:r>
                <w:rPr/>
                <m:t xml:space="preserve">〉</m:t>
              </m:r>
              <m:r>
                <w:rPr>
                  <w:rFonts w:ascii="Cambria" w:cs="Cambria" w:eastAsia="Cambria" w:hAnsi="Cambria"/>
                  <w:color w:val="000000"/>
                  <w:sz w:val="20"/>
                  <w:szCs w:val="20"/>
                </w:rPr>
                <m:t xml:space="preserve">+ </m:t>
              </m:r>
              <m:nary>
                <m:naryPr>
                  <m:chr m:val="∑"/>
                  <m:ctrlPr>
                    <w:rPr>
                      <w:rFonts w:ascii="Cambria" w:cs="Cambria" w:eastAsia="Cambria" w:hAnsi="Cambria"/>
                      <w:color w:val="000000"/>
                      <w:sz w:val="20"/>
                      <w:szCs w:val="20"/>
                    </w:rPr>
                  </m:ctrlPr>
                </m:naryPr>
                <m:sub>
                  <m:r>
                    <w:rPr>
                      <w:rFonts w:ascii="Cambria" w:cs="Cambria" w:eastAsia="Cambria" w:hAnsi="Cambria"/>
                      <w:color w:val="000000"/>
                      <w:sz w:val="20"/>
                      <w:szCs w:val="20"/>
                    </w:rPr>
                    <m:t xml:space="preserve">i=l</m:t>
                  </m:r>
                </m:sub>
                <m:sup>
                  <m:r>
                    <w:rPr>
                      <w:rFonts w:ascii="Cambria" w:cs="Cambria" w:eastAsia="Cambria" w:hAnsi="Cambria"/>
                      <w:color w:val="000000"/>
                      <w:sz w:val="20"/>
                      <w:szCs w:val="20"/>
                    </w:rPr>
                    <m:t xml:space="preserve">l</m:t>
                  </m:r>
                </m:sup>
              </m:nary>
              <m:sSub>
                <m:sSubPr>
                  <m:ctrlPr>
                    <w:rPr>
                      <w:rFonts w:ascii="Cambria" w:cs="Cambria" w:eastAsia="Cambria" w:hAnsi="Cambria"/>
                      <w:color w:val="000000"/>
                      <w:sz w:val="20"/>
                      <w:szCs w:val="20"/>
                    </w:rPr>
                  </m:ctrlPr>
                </m:sSubPr>
                <m:e>
                  <m:r>
                    <w:rPr>
                      <w:rFonts w:ascii="Cambria" w:cs="Cambria" w:eastAsia="Cambria" w:hAnsi="Cambria"/>
                      <w:color w:val="000000"/>
                      <w:sz w:val="20"/>
                      <w:szCs w:val="20"/>
                    </w:rPr>
                    <m:t xml:space="preserve">a</m:t>
                  </m:r>
                </m:e>
                <m:sub>
                  <m:r>
                    <w:rPr>
                      <w:rFonts w:ascii="Cambria" w:cs="Cambria" w:eastAsia="Cambria" w:hAnsi="Cambria"/>
                      <w:color w:val="000000"/>
                      <w:sz w:val="20"/>
                      <w:szCs w:val="20"/>
                    </w:rPr>
                    <m:t xml:space="preserve">i</m:t>
                  </m:r>
                </m:sub>
              </m:sSub>
              <m:r>
                <w:rPr/>
                <m:t xml:space="preserve">(</m:t>
              </m:r>
              <m:sSub>
                <m:sSubPr>
                  <m:ctrlPr>
                    <w:rPr>
                      <w:rFonts w:ascii="Cambria" w:cs="Cambria" w:eastAsia="Cambria" w:hAnsi="Cambria"/>
                      <w:color w:val="000000"/>
                      <w:sz w:val="20"/>
                      <w:szCs w:val="20"/>
                    </w:rPr>
                  </m:ctrlPr>
                </m:sSubPr>
                <m:e>
                  <m:r>
                    <w:rPr>
                      <w:rFonts w:ascii="Cambria" w:cs="Cambria" w:eastAsia="Cambria" w:hAnsi="Cambria"/>
                      <w:color w:val="000000"/>
                      <w:sz w:val="20"/>
                      <w:szCs w:val="20"/>
                    </w:rPr>
                    <m:t xml:space="preserve">y</m:t>
                  </m:r>
                </m:e>
                <m:sub>
                  <m:r>
                    <w:rPr>
                      <w:rFonts w:ascii="Cambria" w:cs="Cambria" w:eastAsia="Cambria" w:hAnsi="Cambria"/>
                      <w:color w:val="000000"/>
                      <w:sz w:val="20"/>
                      <w:szCs w:val="20"/>
                    </w:rPr>
                    <m:t xml:space="preserve">i</m:t>
                  </m:r>
                </m:sub>
              </m:sSub>
              <m:r>
                <w:rPr>
                  <w:rFonts w:ascii="Cambria" w:cs="Cambria" w:eastAsia="Cambria" w:hAnsi="Cambria"/>
                  <w:color w:val="000000"/>
                  <w:sz w:val="20"/>
                  <w:szCs w:val="20"/>
                </w:rPr>
                <m:t xml:space="preserve">- ε</m:t>
              </m:r>
              <m:r>
                <w:rPr/>
                <m:t xml:space="preserve">)</m:t>
              </m:r>
              <m:r>
                <w:rPr>
                  <w:rFonts w:ascii="Cambria" w:cs="Cambria" w:eastAsia="Cambria" w:hAnsi="Cambria"/>
                  <w:color w:val="000000"/>
                  <w:sz w:val="20"/>
                  <w:szCs w:val="20"/>
                </w:rPr>
                <m:t xml:space="preserve">- </m:t>
              </m:r>
              <m:sSubSup>
                <m:sSubSupPr>
                  <m:ctrlPr>
                    <w:rPr>
                      <w:rFonts w:ascii="Cambria" w:cs="Cambria" w:eastAsia="Cambria" w:hAnsi="Cambria"/>
                      <w:color w:val="000000"/>
                      <w:sz w:val="20"/>
                      <w:szCs w:val="20"/>
                    </w:rPr>
                  </m:ctrlPr>
                </m:sSubSupPr>
                <m:e>
                  <m:r>
                    <w:rPr>
                      <w:rFonts w:ascii="Cambria" w:cs="Cambria" w:eastAsia="Cambria" w:hAnsi="Cambria"/>
                      <w:color w:val="000000"/>
                      <w:sz w:val="20"/>
                      <w:szCs w:val="20"/>
                    </w:rPr>
                    <m:t xml:space="preserve">a</m:t>
                  </m:r>
                </m:e>
                <m:sub>
                  <m:r>
                    <w:rPr>
                      <w:rFonts w:ascii="Cambria" w:cs="Cambria" w:eastAsia="Cambria" w:hAnsi="Cambria"/>
                      <w:color w:val="000000"/>
                      <w:sz w:val="20"/>
                      <w:szCs w:val="20"/>
                    </w:rPr>
                    <m:t xml:space="preserve">i</m:t>
                  </m:r>
                </m:sub>
                <m:sup>
                  <m:r>
                    <w:rPr>
                      <w:rFonts w:ascii="Cambria" w:cs="Cambria" w:eastAsia="Cambria" w:hAnsi="Cambria"/>
                      <w:color w:val="000000"/>
                      <w:sz w:val="20"/>
                      <w:szCs w:val="20"/>
                    </w:rPr>
                    <m:t xml:space="preserve">*</m:t>
                  </m:r>
                </m:sup>
              </m:sSubSup>
              <m:r>
                <w:rPr/>
                <m:t xml:space="preserve">(</m:t>
              </m:r>
              <m:sSub>
                <m:sSubPr>
                  <m:ctrlPr>
                    <w:rPr>
                      <w:rFonts w:ascii="Cambria" w:cs="Cambria" w:eastAsia="Cambria" w:hAnsi="Cambria"/>
                      <w:color w:val="000000"/>
                      <w:sz w:val="20"/>
                      <w:szCs w:val="20"/>
                    </w:rPr>
                  </m:ctrlPr>
                </m:sSubPr>
                <m:e>
                  <m:r>
                    <w:rPr>
                      <w:rFonts w:ascii="Cambria" w:cs="Cambria" w:eastAsia="Cambria" w:hAnsi="Cambria"/>
                      <w:color w:val="000000"/>
                      <w:sz w:val="20"/>
                      <w:szCs w:val="20"/>
                    </w:rPr>
                    <m:t xml:space="preserve">y</m:t>
                  </m:r>
                </m:e>
                <m:sub>
                  <m:r>
                    <w:rPr>
                      <w:rFonts w:ascii="Cambria" w:cs="Cambria" w:eastAsia="Cambria" w:hAnsi="Cambria"/>
                      <w:color w:val="000000"/>
                      <w:sz w:val="20"/>
                      <w:szCs w:val="20"/>
                    </w:rPr>
                    <m:t xml:space="preserve">i</m:t>
                  </m:r>
                </m:sub>
              </m:sSub>
              <m:r>
                <w:rPr>
                  <w:rFonts w:ascii="Cambria" w:cs="Cambria" w:eastAsia="Cambria" w:hAnsi="Cambria"/>
                  <w:color w:val="000000"/>
                  <w:sz w:val="20"/>
                  <w:szCs w:val="20"/>
                </w:rPr>
                <m:t xml:space="preserve">+ε</m:t>
              </m:r>
              <m:r>
                <w:rPr/>
                <m:t xml:space="preserve">)</m:t>
              </m:r>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r>
    </w:tbl>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tbl>
      <w:tblPr>
        <w:tblStyle w:val="Table2"/>
        <w:tblW w:w="925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55"/>
        <w:gridCol w:w="496"/>
        <w:tblGridChange w:id="0">
          <w:tblGrid>
            <w:gridCol w:w="8755"/>
            <w:gridCol w:w="496"/>
          </w:tblGrid>
        </w:tblGridChange>
      </w:tblGrid>
      <w:t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m:oMath>
              <m:bar>
                <m:barPr>
                  <m:pos/>
                  <m:ctrlPr>
                    <w:rPr>
                      <w:rFonts w:ascii="Cambria" w:cs="Cambria" w:eastAsia="Cambria" w:hAnsi="Cambria"/>
                      <w:sz w:val="20"/>
                      <w:szCs w:val="20"/>
                    </w:rPr>
                  </m:ctrlPr>
                </m:barPr>
                <m:e>
                  <m:r>
                    <w:rPr>
                      <w:rFonts w:ascii="Cambria" w:cs="Cambria" w:eastAsia="Cambria" w:hAnsi="Cambria"/>
                      <w:sz w:val="20"/>
                      <w:szCs w:val="20"/>
                    </w:rPr>
                    <m:t xml:space="preserve">a</m:t>
                  </m:r>
                </m:e>
              </m:bar>
              <m:r>
                <w:rPr>
                  <w:rFonts w:ascii="Cambria" w:cs="Cambria" w:eastAsia="Cambria" w:hAnsi="Cambria"/>
                  <w:sz w:val="20"/>
                  <w:szCs w:val="20"/>
                </w:rPr>
                <m:t xml:space="preserve">, </m:t>
              </m:r>
              <m:bar>
                <m:barPr>
                  <m:pos/>
                  <m:ctrlPr>
                    <w:rPr>
                      <w:rFonts w:ascii="Cambria" w:cs="Cambria" w:eastAsia="Cambria" w:hAnsi="Cambria"/>
                      <w:sz w:val="20"/>
                      <w:szCs w:val="20"/>
                    </w:rPr>
                  </m:ctrlPr>
                </m:barPr>
                <m:e>
                  <m:sSup>
                    <m:sSupPr>
                      <m:ctrlPr>
                        <w:rPr>
                          <w:rFonts w:ascii="Cambria" w:cs="Cambria" w:eastAsia="Cambria" w:hAnsi="Cambria"/>
                          <w:sz w:val="20"/>
                          <w:szCs w:val="20"/>
                        </w:rPr>
                      </m:ctrlPr>
                    </m:sSupPr>
                    <m:e>
                      <m:r>
                        <w:rPr>
                          <w:rFonts w:ascii="Cambria" w:cs="Cambria" w:eastAsia="Cambria" w:hAnsi="Cambria"/>
                          <w:sz w:val="20"/>
                          <w:szCs w:val="20"/>
                        </w:rPr>
                        <m:t xml:space="preserve">a</m:t>
                      </m:r>
                    </m:e>
                    <m:sup>
                      <m:r>
                        <w:rPr>
                          <w:rFonts w:ascii="Cambria" w:cs="Cambria" w:eastAsia="Cambria" w:hAnsi="Cambria"/>
                          <w:sz w:val="20"/>
                          <w:szCs w:val="20"/>
                        </w:rPr>
                        <m:t xml:space="preserve">*</m:t>
                      </m:r>
                    </m:sup>
                  </m:sSup>
                </m:e>
              </m:bar>
              <m:r>
                <w:rPr>
                  <w:rFonts w:ascii="Cambria" w:cs="Cambria" w:eastAsia="Cambria" w:hAnsi="Cambria"/>
                  <w:sz w:val="20"/>
                  <w:szCs w:val="20"/>
                </w:rPr>
                <m:t xml:space="preserve">=arg</m:t>
              </m:r>
              <m:r>
                <w:rPr/>
                <m:t xml:space="preserve"> </m:t>
              </m:r>
              <m:sSub>
                <m:sSubPr>
                  <m:ctrlPr>
                    <w:rPr>
                      <w:rFonts w:ascii="Cambria" w:cs="Cambria" w:eastAsia="Cambria" w:hAnsi="Cambria"/>
                      <w:sz w:val="20"/>
                      <w:szCs w:val="20"/>
                    </w:rPr>
                  </m:ctrlPr>
                </m:sSubPr>
                <m:e>
                  <m:r>
                    <w:rPr>
                      <w:rFonts w:ascii="Cambria" w:cs="Cambria" w:eastAsia="Cambria" w:hAnsi="Cambria"/>
                      <w:sz w:val="20"/>
                      <w:szCs w:val="20"/>
                    </w:rPr>
                    <m:t xml:space="preserve">min</m:t>
                  </m:r>
                </m:e>
                <m:sub>
                  <m:sSup>
                    <m:sSupPr>
                      <m:ctrlPr>
                        <w:rPr>
                          <w:rFonts w:ascii="Cambria" w:cs="Cambria" w:eastAsia="Cambria" w:hAnsi="Cambria"/>
                          <w:sz w:val="20"/>
                          <w:szCs w:val="20"/>
                        </w:rPr>
                      </m:ctrlPr>
                    </m:sSupPr>
                    <m:e>
                      <m:r>
                        <w:rPr>
                          <w:rFonts w:ascii="Cambria" w:cs="Cambria" w:eastAsia="Cambria" w:hAnsi="Cambria"/>
                          <w:sz w:val="20"/>
                          <w:szCs w:val="20"/>
                        </w:rPr>
                        <m:t xml:space="preserve">a,a</m:t>
                      </m:r>
                    </m:e>
                    <m:sup>
                      <m:r>
                        <w:rPr>
                          <w:rFonts w:ascii="Cambria" w:cs="Cambria" w:eastAsia="Cambria" w:hAnsi="Cambria"/>
                          <w:sz w:val="20"/>
                          <w:szCs w:val="20"/>
                        </w:rPr>
                        <m:t xml:space="preserve">*</m:t>
                      </m:r>
                    </m:sup>
                  </m:sSup>
                </m:sub>
              </m:sSub>
              <m:r>
                <w:rPr/>
                <m:t xml:space="preserve"> </m:t>
              </m:r>
              <m:f>
                <m:fPr>
                  <m:ctrlPr>
                    <w:rPr>
                      <w:rFonts w:ascii="Cambria" w:cs="Cambria" w:eastAsia="Cambria" w:hAnsi="Cambria"/>
                      <w:sz w:val="20"/>
                      <w:szCs w:val="20"/>
                    </w:rPr>
                  </m:ctrlPr>
                </m:fPr>
                <m:num>
                  <m:r>
                    <w:rPr>
                      <w:rFonts w:ascii="Cambria" w:cs="Cambria" w:eastAsia="Cambria" w:hAnsi="Cambria"/>
                      <w:sz w:val="20"/>
                      <w:szCs w:val="20"/>
                    </w:rPr>
                    <m:t xml:space="preserve">1</m:t>
                  </m:r>
                </m:num>
                <m:den>
                  <m:r>
                    <w:rPr>
                      <w:rFonts w:ascii="Cambria" w:cs="Cambria" w:eastAsia="Cambria" w:hAnsi="Cambria"/>
                      <w:sz w:val="20"/>
                      <w:szCs w:val="20"/>
                    </w:rPr>
                    <m:t xml:space="preserve">2</m:t>
                  </m:r>
                </m:den>
              </m:f>
              <m:nary>
                <m:naryPr>
                  <m:chr m:val="∑"/>
                  <m:ctrlPr>
                    <w:rPr>
                      <w:rFonts w:ascii="Cambria" w:cs="Cambria" w:eastAsia="Cambria" w:hAnsi="Cambria"/>
                      <w:color w:val="000000"/>
                      <w:sz w:val="20"/>
                      <w:szCs w:val="20"/>
                    </w:rPr>
                  </m:ctrlPr>
                </m:naryPr>
                <m:sub>
                  <m:r>
                    <w:rPr>
                      <w:rFonts w:ascii="Cambria" w:cs="Cambria" w:eastAsia="Cambria" w:hAnsi="Cambria"/>
                      <w:color w:val="000000"/>
                      <w:sz w:val="20"/>
                      <w:szCs w:val="20"/>
                    </w:rPr>
                    <m:t xml:space="preserve">i=l</m:t>
                  </m:r>
                </m:sub>
                <m:sup>
                  <m:r>
                    <w:rPr>
                      <w:rFonts w:ascii="Cambria" w:cs="Cambria" w:eastAsia="Cambria" w:hAnsi="Cambria"/>
                      <w:color w:val="000000"/>
                      <w:sz w:val="20"/>
                      <w:szCs w:val="20"/>
                    </w:rPr>
                    <m:t xml:space="preserve">l</m:t>
                  </m:r>
                </m:sup>
              </m:nary>
              <m:nary>
                <m:naryPr>
                  <m:chr m:val="∑"/>
                  <m:ctrlPr>
                    <w:rPr>
                      <w:rFonts w:ascii="Cambria" w:cs="Cambria" w:eastAsia="Cambria" w:hAnsi="Cambria"/>
                      <w:color w:val="000000"/>
                      <w:sz w:val="20"/>
                      <w:szCs w:val="20"/>
                    </w:rPr>
                  </m:ctrlPr>
                </m:naryPr>
                <m:sub>
                  <m:r>
                    <w:rPr>
                      <w:rFonts w:ascii="Cambria" w:cs="Cambria" w:eastAsia="Cambria" w:hAnsi="Cambria"/>
                      <w:color w:val="000000"/>
                      <w:sz w:val="20"/>
                      <w:szCs w:val="20"/>
                    </w:rPr>
                    <m:t xml:space="preserve">j=l</m:t>
                  </m:r>
                </m:sub>
                <m:sup>
                  <m:r>
                    <w:rPr>
                      <w:rFonts w:ascii="Cambria" w:cs="Cambria" w:eastAsia="Cambria" w:hAnsi="Cambria"/>
                      <w:color w:val="000000"/>
                      <w:sz w:val="20"/>
                      <w:szCs w:val="20"/>
                    </w:rPr>
                    <m:t xml:space="preserve">l</m:t>
                  </m:r>
                </m:sup>
              </m:nary>
              <m:r>
                <w:rPr/>
                <m:t xml:space="preserve">(</m:t>
              </m:r>
              <m:sSub>
                <m:sSubPr>
                  <m:ctrlPr>
                    <w:rPr>
                      <w:rFonts w:ascii="Cambria" w:cs="Cambria" w:eastAsia="Cambria" w:hAnsi="Cambria"/>
                      <w:color w:val="000000"/>
                      <w:sz w:val="20"/>
                      <w:szCs w:val="20"/>
                    </w:rPr>
                  </m:ctrlPr>
                </m:sSubPr>
                <m:e>
                  <m:r>
                    <w:rPr>
                      <w:rFonts w:ascii="Cambria" w:cs="Cambria" w:eastAsia="Cambria" w:hAnsi="Cambria"/>
                      <w:color w:val="000000"/>
                      <w:sz w:val="20"/>
                      <w:szCs w:val="20"/>
                    </w:rPr>
                    <m:t xml:space="preserve">a</m:t>
                  </m:r>
                </m:e>
                <m:sub>
                  <m:r>
                    <w:rPr>
                      <w:rFonts w:ascii="Cambria" w:cs="Cambria" w:eastAsia="Cambria" w:hAnsi="Cambria"/>
                      <w:color w:val="000000"/>
                      <w:sz w:val="20"/>
                      <w:szCs w:val="20"/>
                    </w:rPr>
                    <m:t xml:space="preserve">i</m:t>
                  </m:r>
                </m:sub>
              </m:sSub>
              <m:r>
                <w:rPr>
                  <w:rFonts w:ascii="Cambria" w:cs="Cambria" w:eastAsia="Cambria" w:hAnsi="Cambria"/>
                  <w:color w:val="000000"/>
                  <w:sz w:val="20"/>
                  <w:szCs w:val="20"/>
                </w:rPr>
                <m:t xml:space="preserve">- </m:t>
              </m:r>
              <m:sSubSup>
                <m:sSubSupPr>
                  <m:ctrlPr>
                    <w:rPr>
                      <w:rFonts w:ascii="Cambria" w:cs="Cambria" w:eastAsia="Cambria" w:hAnsi="Cambria"/>
                      <w:color w:val="000000"/>
                      <w:sz w:val="20"/>
                      <w:szCs w:val="20"/>
                    </w:rPr>
                  </m:ctrlPr>
                </m:sSubSupPr>
                <m:e>
                  <m:r>
                    <w:rPr>
                      <w:rFonts w:ascii="Cambria" w:cs="Cambria" w:eastAsia="Cambria" w:hAnsi="Cambria"/>
                      <w:color w:val="000000"/>
                      <w:sz w:val="20"/>
                      <w:szCs w:val="20"/>
                    </w:rPr>
                    <m:t xml:space="preserve">a</m:t>
                  </m:r>
                </m:e>
                <m:sub>
                  <m:r>
                    <w:rPr>
                      <w:rFonts w:ascii="Cambria" w:cs="Cambria" w:eastAsia="Cambria" w:hAnsi="Cambria"/>
                      <w:color w:val="000000"/>
                      <w:sz w:val="20"/>
                      <w:szCs w:val="20"/>
                    </w:rPr>
                    <m:t xml:space="preserve">i</m:t>
                  </m:r>
                </m:sub>
                <m:sup>
                  <m:r>
                    <w:rPr>
                      <w:rFonts w:ascii="Cambria" w:cs="Cambria" w:eastAsia="Cambria" w:hAnsi="Cambria"/>
                      <w:color w:val="000000"/>
                      <w:sz w:val="20"/>
                      <w:szCs w:val="20"/>
                    </w:rPr>
                    <m:t xml:space="preserve">*</m:t>
                  </m:r>
                </m:sup>
              </m:sSubSup>
              <m:r>
                <w:rPr/>
                <m:t xml:space="preserve">)(</m:t>
              </m:r>
              <m:sSub>
                <m:sSubPr>
                  <m:ctrlPr>
                    <w:rPr>
                      <w:rFonts w:ascii="Cambria" w:cs="Cambria" w:eastAsia="Cambria" w:hAnsi="Cambria"/>
                      <w:color w:val="000000"/>
                      <w:sz w:val="20"/>
                      <w:szCs w:val="20"/>
                    </w:rPr>
                  </m:ctrlPr>
                </m:sSubPr>
                <m:e>
                  <m:r>
                    <w:rPr>
                      <w:rFonts w:ascii="Cambria" w:cs="Cambria" w:eastAsia="Cambria" w:hAnsi="Cambria"/>
                      <w:color w:val="000000"/>
                      <w:sz w:val="20"/>
                      <w:szCs w:val="20"/>
                    </w:rPr>
                    <m:t xml:space="preserve">a</m:t>
                  </m:r>
                </m:e>
                <m:sub>
                  <m:r>
                    <w:rPr>
                      <w:rFonts w:ascii="Cambria" w:cs="Cambria" w:eastAsia="Cambria" w:hAnsi="Cambria"/>
                      <w:color w:val="000000"/>
                      <w:sz w:val="20"/>
                      <w:szCs w:val="20"/>
                    </w:rPr>
                    <m:t xml:space="preserve">i</m:t>
                  </m:r>
                </m:sub>
              </m:sSub>
              <m:r>
                <w:rPr>
                  <w:rFonts w:ascii="Cambria" w:cs="Cambria" w:eastAsia="Cambria" w:hAnsi="Cambria"/>
                  <w:color w:val="000000"/>
                  <w:sz w:val="20"/>
                  <w:szCs w:val="20"/>
                </w:rPr>
                <m:t xml:space="preserve">- </m:t>
              </m:r>
              <m:sSubSup>
                <m:sSubSupPr>
                  <m:ctrlPr>
                    <w:rPr>
                      <w:rFonts w:ascii="Cambria" w:cs="Cambria" w:eastAsia="Cambria" w:hAnsi="Cambria"/>
                      <w:color w:val="000000"/>
                      <w:sz w:val="20"/>
                      <w:szCs w:val="20"/>
                    </w:rPr>
                  </m:ctrlPr>
                </m:sSubSupPr>
                <m:e>
                  <m:r>
                    <w:rPr>
                      <w:rFonts w:ascii="Cambria" w:cs="Cambria" w:eastAsia="Cambria" w:hAnsi="Cambria"/>
                      <w:color w:val="000000"/>
                      <w:sz w:val="20"/>
                      <w:szCs w:val="20"/>
                    </w:rPr>
                    <m:t xml:space="preserve">a</m:t>
                  </m:r>
                </m:e>
                <m:sub>
                  <m:r>
                    <w:rPr>
                      <w:rFonts w:ascii="Cambria" w:cs="Cambria" w:eastAsia="Cambria" w:hAnsi="Cambria"/>
                      <w:color w:val="000000"/>
                      <w:sz w:val="20"/>
                      <w:szCs w:val="20"/>
                    </w:rPr>
                    <m:t xml:space="preserve">i</m:t>
                  </m:r>
                </m:sub>
                <m:sup>
                  <m:r>
                    <w:rPr>
                      <w:rFonts w:ascii="Cambria" w:cs="Cambria" w:eastAsia="Cambria" w:hAnsi="Cambria"/>
                      <w:color w:val="000000"/>
                      <w:sz w:val="20"/>
                      <w:szCs w:val="20"/>
                    </w:rPr>
                    <m:t xml:space="preserve">*</m:t>
                  </m:r>
                </m:sup>
              </m:sSubSup>
              <m:r>
                <w:rPr/>
                <m:t xml:space="preserve">)〈</m:t>
              </m:r>
              <m:sSub>
                <m:sSubPr>
                  <m:ctrlPr>
                    <w:rPr>
                      <w:rFonts w:ascii="Cambria" w:cs="Cambria" w:eastAsia="Cambria" w:hAnsi="Cambria"/>
                      <w:sz w:val="20"/>
                      <w:szCs w:val="20"/>
                    </w:rPr>
                  </m:ctrlPr>
                </m:sSubPr>
                <m:e>
                  <m:r>
                    <w:rPr>
                      <w:rFonts w:ascii="Cambria" w:cs="Cambria" w:eastAsia="Cambria" w:hAnsi="Cambria"/>
                      <w:sz w:val="20"/>
                      <w:szCs w:val="20"/>
                    </w:rPr>
                    <m:t xml:space="preserve">w</m:t>
                  </m:r>
                </m:e>
                <m:sub>
                  <m:r>
                    <w:rPr>
                      <w:rFonts w:ascii="Cambria" w:cs="Cambria" w:eastAsia="Cambria" w:hAnsi="Cambria"/>
                      <w:sz w:val="20"/>
                      <w:szCs w:val="20"/>
                    </w:rPr>
                    <m:t xml:space="preserve">t</m:t>
                  </m:r>
                </m:sub>
              </m:sSub>
              <m:r>
                <w:rPr>
                  <w:rFonts w:ascii="Cambria" w:cs="Cambria" w:eastAsia="Cambria" w:hAnsi="Cambria"/>
                  <w:sz w:val="20"/>
                  <w:szCs w:val="20"/>
                </w:rPr>
                <m:t xml:space="preserve">,</m:t>
              </m:r>
              <m:sSub>
                <m:sSubPr>
                  <m:ctrlPr>
                    <w:rPr>
                      <w:rFonts w:ascii="Cambria" w:cs="Cambria" w:eastAsia="Cambria" w:hAnsi="Cambria"/>
                      <w:sz w:val="20"/>
                      <w:szCs w:val="20"/>
                    </w:rPr>
                  </m:ctrlPr>
                </m:sSubPr>
                <m:e>
                  <m:r>
                    <w:rPr>
                      <w:rFonts w:ascii="Cambria" w:cs="Cambria" w:eastAsia="Cambria" w:hAnsi="Cambria"/>
                      <w:sz w:val="20"/>
                      <w:szCs w:val="20"/>
                    </w:rPr>
                    <m:t xml:space="preserve">x</m:t>
                  </m:r>
                </m:e>
                <m:sub>
                  <m:r>
                    <w:rPr>
                      <w:rFonts w:ascii="Cambria" w:cs="Cambria" w:eastAsia="Cambria" w:hAnsi="Cambria"/>
                      <w:sz w:val="20"/>
                      <w:szCs w:val="20"/>
                    </w:rPr>
                    <m:t xml:space="preserve">i</m:t>
                  </m:r>
                </m:sub>
              </m:sSub>
              <m:r>
                <w:rPr/>
                <m:t xml:space="preserve">〉</m:t>
              </m:r>
              <m:r>
                <w:rPr>
                  <w:rFonts w:ascii="Cambria" w:cs="Cambria" w:eastAsia="Cambria" w:hAnsi="Cambria"/>
                  <w:color w:val="000000"/>
                  <w:sz w:val="20"/>
                  <w:szCs w:val="20"/>
                </w:rPr>
                <m:t xml:space="preserve">-  </m:t>
              </m:r>
              <m:nary>
                <m:naryPr>
                  <m:chr m:val="∑"/>
                  <m:ctrlPr>
                    <w:rPr>
                      <w:rFonts w:ascii="Cambria" w:cs="Cambria" w:eastAsia="Cambria" w:hAnsi="Cambria"/>
                      <w:color w:val="000000"/>
                      <w:sz w:val="20"/>
                      <w:szCs w:val="20"/>
                    </w:rPr>
                  </m:ctrlPr>
                </m:naryPr>
                <m:sub>
                  <m:r>
                    <w:rPr>
                      <w:rFonts w:ascii="Cambria" w:cs="Cambria" w:eastAsia="Cambria" w:hAnsi="Cambria"/>
                      <w:color w:val="000000"/>
                      <w:sz w:val="20"/>
                      <w:szCs w:val="20"/>
                    </w:rPr>
                    <m:t xml:space="preserve">i=l</m:t>
                  </m:r>
                </m:sub>
                <m:sup>
                  <m:r>
                    <w:rPr>
                      <w:rFonts w:ascii="Cambria" w:cs="Cambria" w:eastAsia="Cambria" w:hAnsi="Cambria"/>
                      <w:color w:val="000000"/>
                      <w:sz w:val="20"/>
                      <w:szCs w:val="20"/>
                    </w:rPr>
                    <m:t xml:space="preserve">l</m:t>
                  </m:r>
                </m:sup>
              </m:nary>
              <m:r>
                <w:rPr/>
                <m:t xml:space="preserve">(</m:t>
              </m:r>
              <m:sSub>
                <m:sSubPr>
                  <m:ctrlPr>
                    <w:rPr>
                      <w:rFonts w:ascii="Cambria" w:cs="Cambria" w:eastAsia="Cambria" w:hAnsi="Cambria"/>
                      <w:color w:val="000000"/>
                      <w:sz w:val="20"/>
                      <w:szCs w:val="20"/>
                    </w:rPr>
                  </m:ctrlPr>
                </m:sSubPr>
                <m:e>
                  <m:r>
                    <w:rPr>
                      <w:rFonts w:ascii="Cambria" w:cs="Cambria" w:eastAsia="Cambria" w:hAnsi="Cambria"/>
                      <w:color w:val="000000"/>
                      <w:sz w:val="20"/>
                      <w:szCs w:val="20"/>
                    </w:rPr>
                    <m:t xml:space="preserve">a</m:t>
                  </m:r>
                </m:e>
                <m:sub>
                  <m:r>
                    <w:rPr>
                      <w:rFonts w:ascii="Cambria" w:cs="Cambria" w:eastAsia="Cambria" w:hAnsi="Cambria"/>
                      <w:color w:val="000000"/>
                      <w:sz w:val="20"/>
                      <w:szCs w:val="20"/>
                    </w:rPr>
                    <m:t xml:space="preserve">i</m:t>
                  </m:r>
                </m:sub>
              </m:sSub>
              <m:r>
                <w:rPr>
                  <w:rFonts w:ascii="Cambria" w:cs="Cambria" w:eastAsia="Cambria" w:hAnsi="Cambria"/>
                  <w:color w:val="000000"/>
                  <w:sz w:val="20"/>
                  <w:szCs w:val="20"/>
                </w:rPr>
                <m:t xml:space="preserve">- </m:t>
              </m:r>
              <m:sSubSup>
                <m:sSubSupPr>
                  <m:ctrlPr>
                    <w:rPr>
                      <w:rFonts w:ascii="Cambria" w:cs="Cambria" w:eastAsia="Cambria" w:hAnsi="Cambria"/>
                      <w:color w:val="000000"/>
                      <w:sz w:val="20"/>
                      <w:szCs w:val="20"/>
                    </w:rPr>
                  </m:ctrlPr>
                </m:sSubSupPr>
                <m:e>
                  <m:r>
                    <w:rPr>
                      <w:rFonts w:ascii="Cambria" w:cs="Cambria" w:eastAsia="Cambria" w:hAnsi="Cambria"/>
                      <w:color w:val="000000"/>
                      <w:sz w:val="20"/>
                      <w:szCs w:val="20"/>
                    </w:rPr>
                    <m:t xml:space="preserve">a</m:t>
                  </m:r>
                </m:e>
                <m:sub>
                  <m:r>
                    <w:rPr>
                      <w:rFonts w:ascii="Cambria" w:cs="Cambria" w:eastAsia="Cambria" w:hAnsi="Cambria"/>
                      <w:color w:val="000000"/>
                      <w:sz w:val="20"/>
                      <w:szCs w:val="20"/>
                    </w:rPr>
                    <m:t xml:space="preserve">i</m:t>
                  </m:r>
                </m:sub>
                <m:sup>
                  <m:r>
                    <w:rPr>
                      <w:rFonts w:ascii="Cambria" w:cs="Cambria" w:eastAsia="Cambria" w:hAnsi="Cambria"/>
                      <w:color w:val="000000"/>
                      <w:sz w:val="20"/>
                      <w:szCs w:val="20"/>
                    </w:rPr>
                    <m:t xml:space="preserve">*</m:t>
                  </m:r>
                </m:sup>
              </m:sSubSup>
              <m:r>
                <w:rPr/>
                <m:t xml:space="preserve">)</m:t>
              </m:r>
              <m:sSub>
                <m:sSubPr>
                  <m:ctrlPr>
                    <w:rPr>
                      <w:rFonts w:ascii="Cambria" w:cs="Cambria" w:eastAsia="Cambria" w:hAnsi="Cambria"/>
                      <w:color w:val="000000"/>
                      <w:sz w:val="20"/>
                      <w:szCs w:val="20"/>
                    </w:rPr>
                  </m:ctrlPr>
                </m:sSubPr>
                <m:e>
                  <m:r>
                    <w:rPr>
                      <w:rFonts w:ascii="Cambria" w:cs="Cambria" w:eastAsia="Cambria" w:hAnsi="Cambria"/>
                      <w:color w:val="000000"/>
                      <w:sz w:val="20"/>
                      <w:szCs w:val="20"/>
                    </w:rPr>
                    <m:t xml:space="preserve">y</m:t>
                  </m:r>
                </m:e>
                <m:sub>
                  <m:r>
                    <w:rPr>
                      <w:rFonts w:ascii="Cambria" w:cs="Cambria" w:eastAsia="Cambria" w:hAnsi="Cambria"/>
                      <w:color w:val="000000"/>
                      <w:sz w:val="20"/>
                      <w:szCs w:val="20"/>
                    </w:rPr>
                    <m:t xml:space="preserve">i</m:t>
                  </m:r>
                </m:sub>
              </m:sSub>
              <m:r>
                <w:rPr>
                  <w:rFonts w:ascii="Cambria" w:cs="Cambria" w:eastAsia="Cambria" w:hAnsi="Cambria"/>
                  <w:color w:val="000000"/>
                  <w:sz w:val="20"/>
                  <w:szCs w:val="20"/>
                </w:rPr>
                <m:t xml:space="preserve">+ </m:t>
              </m:r>
              <m:nary>
                <m:naryPr>
                  <m:chr m:val="∑"/>
                  <m:ctrlPr>
                    <w:rPr>
                      <w:rFonts w:ascii="Cambria" w:cs="Cambria" w:eastAsia="Cambria" w:hAnsi="Cambria"/>
                      <w:color w:val="000000"/>
                      <w:sz w:val="20"/>
                      <w:szCs w:val="20"/>
                    </w:rPr>
                  </m:ctrlPr>
                </m:naryPr>
                <m:sub>
                  <m:r>
                    <w:rPr>
                      <w:rFonts w:ascii="Cambria" w:cs="Cambria" w:eastAsia="Cambria" w:hAnsi="Cambria"/>
                      <w:color w:val="000000"/>
                      <w:sz w:val="20"/>
                      <w:szCs w:val="20"/>
                    </w:rPr>
                    <m:t xml:space="preserve">i=l</m:t>
                  </m:r>
                </m:sub>
                <m:sup>
                  <m:r>
                    <w:rPr>
                      <w:rFonts w:ascii="Cambria" w:cs="Cambria" w:eastAsia="Cambria" w:hAnsi="Cambria"/>
                      <w:color w:val="000000"/>
                      <w:sz w:val="20"/>
                      <w:szCs w:val="20"/>
                    </w:rPr>
                    <m:t xml:space="preserve">l</m:t>
                  </m:r>
                </m:sup>
              </m:nary>
              <m:r>
                <w:rPr/>
                <m:t xml:space="preserve">(</m:t>
              </m:r>
              <m:sSub>
                <m:sSubPr>
                  <m:ctrlPr>
                    <w:rPr>
                      <w:rFonts w:ascii="Cambria" w:cs="Cambria" w:eastAsia="Cambria" w:hAnsi="Cambria"/>
                      <w:color w:val="000000"/>
                      <w:sz w:val="20"/>
                      <w:szCs w:val="20"/>
                    </w:rPr>
                  </m:ctrlPr>
                </m:sSubPr>
                <m:e>
                  <m:r>
                    <w:rPr>
                      <w:rFonts w:ascii="Cambria" w:cs="Cambria" w:eastAsia="Cambria" w:hAnsi="Cambria"/>
                      <w:color w:val="000000"/>
                      <w:sz w:val="20"/>
                      <w:szCs w:val="20"/>
                    </w:rPr>
                    <m:t xml:space="preserve">a</m:t>
                  </m:r>
                </m:e>
                <m:sub>
                  <m:r>
                    <w:rPr>
                      <w:rFonts w:ascii="Cambria" w:cs="Cambria" w:eastAsia="Cambria" w:hAnsi="Cambria"/>
                      <w:color w:val="000000"/>
                      <w:sz w:val="20"/>
                      <w:szCs w:val="20"/>
                    </w:rPr>
                    <m:t xml:space="preserve">i</m:t>
                  </m:r>
                </m:sub>
              </m:sSub>
              <m:r>
                <w:rPr>
                  <w:rFonts w:ascii="Cambria" w:cs="Cambria" w:eastAsia="Cambria" w:hAnsi="Cambria"/>
                  <w:color w:val="000000"/>
                  <w:sz w:val="20"/>
                  <w:szCs w:val="20"/>
                </w:rPr>
                <m:t xml:space="preserve">+</m:t>
              </m:r>
              <m:sSubSup>
                <m:sSubSupPr>
                  <m:ctrlPr>
                    <w:rPr>
                      <w:rFonts w:ascii="Cambria" w:cs="Cambria" w:eastAsia="Cambria" w:hAnsi="Cambria"/>
                      <w:color w:val="000000"/>
                      <w:sz w:val="20"/>
                      <w:szCs w:val="20"/>
                    </w:rPr>
                  </m:ctrlPr>
                </m:sSubSupPr>
                <m:e>
                  <m:r>
                    <w:rPr>
                      <w:rFonts w:ascii="Cambria" w:cs="Cambria" w:eastAsia="Cambria" w:hAnsi="Cambria"/>
                      <w:color w:val="000000"/>
                      <w:sz w:val="20"/>
                      <w:szCs w:val="20"/>
                    </w:rPr>
                    <m:t xml:space="preserve">a</m:t>
                  </m:r>
                </m:e>
                <m:sub>
                  <m:r>
                    <w:rPr>
                      <w:rFonts w:ascii="Cambria" w:cs="Cambria" w:eastAsia="Cambria" w:hAnsi="Cambria"/>
                      <w:color w:val="000000"/>
                      <w:sz w:val="20"/>
                      <w:szCs w:val="20"/>
                    </w:rPr>
                    <m:t xml:space="preserve">i</m:t>
                  </m:r>
                </m:sub>
                <m:sup>
                  <m:r>
                    <w:rPr>
                      <w:rFonts w:ascii="Cambria" w:cs="Cambria" w:eastAsia="Cambria" w:hAnsi="Cambria"/>
                      <w:color w:val="000000"/>
                      <w:sz w:val="20"/>
                      <w:szCs w:val="20"/>
                    </w:rPr>
                    <m:t xml:space="preserve">*</m:t>
                  </m:r>
                </m:sup>
              </m:sSubSup>
              <m:r>
                <w:rPr/>
                <m:t xml:space="preserve">)</m:t>
              </m:r>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r>
    </w:tbl>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tbl>
      <w:tblPr>
        <w:tblStyle w:val="Table3"/>
        <w:tblW w:w="925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55"/>
        <w:gridCol w:w="496"/>
        <w:tblGridChange w:id="0">
          <w:tblGrid>
            <w:gridCol w:w="8755"/>
            <w:gridCol w:w="496"/>
          </w:tblGrid>
        </w:tblGridChange>
      </w:tblGrid>
      <w:t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m:oMath>
              <m:sSub>
                <m:sSubPr>
                  <m:ctrlPr>
                    <w:rPr>
                      <w:rFonts w:ascii="Cambria" w:cs="Cambria" w:eastAsia="Cambria" w:hAnsi="Cambria"/>
                      <w:sz w:val="20"/>
                      <w:szCs w:val="20"/>
                    </w:rPr>
                  </m:ctrlPr>
                </m:sSubPr>
                <m:e>
                  <m:r>
                    <w:rPr>
                      <w:rFonts w:ascii="Cambria" w:cs="Cambria" w:eastAsia="Cambria" w:hAnsi="Cambria"/>
                      <w:sz w:val="20"/>
                      <w:szCs w:val="20"/>
                    </w:rPr>
                    <m:t xml:space="preserve">a</m:t>
                  </m:r>
                </m:e>
                <m:sub>
                  <m:r>
                    <w:rPr>
                      <w:rFonts w:ascii="Cambria" w:cs="Cambria" w:eastAsia="Cambria" w:hAnsi="Cambria"/>
                      <w:sz w:val="20"/>
                      <w:szCs w:val="20"/>
                    </w:rPr>
                    <m:t xml:space="preserve">i</m:t>
                  </m:r>
                </m:sub>
              </m:sSub>
              <m:r>
                <w:rPr>
                  <w:rFonts w:ascii="Cambria" w:cs="Cambria" w:eastAsia="Cambria" w:hAnsi="Cambria"/>
                  <w:sz w:val="20"/>
                  <w:szCs w:val="20"/>
                </w:rPr>
                <m:t xml:space="preserve">, </m:t>
              </m:r>
              <m:sSubSup>
                <m:sSubSupPr>
                  <m:ctrlPr>
                    <w:rPr>
                      <w:rFonts w:ascii="Cambria" w:cs="Cambria" w:eastAsia="Cambria" w:hAnsi="Cambria"/>
                      <w:sz w:val="20"/>
                      <w:szCs w:val="20"/>
                    </w:rPr>
                  </m:ctrlPr>
                </m:sSubSupPr>
                <m:e>
                  <m:r>
                    <w:rPr>
                      <w:rFonts w:ascii="Cambria" w:cs="Cambria" w:eastAsia="Cambria" w:hAnsi="Cambria"/>
                      <w:sz w:val="20"/>
                      <w:szCs w:val="20"/>
                    </w:rPr>
                    <m:t xml:space="preserve">a</m:t>
                  </m:r>
                </m:e>
                <m:sub>
                  <m:r>
                    <w:rPr>
                      <w:rFonts w:ascii="Cambria" w:cs="Cambria" w:eastAsia="Cambria" w:hAnsi="Cambria"/>
                      <w:sz w:val="20"/>
                      <w:szCs w:val="20"/>
                    </w:rPr>
                    <m:t xml:space="preserve">i</m:t>
                  </m:r>
                </m:sub>
                <m:sup>
                  <m:r>
                    <w:rPr>
                      <w:rFonts w:ascii="Cambria" w:cs="Cambria" w:eastAsia="Cambria" w:hAnsi="Cambria"/>
                      <w:sz w:val="20"/>
                      <w:szCs w:val="20"/>
                    </w:rPr>
                    <m:t xml:space="preserve">*</m:t>
                  </m:r>
                </m:sup>
              </m:sSubSup>
              <m:r>
                <w:rPr>
                  <w:rFonts w:ascii="Cambria" w:cs="Cambria" w:eastAsia="Cambria" w:hAnsi="Cambria"/>
                  <w:sz w:val="20"/>
                  <w:szCs w:val="20"/>
                </w:rPr>
                <m:t xml:space="preserve"> i≤C, i=1, …, 1</m:t>
              </m:r>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r>
      <w:t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m:oMath>
              <m:nary>
                <m:naryPr>
                  <m:chr m:val="∑"/>
                  <m:ctrlPr>
                    <w:rPr>
                      <w:rFonts w:ascii="Cambria" w:cs="Cambria" w:eastAsia="Cambria" w:hAnsi="Cambria"/>
                      <w:color w:val="000000"/>
                      <w:sz w:val="20"/>
                      <w:szCs w:val="20"/>
                    </w:rPr>
                  </m:ctrlPr>
                </m:naryPr>
                <m:sub>
                  <m:r>
                    <w:rPr>
                      <w:rFonts w:ascii="Cambria" w:cs="Cambria" w:eastAsia="Cambria" w:hAnsi="Cambria"/>
                      <w:color w:val="000000"/>
                      <w:sz w:val="20"/>
                      <w:szCs w:val="20"/>
                    </w:rPr>
                    <m:t xml:space="preserve">i=l</m:t>
                  </m:r>
                </m:sub>
                <m:sup>
                  <m:r>
                    <w:rPr>
                      <w:rFonts w:ascii="Cambria" w:cs="Cambria" w:eastAsia="Cambria" w:hAnsi="Cambria"/>
                      <w:color w:val="000000"/>
                      <w:sz w:val="20"/>
                      <w:szCs w:val="20"/>
                    </w:rPr>
                    <m:t xml:space="preserve">l</m:t>
                  </m:r>
                </m:sup>
              </m:nary>
              <m:r>
                <w:rPr/>
                <m:t xml:space="preserve">(</m:t>
              </m:r>
              <m:sSub>
                <m:sSubPr>
                  <m:ctrlPr>
                    <w:rPr>
                      <w:rFonts w:ascii="Cambria" w:cs="Cambria" w:eastAsia="Cambria" w:hAnsi="Cambria"/>
                      <w:color w:val="000000"/>
                      <w:sz w:val="20"/>
                      <w:szCs w:val="20"/>
                    </w:rPr>
                  </m:ctrlPr>
                </m:sSubPr>
                <m:e>
                  <m:r>
                    <w:rPr>
                      <w:rFonts w:ascii="Cambria" w:cs="Cambria" w:eastAsia="Cambria" w:hAnsi="Cambria"/>
                      <w:color w:val="000000"/>
                      <w:sz w:val="20"/>
                      <w:szCs w:val="20"/>
                    </w:rPr>
                    <m:t xml:space="preserve">a</m:t>
                  </m:r>
                </m:e>
                <m:sub>
                  <m:r>
                    <w:rPr>
                      <w:rFonts w:ascii="Cambria" w:cs="Cambria" w:eastAsia="Cambria" w:hAnsi="Cambria"/>
                      <w:color w:val="000000"/>
                      <w:sz w:val="20"/>
                      <w:szCs w:val="20"/>
                    </w:rPr>
                    <m:t xml:space="preserve">i</m:t>
                  </m:r>
                </m:sub>
              </m:sSub>
              <m:r>
                <w:rPr>
                  <w:rFonts w:ascii="Cambria" w:cs="Cambria" w:eastAsia="Cambria" w:hAnsi="Cambria"/>
                  <w:color w:val="000000"/>
                  <w:sz w:val="20"/>
                  <w:szCs w:val="20"/>
                </w:rPr>
                <m:t xml:space="preserve"> 0≤ - </m:t>
              </m:r>
              <m:sSubSup>
                <m:sSubSupPr>
                  <m:ctrlPr>
                    <w:rPr>
                      <w:rFonts w:ascii="Cambria" w:cs="Cambria" w:eastAsia="Cambria" w:hAnsi="Cambria"/>
                      <w:color w:val="000000"/>
                      <w:sz w:val="20"/>
                      <w:szCs w:val="20"/>
                    </w:rPr>
                  </m:ctrlPr>
                </m:sSubSupPr>
                <m:e>
                  <m:r>
                    <w:rPr>
                      <w:rFonts w:ascii="Cambria" w:cs="Cambria" w:eastAsia="Cambria" w:hAnsi="Cambria"/>
                      <w:color w:val="000000"/>
                      <w:sz w:val="20"/>
                      <w:szCs w:val="20"/>
                    </w:rPr>
                    <m:t xml:space="preserve">a</m:t>
                  </m:r>
                </m:e>
                <m:sub>
                  <m:r>
                    <w:rPr>
                      <w:rFonts w:ascii="Cambria" w:cs="Cambria" w:eastAsia="Cambria" w:hAnsi="Cambria"/>
                      <w:color w:val="000000"/>
                      <w:sz w:val="20"/>
                      <w:szCs w:val="20"/>
                    </w:rPr>
                    <m:t xml:space="preserve">i</m:t>
                  </m:r>
                </m:sub>
                <m:sup>
                  <m:r>
                    <w:rPr>
                      <w:rFonts w:ascii="Cambria" w:cs="Cambria" w:eastAsia="Cambria" w:hAnsi="Cambria"/>
                      <w:color w:val="000000"/>
                      <w:sz w:val="20"/>
                      <w:szCs w:val="20"/>
                    </w:rPr>
                    <m:t xml:space="preserve">*</m:t>
                  </m:r>
                </m:sup>
              </m:sSubSup>
              <m:r>
                <w:rPr/>
                <m:t xml:space="preserve">)</m:t>
              </m:r>
              <m:r>
                <w:rPr>
                  <w:rFonts w:ascii="Cambria" w:cs="Cambria" w:eastAsia="Cambria" w:hAnsi="Cambria"/>
                  <w:color w:val="000000"/>
                  <w:sz w:val="20"/>
                  <w:szCs w:val="20"/>
                </w:rPr>
                <m:t xml:space="preserve">=0</m:t>
              </m:r>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r>
    </w:tbl>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ab/>
        <w:t xml:space="preserve">Regressão Online:</w:t>
      </w:r>
      <w:r w:rsidDel="00000000" w:rsidR="00000000" w:rsidRPr="00000000">
        <w:rPr>
          <w:rFonts w:ascii="Times New Roman" w:cs="Times New Roman" w:eastAsia="Times New Roman" w:hAnsi="Times New Roman"/>
          <w:color w:val="000000"/>
          <w:sz w:val="24"/>
          <w:szCs w:val="24"/>
          <w:rtl w:val="0"/>
        </w:rPr>
        <w:t xml:space="preserve"> No contexto de aprendizado online a função candidata </w:t>
      </w:r>
      <m:oMath>
        <m:r>
          <w:rPr>
            <w:rFonts w:ascii="Cambria" w:cs="Cambria" w:eastAsia="Cambria" w:hAnsi="Cambria"/>
            <w:color w:val="000000"/>
            <w:sz w:val="24"/>
            <w:szCs w:val="24"/>
          </w:rPr>
          <m:t xml:space="preserve">f ∈C</m:t>
        </m:r>
      </m:oMath>
      <w:r w:rsidDel="00000000" w:rsidR="00000000" w:rsidRPr="00000000">
        <w:rPr>
          <w:rFonts w:ascii="Times New Roman" w:cs="Times New Roman" w:eastAsia="Times New Roman" w:hAnsi="Times New Roman"/>
          <w:color w:val="000000"/>
          <w:sz w:val="24"/>
          <w:szCs w:val="24"/>
          <w:rtl w:val="0"/>
        </w:rPr>
        <w:t xml:space="preserve"> (geralmente chamada de hipótese) é construída através da minimização do risco empírico examinando um exemplo de treinamento </w:t>
      </w:r>
      <m:oMath>
        <m:r>
          <w:rPr>
            <w:rFonts w:ascii="Cambria" w:cs="Cambria" w:eastAsia="Cambria" w:hAnsi="Cambria"/>
            <w:color w:val="000000"/>
            <w:sz w:val="24"/>
            <w:szCs w:val="24"/>
          </w:rPr>
          <m:t xml:space="preserve">(</m:t>
        </m:r>
        <m:sSub>
          <m:sSubPr>
            <m:ctrlPr>
              <w:rPr>
                <w:rFonts w:ascii="Cambria" w:cs="Cambria" w:eastAsia="Cambria" w:hAnsi="Cambria"/>
                <w:color w:val="000000"/>
                <w:sz w:val="24"/>
                <w:szCs w:val="24"/>
              </w:rPr>
            </m:ctrlPr>
          </m:sSubPr>
          <m:e>
            <m:r>
              <w:rPr>
                <w:rFonts w:ascii="Cambria" w:cs="Cambria" w:eastAsia="Cambria" w:hAnsi="Cambria"/>
                <w:color w:val="000000"/>
                <w:sz w:val="24"/>
                <w:szCs w:val="24"/>
              </w:rPr>
              <m:t xml:space="preserve">y</m:t>
            </m:r>
          </m:e>
          <m:sub>
            <m:r>
              <w:rPr>
                <w:rFonts w:ascii="Cambria" w:cs="Cambria" w:eastAsia="Cambria" w:hAnsi="Cambria"/>
                <w:color w:val="000000"/>
                <w:sz w:val="24"/>
                <w:szCs w:val="24"/>
              </w:rPr>
              <m:t xml:space="preserve">i</m:t>
            </m:r>
          </m:sub>
        </m:sSub>
        <m:r>
          <w:rPr>
            <w:rFonts w:ascii="Cambria" w:cs="Cambria" w:eastAsia="Cambria" w:hAnsi="Cambria"/>
            <w:color w:val="000000"/>
            <w:sz w:val="24"/>
            <w:szCs w:val="24"/>
          </w:rPr>
          <m:t xml:space="preserve">, </m:t>
        </m:r>
        <m:sSub>
          <m:sSubPr>
            <m:ctrlPr>
              <w:rPr>
                <w:rFonts w:ascii="Cambria" w:cs="Cambria" w:eastAsia="Cambria" w:hAnsi="Cambria"/>
                <w:color w:val="000000"/>
                <w:sz w:val="24"/>
                <w:szCs w:val="24"/>
              </w:rPr>
            </m:ctrlPr>
          </m:sSubPr>
          <m:e>
            <m:r>
              <w:rPr>
                <w:rFonts w:ascii="Cambria" w:cs="Cambria" w:eastAsia="Cambria" w:hAnsi="Cambria"/>
                <w:color w:val="000000"/>
                <w:sz w:val="24"/>
                <w:szCs w:val="24"/>
              </w:rPr>
              <m:t xml:space="preserve">x</m:t>
            </m:r>
          </m:e>
          <m:sub>
            <m:r>
              <w:rPr>
                <w:rFonts w:ascii="Cambria" w:cs="Cambria" w:eastAsia="Cambria" w:hAnsi="Cambria"/>
                <w:color w:val="000000"/>
                <w:sz w:val="24"/>
                <w:szCs w:val="24"/>
              </w:rPr>
              <m:t xml:space="preserve">i</m:t>
            </m:r>
          </m:sub>
        </m:sSub>
        <m:r>
          <w:rPr>
            <w:rFonts w:ascii="Cambria" w:cs="Cambria" w:eastAsia="Cambria" w:hAnsi="Cambria"/>
            <w:color w:val="000000"/>
            <w:sz w:val="24"/>
            <w:szCs w:val="24"/>
          </w:rPr>
          <m:t xml:space="preserve">)</m:t>
        </m:r>
      </m:oMath>
      <w:r w:rsidDel="00000000" w:rsidR="00000000" w:rsidRPr="00000000">
        <w:rPr>
          <w:rFonts w:ascii="Times New Roman" w:cs="Times New Roman" w:eastAsia="Times New Roman" w:hAnsi="Times New Roman"/>
          <w:color w:val="000000"/>
          <w:sz w:val="24"/>
          <w:szCs w:val="24"/>
          <w:rtl w:val="0"/>
        </w:rPr>
        <w:t xml:space="preserve"> por vez. Dessa maneira, inicia-se com uma hipótese inicial </w:t>
      </w:r>
      <m:oMath>
        <m:r>
          <w:rPr>
            <w:rFonts w:ascii="Cambria" w:cs="Cambria" w:eastAsia="Cambria" w:hAnsi="Cambria"/>
            <w:color w:val="000000"/>
            <w:sz w:val="24"/>
            <w:szCs w:val="24"/>
          </w:rPr>
          <m:t xml:space="preserve">f0</m:t>
        </m:r>
      </m:oMath>
      <w:r w:rsidDel="00000000" w:rsidR="00000000" w:rsidRPr="00000000">
        <w:rPr>
          <w:rFonts w:ascii="Times New Roman" w:cs="Times New Roman" w:eastAsia="Times New Roman" w:hAnsi="Times New Roman"/>
          <w:color w:val="000000"/>
          <w:sz w:val="24"/>
          <w:szCs w:val="24"/>
          <w:rtl w:val="0"/>
        </w:rPr>
        <w:t xml:space="preserve"> e, a cada iteração</w:t>
      </w:r>
      <m:oMath>
        <m:r>
          <w:rPr>
            <w:rFonts w:ascii="Cambria" w:cs="Cambria" w:eastAsia="Cambria" w:hAnsi="Cambria"/>
            <w:color w:val="000000"/>
            <w:sz w:val="24"/>
            <w:szCs w:val="24"/>
          </w:rPr>
          <m:t xml:space="preserve"> t</m:t>
        </m:r>
      </m:oMath>
      <w:r w:rsidDel="00000000" w:rsidR="00000000" w:rsidRPr="00000000">
        <w:rPr>
          <w:rFonts w:ascii="Times New Roman" w:cs="Times New Roman" w:eastAsia="Times New Roman" w:hAnsi="Times New Roman"/>
          <w:color w:val="000000"/>
          <w:sz w:val="24"/>
          <w:szCs w:val="24"/>
          <w:rtl w:val="0"/>
        </w:rPr>
        <w:t xml:space="preserve">, o algoritmo examina um exemplo e atualiza a hipótese atual </w:t>
      </w:r>
      <m:oMath>
        <m:sSub>
          <m:sSubPr>
            <m:ctrlPr>
              <w:rPr>
                <w:rFonts w:ascii="Cambria" w:cs="Cambria" w:eastAsia="Cambria" w:hAnsi="Cambria"/>
                <w:color w:val="000000"/>
                <w:sz w:val="24"/>
                <w:szCs w:val="24"/>
              </w:rPr>
            </m:ctrlPr>
          </m:sSubPr>
          <m:e>
            <m:r>
              <w:rPr>
                <w:rFonts w:ascii="Cambria" w:cs="Cambria" w:eastAsia="Cambria" w:hAnsi="Cambria"/>
                <w:color w:val="000000"/>
                <w:sz w:val="24"/>
                <w:szCs w:val="24"/>
              </w:rPr>
              <m:t xml:space="preserve">f</m:t>
            </m:r>
          </m:e>
          <m:sub>
            <m:r>
              <w:rPr>
                <w:rFonts w:ascii="Cambria" w:cs="Cambria" w:eastAsia="Cambria" w:hAnsi="Cambria"/>
                <w:color w:val="000000"/>
                <w:sz w:val="24"/>
                <w:szCs w:val="24"/>
              </w:rPr>
              <m:t xml:space="preserve">t</m:t>
            </m:r>
          </m:sub>
        </m:sSub>
      </m:oMath>
      <w:r w:rsidDel="00000000" w:rsidR="00000000" w:rsidRPr="00000000">
        <w:rPr>
          <w:rFonts w:ascii="Times New Roman" w:cs="Times New Roman" w:eastAsia="Times New Roman" w:hAnsi="Times New Roman"/>
          <w:color w:val="000000"/>
          <w:sz w:val="24"/>
          <w:szCs w:val="24"/>
          <w:rtl w:val="0"/>
        </w:rPr>
        <w:t xml:space="preserve"> de acordo com uma regra de correção específica. Com o objetivo de derivar essa regra de correção segue-se as ideias do algoritmo Perceptron (ROSENBLATT, 1958) usando a abordagem da descida do gradiente estocástica, define-se o seguinte custo:</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m:oMath>
        <m:r>
          <w:rPr>
            <w:rFonts w:ascii="Cambria" w:cs="Cambria" w:eastAsia="Cambria" w:hAnsi="Cambria"/>
            <w:sz w:val="24"/>
            <w:szCs w:val="24"/>
          </w:rPr>
          <m:t xml:space="preserve">J</m:t>
        </m:r>
        <m:r>
          <w:rPr/>
          <m:t xml:space="preserve">(</m:t>
        </m:r>
        <m:r>
          <w:rPr>
            <w:rFonts w:ascii="Cambria" w:cs="Cambria" w:eastAsia="Cambria" w:hAnsi="Cambria"/>
            <w:sz w:val="24"/>
            <w:szCs w:val="24"/>
          </w:rPr>
          <m:t xml:space="preserve">f</m:t>
        </m:r>
        <m:r>
          <w:rPr/>
          <m:t xml:space="preserve">)</m:t>
        </m:r>
        <m:r>
          <w:rPr>
            <w:rFonts w:ascii="Cambria" w:cs="Cambria" w:eastAsia="Cambria" w:hAnsi="Cambria"/>
            <w:sz w:val="24"/>
            <w:szCs w:val="24"/>
          </w:rPr>
          <m:t xml:space="preserve">= </m:t>
        </m:r>
        <m:nary>
          <m:naryPr>
            <m:chr m:val="∑"/>
            <m:ctrlPr>
              <w:rPr>
                <w:rFonts w:ascii="Cambria" w:cs="Cambria" w:eastAsia="Cambria" w:hAnsi="Cambria"/>
                <w:sz w:val="24"/>
                <w:szCs w:val="24"/>
              </w:rPr>
            </m:ctrlPr>
          </m:naryPr>
          <m:sub>
            <m:r>
              <w:rPr/>
              <m:t xml:space="preserve">(</m:t>
            </m:r>
            <m:sSub>
              <m:sSubPr>
                <m:ctrlPr>
                  <w:rPr>
                    <w:rFonts w:ascii="Cambria" w:cs="Cambria" w:eastAsia="Cambria" w:hAnsi="Cambria"/>
                    <w:sz w:val="24"/>
                    <w:szCs w:val="24"/>
                  </w:rPr>
                </m:ctrlPr>
              </m:sSubPr>
              <m:e>
                <m:r>
                  <w:rPr>
                    <w:rFonts w:ascii="Cambria" w:cs="Cambria" w:eastAsia="Cambria" w:hAnsi="Cambria"/>
                    <w:sz w:val="24"/>
                    <w:szCs w:val="24"/>
                  </w:rPr>
                  <m:t xml:space="preserve">y</m:t>
                </m:r>
              </m:e>
              <m:sub>
                <m:r>
                  <w:rPr>
                    <w:rFonts w:ascii="Cambria" w:cs="Cambria" w:eastAsia="Cambria" w:hAnsi="Cambria"/>
                    <w:sz w:val="24"/>
                    <w:szCs w:val="24"/>
                  </w:rPr>
                  <m:t xml:space="preserve">i</m:t>
                </m:r>
              </m:sub>
            </m:sSub>
            <m:r>
              <w:rPr>
                <w:rFonts w:ascii="Cambria" w:cs="Cambria" w:eastAsia="Cambria" w:hAnsi="Cambria"/>
                <w:sz w:val="24"/>
                <w:szCs w:val="24"/>
              </w:rPr>
              <m:t xml:space="preserve">, </m:t>
            </m:r>
            <m:sSub>
              <m:sSubPr>
                <m:ctrlPr>
                  <w:rPr>
                    <w:rFonts w:ascii="Cambria" w:cs="Cambria" w:eastAsia="Cambria" w:hAnsi="Cambria"/>
                    <w:sz w:val="24"/>
                    <w:szCs w:val="24"/>
                  </w:rPr>
                </m:ctrlPr>
              </m:sSubPr>
              <m:e>
                <m:r>
                  <w:rPr>
                    <w:rFonts w:ascii="Cambria" w:cs="Cambria" w:eastAsia="Cambria" w:hAnsi="Cambria"/>
                    <w:sz w:val="24"/>
                    <w:szCs w:val="24"/>
                  </w:rPr>
                  <m:t xml:space="preserve">x</m:t>
                </m:r>
              </m:e>
              <m:sub>
                <m:r>
                  <w:rPr>
                    <w:rFonts w:ascii="Cambria" w:cs="Cambria" w:eastAsia="Cambria" w:hAnsi="Cambria"/>
                    <w:sz w:val="24"/>
                    <w:szCs w:val="24"/>
                  </w:rPr>
                  <m:t xml:space="preserve">i</m:t>
                </m:r>
              </m:sub>
            </m:sSub>
            <m:r>
              <w:rPr/>
              <m:t xml:space="preserve">)</m:t>
            </m:r>
            <m:r>
              <w:rPr>
                <w:rFonts w:ascii="Cambria" w:cs="Cambria" w:eastAsia="Cambria" w:hAnsi="Cambria"/>
                <w:sz w:val="24"/>
                <w:szCs w:val="24"/>
              </w:rPr>
              <m:t xml:space="preserve">∈ </m:t>
            </m:r>
            <m:sSub>
              <m:sSubPr>
                <m:ctrlPr>
                  <w:rPr>
                    <w:rFonts w:ascii="Cambria" w:cs="Cambria" w:eastAsia="Cambria" w:hAnsi="Cambria"/>
                    <w:sz w:val="24"/>
                    <w:szCs w:val="24"/>
                  </w:rPr>
                </m:ctrlPr>
              </m:sSubPr>
              <m:e>
                <m:r>
                  <w:rPr>
                    <w:rFonts w:ascii="Cambria" w:cs="Cambria" w:eastAsia="Cambria" w:hAnsi="Cambria"/>
                    <w:sz w:val="24"/>
                    <w:szCs w:val="24"/>
                  </w:rPr>
                  <m:t xml:space="preserve">Z</m:t>
                </m:r>
              </m:e>
              <m:sub>
                <m:r>
                  <w:rPr>
                    <w:rFonts w:ascii="Cambria" w:cs="Cambria" w:eastAsia="Cambria" w:hAnsi="Cambria"/>
                    <w:sz w:val="24"/>
                    <w:szCs w:val="24"/>
                  </w:rPr>
                  <m:t xml:space="preserve">m</m:t>
                </m:r>
              </m:sub>
            </m:sSub>
          </m:sub>
          <m:sup/>
        </m:nary>
        <m:r>
          <w:rPr>
            <w:rFonts w:ascii="Cambria" w:cs="Cambria" w:eastAsia="Cambria" w:hAnsi="Cambria"/>
            <w:sz w:val="24"/>
            <w:szCs w:val="24"/>
          </w:rPr>
          <m:t xml:space="preserve">l</m:t>
        </m:r>
        <m:r>
          <w:rPr/>
          <m:t xml:space="preserve">(</m:t>
        </m:r>
        <m:sSub>
          <m:sSubPr>
            <m:ctrlPr>
              <w:rPr>
                <w:rFonts w:ascii="Cambria" w:cs="Cambria" w:eastAsia="Cambria" w:hAnsi="Cambria"/>
                <w:sz w:val="24"/>
                <w:szCs w:val="24"/>
              </w:rPr>
            </m:ctrlPr>
          </m:sSubPr>
          <m:e>
            <m:r>
              <w:rPr>
                <w:rFonts w:ascii="Cambria" w:cs="Cambria" w:eastAsia="Cambria" w:hAnsi="Cambria"/>
                <w:sz w:val="24"/>
                <w:szCs w:val="24"/>
              </w:rPr>
              <m:t xml:space="preserve">y</m:t>
            </m:r>
          </m:e>
          <m:sub>
            <m:r>
              <w:rPr>
                <w:rFonts w:ascii="Cambria" w:cs="Cambria" w:eastAsia="Cambria" w:hAnsi="Cambria"/>
                <w:sz w:val="24"/>
                <w:szCs w:val="24"/>
              </w:rPr>
              <m:t xml:space="preserve">i</m:t>
            </m:r>
          </m:sub>
        </m:sSub>
        <m:r>
          <w:rPr>
            <w:rFonts w:ascii="Cambria" w:cs="Cambria" w:eastAsia="Cambria" w:hAnsi="Cambria"/>
            <w:sz w:val="24"/>
            <w:szCs w:val="24"/>
          </w:rPr>
          <m:t xml:space="preserve">,</m:t>
        </m:r>
        <m:sSub>
          <m:sSubPr>
            <m:ctrlPr>
              <w:rPr>
                <w:rFonts w:ascii="Cambria" w:cs="Cambria" w:eastAsia="Cambria" w:hAnsi="Cambria"/>
                <w:sz w:val="24"/>
                <w:szCs w:val="24"/>
              </w:rPr>
            </m:ctrlPr>
          </m:sSubPr>
          <m:e>
            <m:r>
              <w:rPr>
                <w:rFonts w:ascii="Cambria" w:cs="Cambria" w:eastAsia="Cambria" w:hAnsi="Cambria"/>
                <w:sz w:val="24"/>
                <w:szCs w:val="24"/>
              </w:rPr>
              <m:t xml:space="preserve">x</m:t>
            </m:r>
          </m:e>
          <m:sub>
            <m:r>
              <w:rPr>
                <w:rFonts w:ascii="Cambria" w:cs="Cambria" w:eastAsia="Cambria" w:hAnsi="Cambria"/>
                <w:sz w:val="24"/>
                <w:szCs w:val="24"/>
              </w:rPr>
              <m:t xml:space="preserve">i</m:t>
            </m:r>
          </m:sub>
        </m:sSub>
        <m:r>
          <w:rPr>
            <w:rFonts w:ascii="Cambria" w:cs="Cambria" w:eastAsia="Cambria" w:hAnsi="Cambria"/>
            <w:sz w:val="24"/>
            <w:szCs w:val="24"/>
          </w:rPr>
          <m:t xml:space="preserve">, f</m:t>
        </m:r>
        <m:r>
          <w:rPr/>
          <m:t xml:space="preserve">)</m:t>
        </m:r>
        <m:r>
          <w:rPr>
            <w:rFonts w:ascii="Cambria" w:cs="Cambria" w:eastAsia="Cambria" w:hAnsi="Cambria"/>
            <w:sz w:val="24"/>
            <w:szCs w:val="24"/>
          </w:rPr>
          <m:t xml:space="preserve">,</m:t>
        </m:r>
      </m:oMath>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que deve ser minimizado em relação a</w:t>
      </w:r>
      <m:oMath>
        <m:r>
          <w:rPr>
            <w:rFonts w:ascii="Cambria" w:cs="Cambria" w:eastAsia="Cambria" w:hAnsi="Cambria"/>
            <w:color w:val="000000"/>
            <w:sz w:val="24"/>
            <w:szCs w:val="24"/>
          </w:rPr>
          <m:t xml:space="preserve">f</m:t>
        </m:r>
      </m:oMath>
      <w:r w:rsidDel="00000000" w:rsidR="00000000" w:rsidRPr="00000000">
        <w:rPr>
          <w:rFonts w:ascii="Times New Roman" w:cs="Times New Roman" w:eastAsia="Times New Roman" w:hAnsi="Times New Roman"/>
          <w:color w:val="000000"/>
          <w:sz w:val="24"/>
          <w:szCs w:val="24"/>
          <w:rtl w:val="0"/>
        </w:rPr>
        <w:t xml:space="preserve">. Assim, para cada par de pontos </w:t>
      </w:r>
      <m:oMath>
        <m:r>
          <w:rPr>
            <w:rFonts w:ascii="Cambria" w:cs="Cambria" w:eastAsia="Cambria" w:hAnsi="Cambria"/>
            <w:color w:val="000000"/>
            <w:sz w:val="24"/>
            <w:szCs w:val="24"/>
          </w:rPr>
          <m:t xml:space="preserve">(</m:t>
        </m:r>
        <m:sSub>
          <m:sSubPr>
            <m:ctrlPr>
              <w:rPr>
                <w:rFonts w:ascii="Cambria" w:cs="Cambria" w:eastAsia="Cambria" w:hAnsi="Cambria"/>
                <w:color w:val="000000"/>
                <w:sz w:val="24"/>
                <w:szCs w:val="24"/>
              </w:rPr>
            </m:ctrlPr>
          </m:sSubPr>
          <m:e>
            <m:r>
              <w:rPr>
                <w:rFonts w:ascii="Cambria" w:cs="Cambria" w:eastAsia="Cambria" w:hAnsi="Cambria"/>
                <w:color w:val="000000"/>
                <w:sz w:val="24"/>
                <w:szCs w:val="24"/>
              </w:rPr>
              <m:t xml:space="preserve">y</m:t>
            </m:r>
          </m:e>
          <m:sub>
            <m:r>
              <w:rPr>
                <w:rFonts w:ascii="Cambria" w:cs="Cambria" w:eastAsia="Cambria" w:hAnsi="Cambria"/>
                <w:color w:val="000000"/>
                <w:sz w:val="24"/>
                <w:szCs w:val="24"/>
              </w:rPr>
              <m:t xml:space="preserve">i</m:t>
            </m:r>
          </m:sub>
        </m:sSub>
        <m:r>
          <w:rPr>
            <w:rFonts w:ascii="Cambria" w:cs="Cambria" w:eastAsia="Cambria" w:hAnsi="Cambria"/>
            <w:color w:val="000000"/>
            <w:sz w:val="24"/>
            <w:szCs w:val="24"/>
          </w:rPr>
          <m:t xml:space="preserve">, </m:t>
        </m:r>
        <m:sSub>
          <m:sSubPr>
            <m:ctrlPr>
              <w:rPr>
                <w:rFonts w:ascii="Cambria" w:cs="Cambria" w:eastAsia="Cambria" w:hAnsi="Cambria"/>
                <w:color w:val="000000"/>
                <w:sz w:val="24"/>
                <w:szCs w:val="24"/>
              </w:rPr>
            </m:ctrlPr>
          </m:sSubPr>
          <m:e>
            <m:r>
              <w:rPr>
                <w:rFonts w:ascii="Cambria" w:cs="Cambria" w:eastAsia="Cambria" w:hAnsi="Cambria"/>
                <w:color w:val="000000"/>
                <w:sz w:val="24"/>
                <w:szCs w:val="24"/>
              </w:rPr>
              <m:t xml:space="preserve">x</m:t>
            </m:r>
          </m:e>
          <m:sub>
            <m:r>
              <w:rPr>
                <w:rFonts w:ascii="Cambria" w:cs="Cambria" w:eastAsia="Cambria" w:hAnsi="Cambria"/>
                <w:color w:val="000000"/>
                <w:sz w:val="24"/>
                <w:szCs w:val="24"/>
              </w:rPr>
              <m:t xml:space="preserve">i</m:t>
            </m:r>
          </m:sub>
        </m:sSub>
        <m:r>
          <w:rPr>
            <w:rFonts w:ascii="Cambria" w:cs="Cambria" w:eastAsia="Cambria" w:hAnsi="Cambria"/>
            <w:color w:val="000000"/>
            <w:sz w:val="24"/>
            <w:szCs w:val="24"/>
          </w:rPr>
          <m:t xml:space="preserve">)</m:t>
        </m:r>
      </m:oMath>
      <w:r w:rsidDel="00000000" w:rsidR="00000000" w:rsidRPr="00000000">
        <w:rPr>
          <w:rFonts w:ascii="Times New Roman" w:cs="Times New Roman" w:eastAsia="Times New Roman" w:hAnsi="Times New Roman"/>
          <w:color w:val="000000"/>
          <w:sz w:val="24"/>
          <w:szCs w:val="24"/>
          <w:rtl w:val="0"/>
        </w:rPr>
        <w:t xml:space="preserve">, a seguinte regra de correção é aplicada à hipótese atual </w:t>
      </w:r>
      <m:oMath>
        <m:sSub>
          <m:sSubPr>
            <m:ctrlPr>
              <w:rPr>
                <w:rFonts w:ascii="Cambria" w:cs="Cambria" w:eastAsia="Cambria" w:hAnsi="Cambria"/>
                <w:color w:val="000000"/>
                <w:sz w:val="24"/>
                <w:szCs w:val="24"/>
              </w:rPr>
            </m:ctrlPr>
          </m:sSubPr>
          <m:e>
            <m:r>
              <w:rPr>
                <w:rFonts w:ascii="Cambria" w:cs="Cambria" w:eastAsia="Cambria" w:hAnsi="Cambria"/>
                <w:color w:val="000000"/>
                <w:sz w:val="24"/>
                <w:szCs w:val="24"/>
              </w:rPr>
              <m:t xml:space="preserve">f</m:t>
            </m:r>
          </m:e>
          <m:sub>
            <m:r>
              <w:rPr>
                <w:rFonts w:ascii="Cambria" w:cs="Cambria" w:eastAsia="Cambria" w:hAnsi="Cambria"/>
                <w:color w:val="000000"/>
                <w:sz w:val="24"/>
                <w:szCs w:val="24"/>
              </w:rPr>
              <m:t xml:space="preserve">t</m:t>
            </m:r>
          </m:sub>
        </m:sSub>
      </m:oMath>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0" w:line="360" w:lineRule="auto"/>
        <w:jc w:val="center"/>
        <w:rPr>
          <w:rFonts w:ascii="Times New Roman" w:cs="Times New Roman" w:eastAsia="Times New Roman" w:hAnsi="Times New Roman"/>
          <w:sz w:val="24"/>
          <w:szCs w:val="24"/>
        </w:rPr>
      </w:pPr>
      <m:oMath>
        <m:sSub>
          <m:sSubPr>
            <m:ctrlPr>
              <w:rPr>
                <w:rFonts w:ascii="Cambria" w:cs="Cambria" w:eastAsia="Cambria" w:hAnsi="Cambria"/>
                <w:sz w:val="24"/>
                <w:szCs w:val="24"/>
              </w:rPr>
            </m:ctrlPr>
          </m:sSubPr>
          <m:e>
            <m:r>
              <w:rPr>
                <w:rFonts w:ascii="Cambria" w:cs="Cambria" w:eastAsia="Cambria" w:hAnsi="Cambria"/>
                <w:sz w:val="24"/>
                <w:szCs w:val="24"/>
              </w:rPr>
              <m:t xml:space="preserve">f</m:t>
            </m:r>
          </m:e>
          <m:sub>
            <m:r>
              <w:rPr>
                <w:rFonts w:ascii="Cambria" w:cs="Cambria" w:eastAsia="Cambria" w:hAnsi="Cambria"/>
                <w:sz w:val="24"/>
                <w:szCs w:val="24"/>
              </w:rPr>
              <m:t xml:space="preserve">t+1</m:t>
            </m:r>
          </m:sub>
        </m:sSub>
        <m:r>
          <w:rPr>
            <w:rFonts w:ascii="Cambria" w:cs="Cambria" w:eastAsia="Cambria" w:hAnsi="Cambria"/>
            <w:sz w:val="24"/>
            <w:szCs w:val="24"/>
          </w:rPr>
          <m:t xml:space="preserve"> ← </m:t>
        </m:r>
        <m:sSub>
          <m:sSubPr>
            <m:ctrlPr>
              <w:rPr>
                <w:rFonts w:ascii="Cambria" w:cs="Cambria" w:eastAsia="Cambria" w:hAnsi="Cambria"/>
                <w:sz w:val="24"/>
                <w:szCs w:val="24"/>
              </w:rPr>
            </m:ctrlPr>
          </m:sSubPr>
          <m:e>
            <m:r>
              <w:rPr>
                <w:rFonts w:ascii="Cambria" w:cs="Cambria" w:eastAsia="Cambria" w:hAnsi="Cambria"/>
                <w:sz w:val="24"/>
                <w:szCs w:val="24"/>
              </w:rPr>
              <m:t xml:space="preserve">f</m:t>
            </m:r>
          </m:e>
          <m:sub>
            <m:r>
              <w:rPr>
                <w:rFonts w:ascii="Cambria" w:cs="Cambria" w:eastAsia="Cambria" w:hAnsi="Cambria"/>
                <w:sz w:val="24"/>
                <w:szCs w:val="24"/>
              </w:rPr>
              <m:t xml:space="preserve">t</m:t>
            </m:r>
          </m:sub>
        </m:sSub>
        <m:r>
          <w:rPr>
            <w:rFonts w:ascii="Cambria" w:cs="Cambria" w:eastAsia="Cambria" w:hAnsi="Cambria"/>
            <w:sz w:val="24"/>
            <w:szCs w:val="24"/>
          </w:rPr>
          <m:t xml:space="preserve">- η</m:t>
        </m:r>
        <m:sSub>
          <m:sSubPr>
            <m:ctrlPr>
              <w:rPr>
                <w:rFonts w:ascii="Cambria" w:cs="Cambria" w:eastAsia="Cambria" w:hAnsi="Cambria"/>
                <w:color w:val="000000"/>
                <w:sz w:val="24"/>
                <w:szCs w:val="24"/>
              </w:rPr>
            </m:ctrlPr>
          </m:sSubPr>
          <m:e>
            <m:r>
              <w:rPr>
                <w:rFonts w:ascii="Cambria" w:cs="Cambria" w:eastAsia="Cambria" w:hAnsi="Cambria"/>
                <w:color w:val="000000"/>
                <w:sz w:val="24"/>
                <w:szCs w:val="24"/>
              </w:rPr>
              <m:t xml:space="preserve">∂</m:t>
            </m:r>
          </m:e>
          <m:sub>
            <m:r>
              <w:rPr>
                <w:rFonts w:ascii="Cambria" w:cs="Cambria" w:eastAsia="Cambria" w:hAnsi="Cambria"/>
                <w:color w:val="000000"/>
                <w:sz w:val="24"/>
                <w:szCs w:val="24"/>
              </w:rPr>
              <m:t xml:space="preserve">f</m:t>
            </m:r>
          </m:sub>
        </m:sSub>
        <m:r>
          <w:rPr>
            <w:rFonts w:ascii="Cambria" w:cs="Cambria" w:eastAsia="Cambria" w:hAnsi="Cambria"/>
            <w:color w:val="000000"/>
            <w:sz w:val="24"/>
            <w:szCs w:val="24"/>
          </w:rPr>
          <m:t xml:space="preserve"> l</m:t>
        </m:r>
        <m:r>
          <w:rPr/>
          <m:t xml:space="preserve">(</m:t>
        </m:r>
        <m:sSub>
          <m:sSubPr>
            <m:ctrlPr>
              <w:rPr>
                <w:rFonts w:ascii="Cambria" w:cs="Cambria" w:eastAsia="Cambria" w:hAnsi="Cambria"/>
                <w:color w:val="000000"/>
                <w:sz w:val="24"/>
                <w:szCs w:val="24"/>
              </w:rPr>
            </m:ctrlPr>
          </m:sSubPr>
          <m:e>
            <m:r>
              <w:rPr>
                <w:rFonts w:ascii="Cambria" w:cs="Cambria" w:eastAsia="Cambria" w:hAnsi="Cambria"/>
                <w:color w:val="000000"/>
                <w:sz w:val="24"/>
                <w:szCs w:val="24"/>
              </w:rPr>
              <m:t xml:space="preserve">y</m:t>
            </m:r>
          </m:e>
          <m:sub>
            <m:r>
              <w:rPr>
                <w:rFonts w:ascii="Cambria" w:cs="Cambria" w:eastAsia="Cambria" w:hAnsi="Cambria"/>
                <w:color w:val="000000"/>
                <w:sz w:val="24"/>
                <w:szCs w:val="24"/>
              </w:rPr>
              <m:t xml:space="preserve">i</m:t>
            </m:r>
          </m:sub>
        </m:sSub>
        <m:r>
          <w:rPr>
            <w:rFonts w:ascii="Cambria" w:cs="Cambria" w:eastAsia="Cambria" w:hAnsi="Cambria"/>
            <w:color w:val="000000"/>
            <w:sz w:val="24"/>
            <w:szCs w:val="24"/>
          </w:rPr>
          <m:t xml:space="preserve">, </m:t>
        </m:r>
        <m:sSub>
          <m:sSubPr>
            <m:ctrlPr>
              <w:rPr>
                <w:rFonts w:ascii="Cambria" w:cs="Cambria" w:eastAsia="Cambria" w:hAnsi="Cambria"/>
                <w:color w:val="000000"/>
                <w:sz w:val="24"/>
                <w:szCs w:val="24"/>
              </w:rPr>
            </m:ctrlPr>
          </m:sSubPr>
          <m:e>
            <m:r>
              <w:rPr>
                <w:rFonts w:ascii="Cambria" w:cs="Cambria" w:eastAsia="Cambria" w:hAnsi="Cambria"/>
                <w:color w:val="000000"/>
                <w:sz w:val="24"/>
                <w:szCs w:val="24"/>
              </w:rPr>
              <m:t xml:space="preserve">x</m:t>
            </m:r>
          </m:e>
          <m:sub>
            <m:r>
              <w:rPr>
                <w:rFonts w:ascii="Cambria" w:cs="Cambria" w:eastAsia="Cambria" w:hAnsi="Cambria"/>
                <w:color w:val="000000"/>
                <w:sz w:val="24"/>
                <w:szCs w:val="24"/>
              </w:rPr>
              <m:t xml:space="preserve">i</m:t>
            </m:r>
          </m:sub>
        </m:sSub>
        <m:r>
          <w:rPr>
            <w:rFonts w:ascii="Cambria" w:cs="Cambria" w:eastAsia="Cambria" w:hAnsi="Cambria"/>
            <w:color w:val="000000"/>
            <w:sz w:val="24"/>
            <w:szCs w:val="24"/>
          </w:rPr>
          <m:t xml:space="preserve">, f</m:t>
        </m:r>
        <m:r>
          <w:rPr/>
          <m:t xml:space="preserve">)</m:t>
        </m:r>
      </m:oMath>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0"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em que η &gt; 0 é geralmente chamado de taxa de aprendizado e </w:t>
      </w:r>
      <m:oMath>
        <m:sSub>
          <m:sSubPr>
            <m:ctrlPr>
              <w:rPr>
                <w:rFonts w:ascii="Cambria" w:cs="Cambria" w:eastAsia="Cambria" w:hAnsi="Cambria"/>
                <w:color w:val="000000"/>
                <w:sz w:val="24"/>
                <w:szCs w:val="24"/>
              </w:rPr>
            </m:ctrlPr>
          </m:sSubPr>
          <m:e>
            <m:r>
              <w:rPr>
                <w:rFonts w:ascii="Cambria" w:cs="Cambria" w:eastAsia="Cambria" w:hAnsi="Cambria"/>
                <w:color w:val="000000"/>
                <w:sz w:val="24"/>
                <w:szCs w:val="24"/>
              </w:rPr>
              <m:t xml:space="preserve">∂</m:t>
            </m:r>
          </m:e>
          <m:sub>
            <m:r>
              <w:rPr>
                <w:rFonts w:ascii="Cambria" w:cs="Cambria" w:eastAsia="Cambria" w:hAnsi="Cambria"/>
                <w:color w:val="000000"/>
                <w:sz w:val="24"/>
                <w:szCs w:val="24"/>
              </w:rPr>
              <m:t xml:space="preserve">f</m:t>
            </m:r>
          </m:sub>
        </m:sSub>
      </m:oMath>
      <w:r w:rsidDel="00000000" w:rsidR="00000000" w:rsidRPr="00000000">
        <w:rPr>
          <w:rFonts w:ascii="Times New Roman" w:cs="Times New Roman" w:eastAsia="Times New Roman" w:hAnsi="Times New Roman"/>
          <w:color w:val="000000"/>
          <w:sz w:val="24"/>
          <w:szCs w:val="24"/>
          <w:rtl w:val="0"/>
        </w:rPr>
        <w:t xml:space="preserve"> denota o gradiente da função de perda em relação a </w:t>
      </w:r>
      <m:oMath>
        <m:r>
          <w:rPr>
            <w:rFonts w:ascii="Cambria" w:cs="Cambria" w:eastAsia="Cambria" w:hAnsi="Cambria"/>
            <w:color w:val="000000"/>
            <w:sz w:val="24"/>
            <w:szCs w:val="24"/>
          </w:rPr>
          <m:t xml:space="preserve">f</m:t>
        </m:r>
      </m:oMath>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Um aspecto importante dessa abordagem é que se </w:t>
      </w:r>
      <m:oMath>
        <m:r>
          <w:rPr>
            <w:rFonts w:ascii="Cambria" w:cs="Cambria" w:eastAsia="Cambria" w:hAnsi="Cambria"/>
            <w:color w:val="000000"/>
            <w:sz w:val="24"/>
            <w:szCs w:val="24"/>
          </w:rPr>
          <m:t xml:space="preserve">l (.)≥0</m:t>
        </m:r>
      </m:oMath>
      <w:r w:rsidDel="00000000" w:rsidR="00000000" w:rsidRPr="00000000">
        <w:rPr>
          <w:rFonts w:ascii="Times New Roman" w:cs="Times New Roman" w:eastAsia="Times New Roman" w:hAnsi="Times New Roman"/>
          <w:color w:val="000000"/>
          <w:sz w:val="24"/>
          <w:szCs w:val="24"/>
          <w:rtl w:val="0"/>
        </w:rPr>
        <w:t xml:space="preserve">, o que é verdadeiro para a maioria das funções de perda, a atualização acima precisa ser efetuada somente nos casos em que</w:t>
      </w:r>
      <m:oMath>
        <m:r>
          <w:rPr>
            <w:rFonts w:ascii="Cambria" w:cs="Cambria" w:eastAsia="Cambria" w:hAnsi="Cambria"/>
            <w:color w:val="000000"/>
            <w:sz w:val="24"/>
            <w:szCs w:val="24"/>
          </w:rPr>
          <m:t xml:space="preserve"> l</m:t>
        </m:r>
        <m:r>
          <w:rPr/>
          <m:t xml:space="preserve">(</m:t>
        </m:r>
        <m:sSub>
          <m:sSubPr>
            <m:ctrlPr>
              <w:rPr>
                <w:rFonts w:ascii="Cambria" w:cs="Cambria" w:eastAsia="Cambria" w:hAnsi="Cambria"/>
                <w:color w:val="000000"/>
                <w:sz w:val="24"/>
                <w:szCs w:val="24"/>
              </w:rPr>
            </m:ctrlPr>
          </m:sSubPr>
          <m:e>
            <m:r>
              <w:rPr>
                <w:rFonts w:ascii="Cambria" w:cs="Cambria" w:eastAsia="Cambria" w:hAnsi="Cambria"/>
                <w:color w:val="000000"/>
                <w:sz w:val="24"/>
                <w:szCs w:val="24"/>
              </w:rPr>
              <m:t xml:space="preserve">y</m:t>
            </m:r>
          </m:e>
          <m:sub>
            <m:r>
              <w:rPr>
                <w:rFonts w:ascii="Cambria" w:cs="Cambria" w:eastAsia="Cambria" w:hAnsi="Cambria"/>
                <w:color w:val="000000"/>
                <w:sz w:val="24"/>
                <w:szCs w:val="24"/>
              </w:rPr>
              <m:t xml:space="preserve">i</m:t>
            </m:r>
          </m:sub>
        </m:sSub>
        <m:r>
          <w:rPr>
            <w:rFonts w:ascii="Cambria" w:cs="Cambria" w:eastAsia="Cambria" w:hAnsi="Cambria"/>
            <w:color w:val="000000"/>
            <w:sz w:val="24"/>
            <w:szCs w:val="24"/>
          </w:rPr>
          <m:t xml:space="preserve">, </m:t>
        </m:r>
        <m:sSub>
          <m:sSubPr>
            <m:ctrlPr>
              <w:rPr>
                <w:rFonts w:ascii="Cambria" w:cs="Cambria" w:eastAsia="Cambria" w:hAnsi="Cambria"/>
                <w:color w:val="000000"/>
                <w:sz w:val="24"/>
                <w:szCs w:val="24"/>
              </w:rPr>
            </m:ctrlPr>
          </m:sSubPr>
          <m:e>
            <m:r>
              <w:rPr>
                <w:rFonts w:ascii="Cambria" w:cs="Cambria" w:eastAsia="Cambria" w:hAnsi="Cambria"/>
                <w:color w:val="000000"/>
                <w:sz w:val="24"/>
                <w:szCs w:val="24"/>
              </w:rPr>
              <m:t xml:space="preserve">x</m:t>
            </m:r>
          </m:e>
          <m:sub>
            <m:r>
              <w:rPr>
                <w:rFonts w:ascii="Cambria" w:cs="Cambria" w:eastAsia="Cambria" w:hAnsi="Cambria"/>
                <w:color w:val="000000"/>
                <w:sz w:val="24"/>
                <w:szCs w:val="24"/>
              </w:rPr>
              <m:t xml:space="preserve">i</m:t>
            </m:r>
          </m:sub>
        </m:sSub>
        <m:r>
          <w:rPr>
            <w:rFonts w:ascii="Cambria" w:cs="Cambria" w:eastAsia="Cambria" w:hAnsi="Cambria"/>
            <w:color w:val="000000"/>
            <w:sz w:val="24"/>
            <w:szCs w:val="24"/>
          </w:rPr>
          <m:t xml:space="preserve">,f</m:t>
        </m:r>
        <m:r>
          <w:rPr/>
          <m:t xml:space="preserve">)</m:t>
        </m:r>
        <m:r>
          <w:rPr>
            <w:rFonts w:ascii="Cambria" w:cs="Cambria" w:eastAsia="Cambria" w:hAnsi="Cambria"/>
            <w:color w:val="000000"/>
            <w:sz w:val="24"/>
            <w:szCs w:val="24"/>
          </w:rPr>
          <m:t xml:space="preserve">&gt;0</m:t>
        </m:r>
      </m:oMath>
      <w:r w:rsidDel="00000000" w:rsidR="00000000" w:rsidRPr="00000000">
        <w:rPr>
          <w:rFonts w:ascii="Times New Roman" w:cs="Times New Roman" w:eastAsia="Times New Roman" w:hAnsi="Times New Roman"/>
          <w:color w:val="000000"/>
          <w:sz w:val="24"/>
          <w:szCs w:val="24"/>
          <w:rtl w:val="0"/>
        </w:rPr>
        <w:t xml:space="preserve">. Caso contrário, a hipótese atual </w:t>
      </w:r>
      <m:oMath>
        <m:sSub>
          <m:sSubPr>
            <m:ctrlPr>
              <w:rPr>
                <w:rFonts w:ascii="Cambria" w:cs="Cambria" w:eastAsia="Cambria" w:hAnsi="Cambria"/>
                <w:color w:val="000000"/>
                <w:sz w:val="24"/>
                <w:szCs w:val="24"/>
              </w:rPr>
            </m:ctrlPr>
          </m:sSubPr>
          <m:e>
            <m:r>
              <w:rPr>
                <w:rFonts w:ascii="Cambria" w:cs="Cambria" w:eastAsia="Cambria" w:hAnsi="Cambria"/>
                <w:color w:val="000000"/>
                <w:sz w:val="24"/>
                <w:szCs w:val="24"/>
              </w:rPr>
              <m:t xml:space="preserve">f</m:t>
            </m:r>
          </m:e>
          <m:sub>
            <m:r>
              <w:rPr>
                <w:rFonts w:ascii="Cambria" w:cs="Cambria" w:eastAsia="Cambria" w:hAnsi="Cambria"/>
                <w:color w:val="000000"/>
                <w:sz w:val="24"/>
                <w:szCs w:val="24"/>
              </w:rPr>
              <m:t xml:space="preserve">t</m:t>
            </m:r>
          </m:sub>
        </m:sSub>
      </m:oMath>
      <w:r w:rsidDel="00000000" w:rsidR="00000000" w:rsidRPr="00000000">
        <w:rPr>
          <w:rFonts w:ascii="Times New Roman" w:cs="Times New Roman" w:eastAsia="Times New Roman" w:hAnsi="Times New Roman"/>
          <w:color w:val="000000"/>
          <w:sz w:val="24"/>
          <w:szCs w:val="24"/>
          <w:rtl w:val="0"/>
        </w:rPr>
        <w:t xml:space="preserve"> já atingiu o mínimo para o exemplo </w:t>
      </w:r>
      <m:oMath>
        <m:r>
          <w:rPr>
            <w:rFonts w:ascii="Cambria" w:cs="Cambria" w:eastAsia="Cambria" w:hAnsi="Cambria"/>
            <w:color w:val="000000"/>
            <w:sz w:val="24"/>
            <w:szCs w:val="24"/>
          </w:rPr>
          <m:t xml:space="preserve">(</m:t>
        </m:r>
        <m:sSub>
          <m:sSubPr>
            <m:ctrlPr>
              <w:rPr>
                <w:rFonts w:ascii="Cambria" w:cs="Cambria" w:eastAsia="Cambria" w:hAnsi="Cambria"/>
                <w:color w:val="000000"/>
                <w:sz w:val="24"/>
                <w:szCs w:val="24"/>
              </w:rPr>
            </m:ctrlPr>
          </m:sSubPr>
          <m:e>
            <m:r>
              <w:rPr>
                <w:rFonts w:ascii="Cambria" w:cs="Cambria" w:eastAsia="Cambria" w:hAnsi="Cambria"/>
                <w:color w:val="000000"/>
                <w:sz w:val="24"/>
                <w:szCs w:val="24"/>
              </w:rPr>
              <m:t xml:space="preserve">y</m:t>
            </m:r>
          </m:e>
          <m:sub>
            <m:r>
              <w:rPr>
                <w:rFonts w:ascii="Cambria" w:cs="Cambria" w:eastAsia="Cambria" w:hAnsi="Cambria"/>
                <w:color w:val="000000"/>
                <w:sz w:val="24"/>
                <w:szCs w:val="24"/>
              </w:rPr>
              <m:t xml:space="preserve">i</m:t>
            </m:r>
          </m:sub>
        </m:sSub>
        <m:r>
          <w:rPr>
            <w:rFonts w:ascii="Cambria" w:cs="Cambria" w:eastAsia="Cambria" w:hAnsi="Cambria"/>
            <w:color w:val="000000"/>
            <w:sz w:val="24"/>
            <w:szCs w:val="24"/>
          </w:rPr>
          <m:t xml:space="preserve">, </m:t>
        </m:r>
        <m:sSub>
          <m:sSubPr>
            <m:ctrlPr>
              <w:rPr>
                <w:rFonts w:ascii="Cambria" w:cs="Cambria" w:eastAsia="Cambria" w:hAnsi="Cambria"/>
                <w:color w:val="000000"/>
                <w:sz w:val="24"/>
                <w:szCs w:val="24"/>
              </w:rPr>
            </m:ctrlPr>
          </m:sSubPr>
          <m:e>
            <m:r>
              <w:rPr>
                <w:rFonts w:ascii="Cambria" w:cs="Cambria" w:eastAsia="Cambria" w:hAnsi="Cambria"/>
                <w:color w:val="000000"/>
                <w:sz w:val="24"/>
                <w:szCs w:val="24"/>
              </w:rPr>
              <m:t xml:space="preserve">x</m:t>
            </m:r>
          </m:e>
          <m:sub>
            <m:r>
              <w:rPr>
                <w:rFonts w:ascii="Cambria" w:cs="Cambria" w:eastAsia="Cambria" w:hAnsi="Cambria"/>
                <w:color w:val="000000"/>
                <w:sz w:val="24"/>
                <w:szCs w:val="24"/>
              </w:rPr>
              <m:t xml:space="preserve">i</m:t>
            </m:r>
          </m:sub>
        </m:sSub>
        <m:r>
          <w:rPr>
            <w:rFonts w:ascii="Cambria" w:cs="Cambria" w:eastAsia="Cambria" w:hAnsi="Cambria"/>
            <w:color w:val="000000"/>
            <w:sz w:val="24"/>
            <w:szCs w:val="24"/>
          </w:rPr>
          <m:t xml:space="preserve">)</m:t>
        </m:r>
      </m:oMath>
      <w:r w:rsidDel="00000000" w:rsidR="00000000" w:rsidRPr="00000000">
        <w:rPr>
          <w:rFonts w:ascii="Times New Roman" w:cs="Times New Roman" w:eastAsia="Times New Roman" w:hAnsi="Times New Roman"/>
          <w:color w:val="000000"/>
          <w:sz w:val="24"/>
          <w:szCs w:val="24"/>
          <w:rtl w:val="0"/>
        </w:rPr>
        <w:t xml:space="preserve"> e não é necessário proceder qualquer correção, isto é, </w:t>
      </w:r>
      <m:oMath>
        <m:sSub>
          <m:sSubPr>
            <m:ctrlPr>
              <w:rPr>
                <w:rFonts w:ascii="Cambria" w:cs="Cambria" w:eastAsia="Cambria" w:hAnsi="Cambria"/>
                <w:color w:val="000000"/>
                <w:sz w:val="24"/>
                <w:szCs w:val="24"/>
              </w:rPr>
            </m:ctrlPr>
          </m:sSubPr>
          <m:e>
            <m:r>
              <w:rPr>
                <w:rFonts w:ascii="Cambria" w:cs="Cambria" w:eastAsia="Cambria" w:hAnsi="Cambria"/>
                <w:color w:val="000000"/>
                <w:sz w:val="24"/>
                <w:szCs w:val="24"/>
              </w:rPr>
              <m:t xml:space="preserve">f</m:t>
            </m:r>
          </m:e>
          <m:sub>
            <m:r>
              <w:rPr>
                <w:rFonts w:ascii="Cambria" w:cs="Cambria" w:eastAsia="Cambria" w:hAnsi="Cambria"/>
                <w:color w:val="000000"/>
                <w:sz w:val="24"/>
                <w:szCs w:val="24"/>
              </w:rPr>
              <m:t xml:space="preserve">t+1</m:t>
            </m:r>
          </m:sub>
        </m:sSub>
        <m:r>
          <w:rPr>
            <w:rFonts w:ascii="Cambria" w:cs="Cambria" w:eastAsia="Cambria" w:hAnsi="Cambria"/>
            <w:color w:val="000000"/>
            <w:sz w:val="24"/>
            <w:szCs w:val="24"/>
          </w:rPr>
          <m:t xml:space="preserve">= </m:t>
        </m:r>
        <m:sSub>
          <m:sSubPr>
            <m:ctrlPr>
              <w:rPr>
                <w:rFonts w:ascii="Cambria" w:cs="Cambria" w:eastAsia="Cambria" w:hAnsi="Cambria"/>
                <w:color w:val="000000"/>
                <w:sz w:val="24"/>
                <w:szCs w:val="24"/>
              </w:rPr>
            </m:ctrlPr>
          </m:sSubPr>
          <m:e>
            <m:r>
              <w:rPr>
                <w:rFonts w:ascii="Cambria" w:cs="Cambria" w:eastAsia="Cambria" w:hAnsi="Cambria"/>
                <w:color w:val="000000"/>
                <w:sz w:val="24"/>
                <w:szCs w:val="24"/>
              </w:rPr>
              <m:t xml:space="preserve">f</m:t>
            </m:r>
          </m:e>
          <m:sub>
            <m:r>
              <w:rPr>
                <w:rFonts w:ascii="Cambria" w:cs="Cambria" w:eastAsia="Cambria" w:hAnsi="Cambria"/>
                <w:color w:val="000000"/>
                <w:sz w:val="24"/>
                <w:szCs w:val="24"/>
              </w:rPr>
              <m:t xml:space="preserve">t</m:t>
            </m:r>
          </m:sub>
        </m:sSub>
      </m:oMath>
      <w:r w:rsidDel="00000000" w:rsidR="00000000" w:rsidRPr="00000000">
        <w:rPr>
          <w:rFonts w:ascii="Times New Roman" w:cs="Times New Roman" w:eastAsia="Times New Roman" w:hAnsi="Times New Roman"/>
          <w:color w:val="000000"/>
          <w:sz w:val="24"/>
          <w:szCs w:val="24"/>
          <w:rtl w:val="0"/>
        </w:rPr>
        <w:t xml:space="preserve">. Nesse sentido, funções de perda que são baseadas no conceito de tubo são bem adequadas para esse esquema, uma vez que o exemplo somente afetará a hipótese atual caso encontre-se fora do tubo. </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color w:val="cc0000"/>
          <w:sz w:val="24"/>
          <w:szCs w:val="24"/>
        </w:rPr>
      </w:pPr>
      <w:r w:rsidDel="00000000" w:rsidR="00000000" w:rsidRPr="00000000">
        <w:rPr>
          <w:rFonts w:ascii="Times New Roman" w:cs="Times New Roman" w:eastAsia="Times New Roman" w:hAnsi="Times New Roman"/>
          <w:color w:val="cc0000"/>
          <w:sz w:val="24"/>
          <w:szCs w:val="24"/>
          <w:rtl w:val="0"/>
        </w:rPr>
        <w:t xml:space="preserve">Uma aplicação da Regressão Linear Múltipla é online?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color w:val="cc0000"/>
          <w:sz w:val="24"/>
          <w:szCs w:val="24"/>
        </w:rPr>
      </w:pPr>
      <w:r w:rsidDel="00000000" w:rsidR="00000000" w:rsidRPr="00000000">
        <w:rPr>
          <w:rFonts w:ascii="Times New Roman" w:cs="Times New Roman" w:eastAsia="Times New Roman" w:hAnsi="Times New Roman"/>
          <w:color w:val="cc0000"/>
          <w:sz w:val="24"/>
          <w:szCs w:val="24"/>
          <w:rtl w:val="0"/>
        </w:rPr>
        <w:t xml:space="preserve">(o conteúdo está no artigo desgrampeado)</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pStyle w:val="Heading1"/>
        <w:numPr>
          <w:ilvl w:val="1"/>
          <w:numId w:val="6"/>
        </w:numPr>
        <w:pBdr>
          <w:top w:space="0" w:sz="0" w:val="nil"/>
          <w:left w:space="0" w:sz="0" w:val="nil"/>
          <w:bottom w:space="0" w:sz="0" w:val="nil"/>
          <w:right w:space="0" w:sz="0" w:val="nil"/>
          <w:between w:space="0" w:sz="0" w:val="nil"/>
        </w:pBdr>
        <w:shd w:fill="auto" w:val="clear"/>
        <w:ind w:left="792" w:hanging="432"/>
        <w:rPr>
          <w:b w:val="0"/>
          <w:smallCaps w:val="1"/>
          <w:color w:val="000000"/>
          <w:sz w:val="24"/>
          <w:szCs w:val="24"/>
        </w:rPr>
      </w:pPr>
      <w:bookmarkStart w:colFirst="0" w:colLast="0" w:name="_tyjcwt" w:id="5"/>
      <w:bookmarkEnd w:id="5"/>
      <w:r w:rsidDel="00000000" w:rsidR="00000000" w:rsidRPr="00000000">
        <w:rPr>
          <w:b w:val="0"/>
          <w:smallCaps w:val="1"/>
          <w:color w:val="000000"/>
          <w:sz w:val="30"/>
          <w:szCs w:val="30"/>
          <w:rtl w:val="0"/>
        </w:rPr>
        <w:t xml:space="preserve">rede</w:t>
      </w:r>
      <w:r w:rsidDel="00000000" w:rsidR="00000000" w:rsidRPr="00000000">
        <w:rPr>
          <w:b w:val="0"/>
          <w:smallCaps w:val="1"/>
          <w:color w:val="000000"/>
          <w:sz w:val="28"/>
          <w:szCs w:val="28"/>
          <w:rtl w:val="0"/>
        </w:rPr>
        <w:t xml:space="preserve"> </w:t>
      </w:r>
      <w:r w:rsidDel="00000000" w:rsidR="00000000" w:rsidRPr="00000000">
        <w:rPr>
          <w:b w:val="0"/>
          <w:smallCaps w:val="1"/>
          <w:color w:val="000000"/>
          <w:sz w:val="30"/>
          <w:szCs w:val="30"/>
          <w:rtl w:val="0"/>
        </w:rPr>
        <w:t xml:space="preserve">neural</w:t>
      </w:r>
      <w:r w:rsidDel="00000000" w:rsidR="00000000" w:rsidRPr="00000000">
        <w:rPr>
          <w:b w:val="0"/>
          <w:smallCaps w:val="1"/>
          <w:color w:val="000000"/>
          <w:sz w:val="28"/>
          <w:szCs w:val="28"/>
          <w:rtl w:val="0"/>
        </w:rPr>
        <w:t xml:space="preserve"> </w:t>
      </w:r>
      <w:r w:rsidDel="00000000" w:rsidR="00000000" w:rsidRPr="00000000">
        <w:rPr>
          <w:b w:val="0"/>
          <w:smallCaps w:val="1"/>
          <w:color w:val="000000"/>
          <w:sz w:val="30"/>
          <w:szCs w:val="30"/>
          <w:rtl w:val="0"/>
        </w:rPr>
        <w:t xml:space="preserve">artificial</w:t>
      </w:r>
      <w:r w:rsidDel="00000000" w:rsidR="00000000" w:rsidRPr="00000000">
        <w:rPr>
          <w:b w:val="0"/>
          <w:smallCaps w:val="1"/>
          <w:color w:val="000000"/>
          <w:sz w:val="24"/>
          <w:szCs w:val="24"/>
          <w:rtl w:val="0"/>
        </w:rPr>
        <w:t xml:space="preserve"> ONLINE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Redes Neurais Tradicionais (Aprendizado em batch):</w:t>
      </w:r>
      <w:r w:rsidDel="00000000" w:rsidR="00000000" w:rsidRPr="00000000">
        <w:rPr>
          <w:rFonts w:ascii="Times New Roman" w:cs="Times New Roman" w:eastAsia="Times New Roman" w:hAnsi="Times New Roman"/>
          <w:color w:val="000000"/>
          <w:sz w:val="24"/>
          <w:szCs w:val="24"/>
          <w:rtl w:val="0"/>
        </w:rPr>
        <w:t xml:space="preserve"> As redes neurais artificiais têm sua inspiração biológica originada de um neurônio típico, formado por dendritos, o corpo celular e os axônios, que junto com outros neurônios podem ter várias combinações com as mais variadas topologias. A ideia básica é sumarizada na abordagem Reducionista: reproduzindo-se com suficiente detalhe a suposta "máquina" biológica responsável pelo comportamento inteligente, ou seja, o cérebro, um comportamento inteligente emergirá do sistema. Historicamente, os primeiros trabalhos nessa área iniciaram-se na década de 40 com a Cibernética. Todavia, somente a partir da década de 80 esta tecnologia tomou impulso para a representação do conhecimento e para o aprendizado de máquina. Na figura 1 apresenta os componentes do neurônio biológico.</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keepNext w:val="1"/>
        <w:pBdr>
          <w:top w:space="0" w:sz="0" w:val="nil"/>
          <w:left w:space="0" w:sz="0" w:val="nil"/>
          <w:bottom w:space="0" w:sz="0" w:val="nil"/>
          <w:right w:space="0" w:sz="0" w:val="nil"/>
          <w:between w:space="0" w:sz="0" w:val="nil"/>
        </w:pBdr>
        <w:shd w:fill="auto" w:val="clear"/>
        <w:spacing w:after="0" w:line="360" w:lineRule="auto"/>
        <w:jc w:val="center"/>
        <w:rPr/>
      </w:pPr>
      <w:r w:rsidDel="00000000" w:rsidR="00000000" w:rsidRPr="00000000">
        <w:rPr>
          <w:rFonts w:ascii="Arial" w:cs="Arial" w:eastAsia="Arial" w:hAnsi="Arial"/>
          <w:color w:val="000000"/>
        </w:rPr>
        <w:drawing>
          <wp:inline distB="0" distT="0" distL="0" distR="0">
            <wp:extent cx="3801745" cy="2310130"/>
            <wp:effectExtent b="3175" l="3175" r="3175" t="3175"/>
            <wp:docPr descr="https://lh4.googleusercontent.com/O9ofNP9bjg415jrWYUpeK6g886j8_dAA3cFgdrWmP8TyUgAR67hSnxuB0-ify2cJKxzWLIjfgQoNsHB_Q98wRprdkyCPhhrmyrbVInkWnKz-OjdoO7159CTwdBQaGq6M_ZLNB4u8" id="10" name="image4.png"/>
            <a:graphic>
              <a:graphicData uri="http://schemas.openxmlformats.org/drawingml/2006/picture">
                <pic:pic>
                  <pic:nvPicPr>
                    <pic:cNvPr descr="https://lh4.googleusercontent.com/O9ofNP9bjg415jrWYUpeK6g886j8_dAA3cFgdrWmP8TyUgAR67hSnxuB0-ify2cJKxzWLIjfgQoNsHB_Q98wRprdkyCPhhrmyrbVInkWnKz-OjdoO7159CTwdBQaGq6M_ZLNB4u8" id="0" name="image4.png"/>
                    <pic:cNvPicPr preferRelativeResize="0"/>
                  </pic:nvPicPr>
                  <pic:blipFill>
                    <a:blip r:embed="rId7"/>
                    <a:srcRect b="0" l="0" r="0" t="0"/>
                    <a:stretch>
                      <a:fillRect/>
                    </a:stretch>
                  </pic:blipFill>
                  <pic:spPr>
                    <a:xfrm>
                      <a:off x="0" y="0"/>
                      <a:ext cx="3801745" cy="2310130"/>
                    </a:xfrm>
                    <a:prstGeom prst="rect"/>
                    <a:ln w="317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Figura 1:</w:t>
      </w:r>
      <w:r w:rsidDel="00000000" w:rsidR="00000000" w:rsidRPr="00000000">
        <w:rPr>
          <w:rFonts w:ascii="Times New Roman" w:cs="Times New Roman" w:eastAsia="Times New Roman" w:hAnsi="Times New Roman"/>
          <w:b w:val="0"/>
          <w:color w:val="000000"/>
          <w:sz w:val="20"/>
          <w:szCs w:val="20"/>
          <w:rtl w:val="0"/>
        </w:rPr>
        <w:t xml:space="preserve"> Esquema simplificado de um neurônio.</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1"/>
          <w:color w:val="000000"/>
          <w:sz w:val="20"/>
          <w:szCs w:val="20"/>
          <w:rtl w:val="0"/>
        </w:rPr>
        <w:t xml:space="preserve">Fonte: </w:t>
      </w:r>
      <w:r w:rsidDel="00000000" w:rsidR="00000000" w:rsidRPr="00000000">
        <w:rPr>
          <w:rFonts w:ascii="Times New Roman" w:cs="Times New Roman" w:eastAsia="Times New Roman" w:hAnsi="Times New Roman"/>
          <w:b w:val="0"/>
          <w:color w:val="000000"/>
          <w:sz w:val="20"/>
          <w:szCs w:val="20"/>
          <w:rtl w:val="0"/>
        </w:rPr>
        <w:t xml:space="preserve">PAIVA, Anabelle Barroso de/ CEFET/SC</w:t>
      </w:r>
      <w:r w:rsidDel="00000000" w:rsidR="00000000" w:rsidRPr="00000000">
        <w:rPr>
          <w:rFonts w:ascii="Times New Roman" w:cs="Times New Roman" w:eastAsia="Times New Roman" w:hAnsi="Times New Roman"/>
          <w:b w:val="0"/>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Sinapse: </w:t>
      </w:r>
      <w:r w:rsidDel="00000000" w:rsidR="00000000" w:rsidRPr="00000000">
        <w:rPr>
          <w:rFonts w:ascii="Times New Roman" w:cs="Times New Roman" w:eastAsia="Times New Roman" w:hAnsi="Times New Roman"/>
          <w:color w:val="000000"/>
          <w:sz w:val="24"/>
          <w:szCs w:val="24"/>
          <w:rtl w:val="0"/>
        </w:rPr>
        <w:t xml:space="preserve">No interior da membrana há uma alta concentração de moléculas específicas de neurotransmissores. Os neurotransmissores ficam armazenados em vesículas especiais denominadas vesículas sinápticas. Quando a membrana é despolarizada, isto é, quando o potencial do citoplasma se torna maior que o potencial de repouso, os canais da membrana permitem íons como o cálcio fluir para dentro da célula, estes ativarão a liberação dos neurotransmissores (tal como acetilcolina) constituindo-se assim a sinapse, que é a ligação entre a terminação axônica e os dendritos e que permite a propagação dos impulsos nervosos de uma célula a outra. As sinapses podem ser excitatórias ou inibitórias. As sinapses excitatórias cujos neuro-excitadores são os íons sódio permitem a passagem da informação entre neurônios e as sinapses inibitórias, cujos neuro-bloqueadores são os íons potássio, bloqueiam a atividade da célula, impedindo ou dificultando a passagem da informação.</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O Neurônio Artificial: </w:t>
      </w:r>
      <w:r w:rsidDel="00000000" w:rsidR="00000000" w:rsidRPr="00000000">
        <w:rPr>
          <w:rFonts w:ascii="Times New Roman" w:cs="Times New Roman" w:eastAsia="Times New Roman" w:hAnsi="Times New Roman"/>
          <w:color w:val="000000"/>
          <w:sz w:val="24"/>
          <w:szCs w:val="24"/>
          <w:rtl w:val="0"/>
        </w:rPr>
        <w:t xml:space="preserve">O corpo faz a soma ponderada do produto dos pesos, são a intensidade da força sináptica e podem ser fixos ou treináveis implementando as ligações entre as unidades e a intensidade com que o sinal é transmitido de um neurônio ao outro. O modelo do neurônio artificial de acordo com (Dayhoff, 1992) é apresentado na Figura 2. São elementos do neurônio artificial a função soma, a função de transferência e a função de ativação:</w:t>
      </w:r>
      <w:r w:rsidDel="00000000" w:rsidR="00000000" w:rsidRPr="00000000">
        <w:rPr>
          <w:rtl w:val="0"/>
        </w:rPr>
      </w:r>
    </w:p>
    <w:p w:rsidR="00000000" w:rsidDel="00000000" w:rsidP="00000000" w:rsidRDefault="00000000" w:rsidRPr="00000000" w14:paraId="00000084">
      <w:pPr>
        <w:keepNext w:val="1"/>
        <w:pBdr>
          <w:top w:space="0" w:sz="0" w:val="nil"/>
          <w:left w:space="0" w:sz="0" w:val="nil"/>
          <w:bottom w:space="0" w:sz="0" w:val="nil"/>
          <w:right w:space="0" w:sz="0" w:val="nil"/>
          <w:between w:space="0" w:sz="0" w:val="nil"/>
        </w:pBdr>
        <w:shd w:fill="auto" w:val="clear"/>
        <w:spacing w:after="0" w:line="360" w:lineRule="auto"/>
        <w:jc w:val="center"/>
        <w:rPr/>
      </w:pPr>
      <w:r w:rsidDel="00000000" w:rsidR="00000000" w:rsidRPr="00000000">
        <w:rPr>
          <w:rFonts w:ascii="Arial" w:cs="Arial" w:eastAsia="Arial" w:hAnsi="Arial"/>
          <w:color w:val="222222"/>
          <w:highlight w:val="white"/>
        </w:rPr>
        <w:drawing>
          <wp:inline distB="0" distT="0" distL="0" distR="0">
            <wp:extent cx="3922395" cy="1828800"/>
            <wp:effectExtent b="0" l="0" r="0" t="0"/>
            <wp:docPr descr="https://lh3.googleusercontent.com/4TizC8AiLdrwp7iobVYhxxL1aPPmwgNNkQejiOIysK3PVq6jXGC5lXrsZpxu8CJ2hY-59W7jT7bRJG8YRh3LFth4-gt_orOkIitute2U-Ff6rvL6Vlx5WMIAFSvhDjPKK8wKvLeW" id="12" name="image2.png"/>
            <a:graphic>
              <a:graphicData uri="http://schemas.openxmlformats.org/drawingml/2006/picture">
                <pic:pic>
                  <pic:nvPicPr>
                    <pic:cNvPr descr="https://lh3.googleusercontent.com/4TizC8AiLdrwp7iobVYhxxL1aPPmwgNNkQejiOIysK3PVq6jXGC5lXrsZpxu8CJ2hY-59W7jT7bRJG8YRh3LFth4-gt_orOkIitute2U-Ff6rvL6Vlx5WMIAFSvhDjPKK8wKvLeW" id="0" name="image2.png"/>
                    <pic:cNvPicPr preferRelativeResize="0"/>
                  </pic:nvPicPr>
                  <pic:blipFill>
                    <a:blip r:embed="rId8"/>
                    <a:srcRect b="0" l="0" r="0" t="0"/>
                    <a:stretch>
                      <a:fillRect/>
                    </a:stretch>
                  </pic:blipFill>
                  <pic:spPr>
                    <a:xfrm>
                      <a:off x="0" y="0"/>
                      <a:ext cx="3922395" cy="1828800"/>
                    </a:xfrm>
                    <a:prstGeom prst="rect"/>
                    <a:ln/>
                  </pic:spPr>
                </pic:pic>
              </a:graphicData>
            </a:graphic>
          </wp:inline>
        </w:drawing>
      </w:r>
      <w:r w:rsidDel="00000000" w:rsidR="00000000" w:rsidRPr="00000000">
        <w:rPr>
          <w:rtl w:val="0"/>
        </w:rPr>
      </w:r>
    </w:p>
    <w:bookmarkStart w:colFirst="0" w:colLast="0" w:name="3dy6vkm" w:id="6"/>
    <w:bookmarkEnd w:id="6"/>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Figura 2:</w:t>
      </w:r>
      <w:r w:rsidDel="00000000" w:rsidR="00000000" w:rsidRPr="00000000">
        <w:rPr>
          <w:rFonts w:ascii="Times New Roman" w:cs="Times New Roman" w:eastAsia="Times New Roman" w:hAnsi="Times New Roman"/>
          <w:b w:val="0"/>
          <w:color w:val="000000"/>
          <w:sz w:val="20"/>
          <w:szCs w:val="20"/>
          <w:rtl w:val="0"/>
        </w:rPr>
        <w:t xml:space="preserve"> Modelo do Neurônio Artificial.</w:t>
        <w:br w:type="textWrapping"/>
      </w:r>
      <w:r w:rsidDel="00000000" w:rsidR="00000000" w:rsidRPr="00000000">
        <w:rPr>
          <w:rFonts w:ascii="Times New Roman" w:cs="Times New Roman" w:eastAsia="Times New Roman" w:hAnsi="Times New Roman"/>
          <w:b w:val="1"/>
          <w:color w:val="000000"/>
          <w:sz w:val="20"/>
          <w:szCs w:val="20"/>
          <w:rtl w:val="0"/>
        </w:rPr>
        <w:t xml:space="preserve">Fonte:</w:t>
      </w:r>
      <w:r w:rsidDel="00000000" w:rsidR="00000000" w:rsidRPr="00000000">
        <w:rPr>
          <w:rFonts w:ascii="Times New Roman" w:cs="Times New Roman" w:eastAsia="Times New Roman" w:hAnsi="Times New Roman"/>
          <w:b w:val="0"/>
          <w:color w:val="000000"/>
          <w:sz w:val="20"/>
          <w:szCs w:val="20"/>
          <w:highlight w:val="white"/>
          <w:rtl w:val="0"/>
        </w:rPr>
        <w:t xml:space="preserve"> (TAFNER, 1998).</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hanging="360"/>
        <w:jc w:val="both"/>
        <w:rPr>
          <w:b w:val="0"/>
          <w:sz w:val="24"/>
          <w:szCs w:val="24"/>
        </w:rPr>
      </w:pPr>
      <w:r w:rsidDel="00000000" w:rsidR="00000000" w:rsidRPr="00000000">
        <w:rPr>
          <w:rFonts w:ascii="Times New Roman" w:cs="Times New Roman" w:eastAsia="Times New Roman" w:hAnsi="Times New Roman"/>
          <w:b w:val="1"/>
          <w:color w:val="000000"/>
          <w:sz w:val="24"/>
          <w:szCs w:val="24"/>
          <w:rtl w:val="0"/>
        </w:rPr>
        <w:t xml:space="preserve">Função Soma</w:t>
      </w:r>
      <w:r w:rsidDel="00000000" w:rsidR="00000000" w:rsidRPr="00000000">
        <w:rPr>
          <w:rFonts w:ascii="Times New Roman" w:cs="Times New Roman" w:eastAsia="Times New Roman" w:hAnsi="Times New Roman"/>
          <w:b w:val="0"/>
          <w:color w:val="000000"/>
          <w:sz w:val="24"/>
          <w:szCs w:val="24"/>
          <w:rtl w:val="0"/>
        </w:rPr>
        <w:t xml:space="preserve"> - as entradas depois de multiplicadas pelos pesos, recebem o nome de entradas ponderadas, ou unidades sigma.</w:t>
      </w:r>
      <w:r w:rsidDel="00000000" w:rsidR="00000000" w:rsidRPr="00000000">
        <w:rPr>
          <w:rtl w:val="0"/>
        </w:rPr>
      </w:r>
    </w:p>
    <w:p w:rsidR="00000000" w:rsidDel="00000000" w:rsidP="00000000" w:rsidRDefault="00000000" w:rsidRPr="00000000" w14:paraId="00000088">
      <w:pPr>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hanging="360"/>
        <w:jc w:val="both"/>
        <w:rPr>
          <w:b w:val="0"/>
          <w:sz w:val="24"/>
          <w:szCs w:val="24"/>
        </w:rPr>
      </w:pPr>
      <w:r w:rsidDel="00000000" w:rsidR="00000000" w:rsidRPr="00000000">
        <w:rPr>
          <w:rFonts w:ascii="Times New Roman" w:cs="Times New Roman" w:eastAsia="Times New Roman" w:hAnsi="Times New Roman"/>
          <w:b w:val="1"/>
          <w:color w:val="000000"/>
          <w:sz w:val="24"/>
          <w:szCs w:val="24"/>
          <w:rtl w:val="0"/>
        </w:rPr>
        <w:t xml:space="preserve">Função de Transferência</w:t>
      </w:r>
      <w:r w:rsidDel="00000000" w:rsidR="00000000" w:rsidRPr="00000000">
        <w:rPr>
          <w:rFonts w:ascii="Times New Roman" w:cs="Times New Roman" w:eastAsia="Times New Roman" w:hAnsi="Times New Roman"/>
          <w:b w:val="0"/>
          <w:color w:val="000000"/>
          <w:sz w:val="24"/>
          <w:szCs w:val="24"/>
          <w:rtl w:val="0"/>
        </w:rPr>
        <w:t xml:space="preserve"> - depois de acumulado o valor somado, o neurônio deve comparar esse valor com um valor de limiar (um valor estipulado), e atingindo-o, o valor é então passado adiante através da saída. A esse processo chamamos de função de transferência. Se o valor não atinge o limiar, o sinal não é passado adiante. A lógica neural expõe, que a intensidade dos sinais de entrada, dispara ou não, o sinal do neurônio, fazendo com que este estimule o neurônio seguinte. A função de transferência define e envia para fora do neurônio o valor passado pela função de ativação.</w:t>
      </w:r>
      <w:r w:rsidDel="00000000" w:rsidR="00000000" w:rsidRPr="00000000">
        <w:rPr>
          <w:rtl w:val="0"/>
        </w:rPr>
      </w:r>
    </w:p>
    <w:p w:rsidR="00000000" w:rsidDel="00000000" w:rsidP="00000000" w:rsidRDefault="00000000" w:rsidRPr="00000000" w14:paraId="00000089">
      <w:pPr>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hanging="360"/>
        <w:jc w:val="both"/>
        <w:rPr>
          <w:b w:val="0"/>
          <w:sz w:val="24"/>
          <w:szCs w:val="24"/>
        </w:rPr>
      </w:pPr>
      <w:r w:rsidDel="00000000" w:rsidR="00000000" w:rsidRPr="00000000">
        <w:rPr>
          <w:rFonts w:ascii="Times New Roman" w:cs="Times New Roman" w:eastAsia="Times New Roman" w:hAnsi="Times New Roman"/>
          <w:b w:val="1"/>
          <w:color w:val="000000"/>
          <w:sz w:val="24"/>
          <w:szCs w:val="24"/>
          <w:rtl w:val="0"/>
        </w:rPr>
        <w:t xml:space="preserve">Função de ativação</w:t>
      </w:r>
      <w:r w:rsidDel="00000000" w:rsidR="00000000" w:rsidRPr="00000000">
        <w:rPr>
          <w:rFonts w:ascii="Times New Roman" w:cs="Times New Roman" w:eastAsia="Times New Roman" w:hAnsi="Times New Roman"/>
          <w:b w:val="0"/>
          <w:color w:val="000000"/>
          <w:sz w:val="24"/>
          <w:szCs w:val="24"/>
          <w:rtl w:val="0"/>
        </w:rPr>
        <w:t xml:space="preserve"> - A função de ativação antecede a função de transferência, e tem por atribuição repassar o sinal para a saída do neurônio. A função de ativação é uma função de ordem interna, cuja atribuição é fazer acontecer um nível de ativação dentro do próprio neurônio, ou seja, uma decisão é tomada pelo próprio neurônio sobre o que fazer com o valor resultante do somatório das entradas ponderadas. Essa decisão terá efeito restrito ao próprio neurônio. Em modelos simples de redes neurais, a função de ativação pode ser a própria função soma das entradas ponderadas do neurônio. Em modelos mais complexos, a função de ativação possui um processamento atribuído. Esse processamento pode usar o valor prévio de saída como uma entrada para o próprio neurônio. Após ter sido processado pela função de ativação, é então passado pela função de transferência que produzirá o valor de saída do neurônio.</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0" w:before="0" w:line="360" w:lineRule="auto"/>
        <w:ind w:left="720" w:firstLine="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0" w:before="0"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O Algoritmo back</w:t>
      </w:r>
      <w:r w:rsidDel="00000000" w:rsidR="00000000" w:rsidRPr="00000000">
        <w:rPr>
          <w:rFonts w:ascii="Times New Roman" w:cs="Times New Roman" w:eastAsia="Times New Roman" w:hAnsi="Times New Roman"/>
          <w:b w:val="1"/>
          <w:sz w:val="24"/>
          <w:szCs w:val="24"/>
          <w:rtl w:val="0"/>
        </w:rPr>
        <w:t xml:space="preserve">-propagation</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0" w:before="0" w:line="36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0" w:line="240" w:lineRule="auto"/>
        <w:ind w:left="360" w:firstLine="0"/>
        <w:jc w:val="both"/>
        <w:rPr>
          <w:rFonts w:ascii="Times New Roman" w:cs="Times New Roman" w:eastAsia="Times New Roman" w:hAnsi="Times New Roman"/>
          <w:sz w:val="24"/>
          <w:szCs w:val="24"/>
        </w:rPr>
      </w:pPr>
      <w:r w:rsidDel="00000000" w:rsidR="00000000" w:rsidRPr="00000000">
        <w:rPr/>
        <w:drawing>
          <wp:inline distB="0" distT="0" distL="0" distR="0">
            <wp:extent cx="5760085" cy="2533650"/>
            <wp:effectExtent b="0" l="0" r="0" t="0"/>
            <wp:docPr id="11"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5760085"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Figura 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0"/>
          <w:szCs w:val="20"/>
          <w:rtl w:val="0"/>
        </w:rPr>
        <w:t xml:space="preserve">Diagrama arquitetural do perceptron multicamadas com duas camadas escondidas</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0" w:before="0" w:line="240" w:lineRule="auto"/>
        <w:ind w:left="720" w:firstLine="0"/>
        <w:jc w:val="center"/>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1"/>
          <w:sz w:val="20"/>
          <w:szCs w:val="20"/>
          <w:rtl w:val="0"/>
        </w:rPr>
        <w:t xml:space="preserve">Fonte:</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sz w:val="20"/>
          <w:szCs w:val="20"/>
          <w:rtl w:val="0"/>
        </w:rPr>
        <w:t xml:space="preserve">(Simon, H., 2009)</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0" w:before="0" w:line="36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figura 3 apresenta o layout arquitetônico de um perceptron. O gráfico de sinal de fluxo correspondente para a aprendizagem back-propagation, incorporando as fases para frente e para trás dos cálculos envolvidos no processo de aprendizagem, é apresentada na Figura 4. A parte superior do gráfico de fluxo de sinal para a passagem para frente. A parte inferior do gráfico de fluxo de sinal é responsável pelo passe para trás, o que é referido como um gráfico de sensibilidade para calcular os gradientes locais no algoritmo back-propagation (Narenda and Parthasaraty, 1990). A atualização sequencial dos pesos é o método preferido para a execução online do back-propagation. Por este modo da operação, os ciclos do algoritmo através da amostra de treino </w:t>
      </w:r>
      <m:oMath>
        <m:sSubSup>
          <m:sSubSupPr>
            <m:ctrlPr>
              <w:rPr>
                <w:rFonts w:ascii="Cambria" w:cs="Cambria" w:eastAsia="Cambria" w:hAnsi="Cambria"/>
                <w:sz w:val="24"/>
                <w:szCs w:val="24"/>
              </w:rPr>
            </m:ctrlPr>
          </m:sSubSupPr>
          <m:e>
            <m:r>
              <w:rPr>
                <w:rFonts w:ascii="Cambria" w:cs="Cambria" w:eastAsia="Cambria" w:hAnsi="Cambria"/>
                <w:sz w:val="24"/>
                <w:szCs w:val="24"/>
              </w:rPr>
              <m:t xml:space="preserve">{(x</m:t>
            </m:r>
            <m:r>
              <w:rPr/>
              <m:t xml:space="preserve">(</m:t>
            </m:r>
            <m:r>
              <w:rPr>
                <w:rFonts w:ascii="Cambria" w:cs="Cambria" w:eastAsia="Cambria" w:hAnsi="Cambria"/>
                <w:sz w:val="24"/>
                <w:szCs w:val="24"/>
              </w:rPr>
              <m:t xml:space="preserve">n</m:t>
            </m:r>
            <m:r>
              <w:rPr/>
              <m:t xml:space="preserve">)</m:t>
            </m:r>
            <m:r>
              <w:rPr>
                <w:rFonts w:ascii="Cambria" w:cs="Cambria" w:eastAsia="Cambria" w:hAnsi="Cambria"/>
                <w:sz w:val="24"/>
                <w:szCs w:val="24"/>
              </w:rPr>
              <m:t xml:space="preserve">, d(n))}</m:t>
            </m:r>
          </m:e>
          <m:sub>
            <m:r>
              <w:rPr>
                <w:rFonts w:ascii="Cambria" w:cs="Cambria" w:eastAsia="Cambria" w:hAnsi="Cambria"/>
                <w:sz w:val="24"/>
                <w:szCs w:val="24"/>
              </w:rPr>
              <m:t xml:space="preserve">n=1</m:t>
            </m:r>
          </m:sub>
          <m:sup>
            <m:r>
              <w:rPr>
                <w:rFonts w:ascii="Cambria" w:cs="Cambria" w:eastAsia="Cambria" w:hAnsi="Cambria"/>
                <w:sz w:val="24"/>
                <w:szCs w:val="24"/>
              </w:rPr>
              <m:t xml:space="preserve">N</m:t>
            </m:r>
          </m:sup>
        </m:sSubSup>
      </m:oMath>
      <w:r w:rsidDel="00000000" w:rsidR="00000000" w:rsidRPr="00000000">
        <w:rPr>
          <w:rFonts w:ascii="Times New Roman" w:cs="Times New Roman" w:eastAsia="Times New Roman" w:hAnsi="Times New Roman"/>
          <w:sz w:val="24"/>
          <w:szCs w:val="24"/>
          <w:rtl w:val="0"/>
        </w:rPr>
        <w:t xml:space="preserve"> como a seguir:</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rtl w:val="0"/>
        </w:rPr>
        <w:t xml:space="preserve">Inicialização</w:t>
      </w:r>
      <w:r w:rsidDel="00000000" w:rsidR="00000000" w:rsidRPr="00000000">
        <w:rPr>
          <w:rFonts w:ascii="Times New Roman" w:cs="Times New Roman" w:eastAsia="Times New Roman" w:hAnsi="Times New Roman"/>
          <w:b w:val="0"/>
          <w:sz w:val="24"/>
          <w:szCs w:val="24"/>
          <w:rtl w:val="0"/>
        </w:rPr>
        <w:t xml:space="preserve"> – Assumindo do princípio que nenhuma informação prévia está disponível, escolher os pesos sinápticos e os limiares de uma distribuição uniforme cuja variância é escolhida para fazer o desvio padrão dos campos locais induzidos dos neurônios que estão na transição entre as partes padrões e lineares da função de ativação sigmoide.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97">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rtl w:val="0"/>
        </w:rPr>
        <w:t xml:space="preserve">Apresentação de exemplos de treinamento</w:t>
      </w:r>
      <w:r w:rsidDel="00000000" w:rsidR="00000000" w:rsidRPr="00000000">
        <w:rPr>
          <w:rFonts w:ascii="Times New Roman" w:cs="Times New Roman" w:eastAsia="Times New Roman" w:hAnsi="Times New Roman"/>
          <w:b w:val="0"/>
          <w:sz w:val="24"/>
          <w:szCs w:val="24"/>
          <w:rtl w:val="0"/>
        </w:rPr>
        <w:t xml:space="preserve"> – Apresentar exemplos de período de treinamento da rede. Para cada exemplo na amostra, ordenada de alguma forma, realizar a sequência para frente e para trás cálculos descritos sob os pontos 3 e 4 respectivamente.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0" w:before="0" w:line="276" w:lineRule="auto"/>
        <w:ind w:left="720" w:firstLine="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99">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rtl w:val="0"/>
        </w:rPr>
        <w:t xml:space="preserve">Computação Para Frente</w:t>
      </w:r>
      <w:r w:rsidDel="00000000" w:rsidR="00000000" w:rsidRPr="00000000">
        <w:rPr>
          <w:rFonts w:ascii="Times New Roman" w:cs="Times New Roman" w:eastAsia="Times New Roman" w:hAnsi="Times New Roman"/>
          <w:b w:val="0"/>
          <w:sz w:val="24"/>
          <w:szCs w:val="24"/>
          <w:rtl w:val="0"/>
        </w:rPr>
        <w:t xml:space="preserve"> - Permitir que um exemplo de formação do período seja denotado por (</w:t>
      </w:r>
      <w:r w:rsidDel="00000000" w:rsidR="00000000" w:rsidRPr="00000000">
        <w:rPr>
          <w:rFonts w:ascii="Times New Roman" w:cs="Times New Roman" w:eastAsia="Times New Roman" w:hAnsi="Times New Roman"/>
          <w:b w:val="1"/>
          <w:sz w:val="24"/>
          <w:szCs w:val="24"/>
          <w:rtl w:val="0"/>
        </w:rPr>
        <w:t xml:space="preserve">x</w:t>
      </w:r>
      <w:r w:rsidDel="00000000" w:rsidR="00000000" w:rsidRPr="00000000">
        <w:rPr>
          <w:rFonts w:ascii="Times New Roman" w:cs="Times New Roman" w:eastAsia="Times New Roman" w:hAnsi="Times New Roman"/>
          <w:b w:val="0"/>
          <w:sz w:val="24"/>
          <w:szCs w:val="24"/>
          <w:rtl w:val="0"/>
        </w:rPr>
        <w:t xml:space="preserve">(n), </w:t>
      </w:r>
      <w:r w:rsidDel="00000000" w:rsidR="00000000" w:rsidRPr="00000000">
        <w:rPr>
          <w:rFonts w:ascii="Times New Roman" w:cs="Times New Roman" w:eastAsia="Times New Roman" w:hAnsi="Times New Roman"/>
          <w:b w:val="1"/>
          <w:sz w:val="24"/>
          <w:szCs w:val="24"/>
          <w:rtl w:val="0"/>
        </w:rPr>
        <w:t xml:space="preserve">d</w:t>
      </w:r>
      <w:r w:rsidDel="00000000" w:rsidR="00000000" w:rsidRPr="00000000">
        <w:rPr>
          <w:rFonts w:ascii="Times New Roman" w:cs="Times New Roman" w:eastAsia="Times New Roman" w:hAnsi="Times New Roman"/>
          <w:b w:val="0"/>
          <w:sz w:val="24"/>
          <w:szCs w:val="24"/>
          <w:rtl w:val="0"/>
        </w:rPr>
        <w:t xml:space="preserve">(n)), com o vetor de entrada </w:t>
      </w:r>
      <w:r w:rsidDel="00000000" w:rsidR="00000000" w:rsidRPr="00000000">
        <w:rPr>
          <w:rFonts w:ascii="Times New Roman" w:cs="Times New Roman" w:eastAsia="Times New Roman" w:hAnsi="Times New Roman"/>
          <w:b w:val="1"/>
          <w:sz w:val="24"/>
          <w:szCs w:val="24"/>
          <w:rtl w:val="0"/>
        </w:rPr>
        <w:t xml:space="preserve">x</w:t>
      </w:r>
      <w:r w:rsidDel="00000000" w:rsidR="00000000" w:rsidRPr="00000000">
        <w:rPr>
          <w:rFonts w:ascii="Times New Roman" w:cs="Times New Roman" w:eastAsia="Times New Roman" w:hAnsi="Times New Roman"/>
          <w:b w:val="0"/>
          <w:sz w:val="24"/>
          <w:szCs w:val="24"/>
          <w:rtl w:val="0"/>
        </w:rPr>
        <w:t xml:space="preserve">(n) aplicado na camada de entrada de gânglios sensoriais e o vetor da resposta desejada </w:t>
      </w:r>
      <w:r w:rsidDel="00000000" w:rsidR="00000000" w:rsidRPr="00000000">
        <w:rPr>
          <w:rFonts w:ascii="Times New Roman" w:cs="Times New Roman" w:eastAsia="Times New Roman" w:hAnsi="Times New Roman"/>
          <w:b w:val="1"/>
          <w:sz w:val="24"/>
          <w:szCs w:val="24"/>
          <w:rtl w:val="0"/>
        </w:rPr>
        <w:t xml:space="preserve">d</w:t>
      </w:r>
      <w:r w:rsidDel="00000000" w:rsidR="00000000" w:rsidRPr="00000000">
        <w:rPr>
          <w:rFonts w:ascii="Times New Roman" w:cs="Times New Roman" w:eastAsia="Times New Roman" w:hAnsi="Times New Roman"/>
          <w:b w:val="0"/>
          <w:sz w:val="24"/>
          <w:szCs w:val="24"/>
          <w:rtl w:val="0"/>
        </w:rPr>
        <w:t xml:space="preserve">(n), apresentada à camada de saída de nós da computação. Calcular os campos locais induzidos e sinais de funções, procedendo através da rede, camada por camada. O campo local induzido </w:t>
      </w:r>
      <m:oMath>
        <m:sSubSup>
          <m:sSubSupPr>
            <m:ctrlPr>
              <w:rPr>
                <w:rFonts w:ascii="Cambria" w:cs="Cambria" w:eastAsia="Cambria" w:hAnsi="Cambria"/>
                <w:b w:val="0"/>
                <w:sz w:val="24"/>
                <w:szCs w:val="24"/>
              </w:rPr>
            </m:ctrlPr>
          </m:sSubSupPr>
          <m:e>
            <m:r>
              <w:rPr>
                <w:rFonts w:ascii="Cambria" w:cs="Cambria" w:eastAsia="Cambria" w:hAnsi="Cambria"/>
                <w:b w:val="0"/>
                <w:sz w:val="24"/>
                <w:szCs w:val="24"/>
              </w:rPr>
              <m:t xml:space="preserve">v</m:t>
            </m:r>
          </m:e>
          <m:sub>
            <m:r>
              <w:rPr>
                <w:rFonts w:ascii="Cambria" w:cs="Cambria" w:eastAsia="Cambria" w:hAnsi="Cambria"/>
                <w:b w:val="0"/>
                <w:sz w:val="24"/>
                <w:szCs w:val="24"/>
              </w:rPr>
              <m:t xml:space="preserve">j</m:t>
            </m:r>
          </m:sub>
          <m:sup>
            <m:r>
              <w:rPr>
                <w:rFonts w:ascii="Cambria" w:cs="Cambria" w:eastAsia="Cambria" w:hAnsi="Cambria"/>
                <w:b w:val="0"/>
                <w:sz w:val="24"/>
                <w:szCs w:val="24"/>
              </w:rPr>
              <m:t xml:space="preserve">(l)</m:t>
            </m:r>
          </m:sup>
        </m:sSubSup>
      </m:oMath>
      <w:r w:rsidDel="00000000" w:rsidR="00000000" w:rsidRPr="00000000">
        <w:rPr>
          <w:rFonts w:ascii="Times New Roman" w:cs="Times New Roman" w:eastAsia="Times New Roman" w:hAnsi="Times New Roman"/>
          <w:b w:val="0"/>
          <w:sz w:val="24"/>
          <w:szCs w:val="24"/>
          <w:rtl w:val="0"/>
        </w:rPr>
        <w:t xml:space="preserve"> para neurônio </w:t>
      </w:r>
      <m:oMath>
        <m:r>
          <w:rPr>
            <w:rFonts w:ascii="Cambria" w:cs="Cambria" w:eastAsia="Cambria" w:hAnsi="Cambria"/>
            <w:b w:val="0"/>
            <w:sz w:val="24"/>
            <w:szCs w:val="24"/>
          </w:rPr>
          <m:t xml:space="preserve">j</m:t>
        </m:r>
      </m:oMath>
      <w:r w:rsidDel="00000000" w:rsidR="00000000" w:rsidRPr="00000000">
        <w:rPr>
          <w:rFonts w:ascii="Times New Roman" w:cs="Times New Roman" w:eastAsia="Times New Roman" w:hAnsi="Times New Roman"/>
          <w:b w:val="0"/>
          <w:sz w:val="24"/>
          <w:szCs w:val="24"/>
          <w:rtl w:val="0"/>
        </w:rPr>
        <w:t xml:space="preserve"> na camada </w:t>
      </w:r>
      <m:oMath>
        <m:r>
          <w:rPr>
            <w:rFonts w:ascii="Cambria" w:cs="Cambria" w:eastAsia="Cambria" w:hAnsi="Cambria"/>
            <w:b w:val="0"/>
            <w:sz w:val="24"/>
            <w:szCs w:val="24"/>
          </w:rPr>
          <m:t xml:space="preserve">l</m:t>
        </m:r>
      </m:oMath>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4"/>
        <w:tblW w:w="9211.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345"/>
        <w:gridCol w:w="2866"/>
        <w:tblGridChange w:id="0">
          <w:tblGrid>
            <w:gridCol w:w="6345"/>
            <w:gridCol w:w="2866"/>
          </w:tblGrid>
        </w:tblGridChange>
      </w:tblGrid>
      <w:tr>
        <w:tc>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4"/>
                <w:szCs w:val="24"/>
              </w:rPr>
            </w:pPr>
            <m:oMath>
              <m:sSubSup>
                <m:sSubSupPr>
                  <m:ctrlPr>
                    <w:rPr/>
                  </m:ctrlPr>
                </m:sSubSupPr>
                <m:e>
                  <m:r>
                    <w:rPr>
                      <w:rFonts w:ascii="Cambria" w:cs="Cambria" w:eastAsia="Cambria" w:hAnsi="Cambria"/>
                      <w:sz w:val="24"/>
                      <w:szCs w:val="24"/>
                    </w:rPr>
                    <m:t xml:space="preserve">v</m:t>
                  </m:r>
                </m:e>
                <m:sub>
                  <m:r>
                    <w:rPr>
                      <w:rFonts w:ascii="Cambria" w:cs="Cambria" w:eastAsia="Cambria" w:hAnsi="Cambria"/>
                      <w:sz w:val="24"/>
                      <w:szCs w:val="24"/>
                    </w:rPr>
                    <m:t xml:space="preserve">j</m:t>
                  </m:r>
                </m:sub>
                <m:sup>
                  <m:r>
                    <w:rPr/>
                    <m:t xml:space="preserve">(</m:t>
                  </m:r>
                  <m:r>
                    <w:rPr>
                      <w:rFonts w:ascii="Cambria" w:cs="Cambria" w:eastAsia="Cambria" w:hAnsi="Cambria"/>
                      <w:sz w:val="24"/>
                      <w:szCs w:val="24"/>
                    </w:rPr>
                    <m:t xml:space="preserve">l</m:t>
                  </m:r>
                  <m:r>
                    <w:rPr/>
                    <m:t xml:space="preserve">)</m:t>
                  </m:r>
                </m:sup>
              </m:sSubSup>
              <m:r>
                <w:rPr/>
                <m:t xml:space="preserve">(</m:t>
              </m:r>
              <m:r>
                <w:rPr>
                  <w:rFonts w:ascii="Cambria" w:cs="Cambria" w:eastAsia="Cambria" w:hAnsi="Cambria"/>
                  <w:sz w:val="24"/>
                  <w:szCs w:val="24"/>
                </w:rPr>
                <m:t xml:space="preserve">n</m:t>
              </m:r>
              <m:r>
                <w:rPr/>
                <m:t xml:space="preserve">)</m:t>
              </m:r>
              <m:r>
                <w:rPr>
                  <w:rFonts w:ascii="Cambria" w:cs="Cambria" w:eastAsia="Cambria" w:hAnsi="Cambria"/>
                  <w:sz w:val="24"/>
                  <w:szCs w:val="24"/>
                </w:rPr>
                <m:t xml:space="preserve">= </m:t>
              </m:r>
              <m:nary>
                <m:naryPr>
                  <m:chr m:val="∑"/>
                  <m:ctrlPr>
                    <w:rPr>
                      <w:rFonts w:ascii="Cambria" w:cs="Cambria" w:eastAsia="Cambria" w:hAnsi="Cambria"/>
                      <w:sz w:val="24"/>
                      <w:szCs w:val="24"/>
                    </w:rPr>
                  </m:ctrlPr>
                </m:naryPr>
                <m:sub>
                  <m:r>
                    <w:rPr>
                      <w:rFonts w:ascii="Cambria" w:cs="Cambria" w:eastAsia="Cambria" w:hAnsi="Cambria"/>
                      <w:sz w:val="24"/>
                      <w:szCs w:val="24"/>
                    </w:rPr>
                    <m:t xml:space="preserve">i</m:t>
                  </m:r>
                </m:sub>
                <m:sup/>
              </m:nary>
              <m:sSubSup>
                <m:sSubSupPr>
                  <m:ctrlPr>
                    <w:rPr>
                      <w:rFonts w:ascii="Cambria" w:cs="Cambria" w:eastAsia="Cambria" w:hAnsi="Cambria"/>
                      <w:sz w:val="24"/>
                      <w:szCs w:val="24"/>
                    </w:rPr>
                  </m:ctrlPr>
                </m:sSubSupPr>
                <m:e>
                  <m:r>
                    <w:rPr>
                      <w:rFonts w:ascii="Cambria" w:cs="Cambria" w:eastAsia="Cambria" w:hAnsi="Cambria"/>
                      <w:sz w:val="24"/>
                      <w:szCs w:val="24"/>
                    </w:rPr>
                    <m:t xml:space="preserve">w</m:t>
                  </m:r>
                </m:e>
                <m:sub>
                  <m:r>
                    <w:rPr>
                      <w:rFonts w:ascii="Cambria" w:cs="Cambria" w:eastAsia="Cambria" w:hAnsi="Cambria"/>
                      <w:sz w:val="24"/>
                      <w:szCs w:val="24"/>
                    </w:rPr>
                    <m:t xml:space="preserve">ji</m:t>
                  </m:r>
                </m:sub>
                <m:sup>
                  <m:r>
                    <w:rPr>
                      <w:rFonts w:ascii="Cambria" w:cs="Cambria" w:eastAsia="Cambria" w:hAnsi="Cambria"/>
                      <w:sz w:val="24"/>
                      <w:szCs w:val="24"/>
                    </w:rPr>
                    <m:t xml:space="preserve">l</m:t>
                  </m:r>
                </m:sup>
              </m:sSubSup>
              <m:r>
                <w:rPr/>
                <m:t xml:space="preserve">(</m:t>
              </m:r>
              <m:r>
                <w:rPr>
                  <w:rFonts w:ascii="Cambria" w:cs="Cambria" w:eastAsia="Cambria" w:hAnsi="Cambria"/>
                  <w:sz w:val="24"/>
                  <w:szCs w:val="24"/>
                </w:rPr>
                <m:t xml:space="preserve">n</m:t>
              </m:r>
              <m:r>
                <w:rPr/>
                <m:t xml:space="preserve">)</m:t>
              </m:r>
              <m:sSubSup>
                <m:sSubSupPr>
                  <m:ctrlPr>
                    <w:rPr/>
                  </m:ctrlPr>
                </m:sSubSupPr>
                <m:e>
                  <m:r>
                    <w:rPr>
                      <w:rFonts w:ascii="Cambria" w:cs="Cambria" w:eastAsia="Cambria" w:hAnsi="Cambria"/>
                      <w:sz w:val="24"/>
                      <w:szCs w:val="24"/>
                    </w:rPr>
                    <m:t xml:space="preserve">y</m:t>
                  </m:r>
                </m:e>
                <m:sub>
                  <m:r>
                    <w:rPr>
                      <w:rFonts w:ascii="Cambria" w:cs="Cambria" w:eastAsia="Cambria" w:hAnsi="Cambria"/>
                      <w:sz w:val="24"/>
                      <w:szCs w:val="24"/>
                    </w:rPr>
                    <m:t xml:space="preserve">i</m:t>
                  </m:r>
                </m:sub>
                <m:sup>
                  <m:r>
                    <w:rPr/>
                    <m:t xml:space="preserve">(</m:t>
                  </m:r>
                  <m:r>
                    <w:rPr>
                      <w:rFonts w:ascii="Cambria" w:cs="Cambria" w:eastAsia="Cambria" w:hAnsi="Cambria"/>
                      <w:sz w:val="24"/>
                      <w:szCs w:val="24"/>
                    </w:rPr>
                    <m:t xml:space="preserve">l-1</m:t>
                  </m:r>
                  <m:r>
                    <w:rPr/>
                    <m:t xml:space="preserve">)</m:t>
                  </m:r>
                </m:sup>
              </m:sSubSup>
              <m:r>
                <w:rPr>
                  <w:rFonts w:ascii="Cambria" w:cs="Cambria" w:eastAsia="Cambria" w:hAnsi="Cambria"/>
                  <w:sz w:val="24"/>
                  <w:szCs w:val="24"/>
                </w:rPr>
                <m:t xml:space="preserve">(n)</m:t>
              </m:r>
            </m:oMath>
            <w:r w:rsidDel="00000000" w:rsidR="00000000" w:rsidRPr="00000000">
              <w:rPr>
                <w:rtl w:val="0"/>
              </w:rPr>
            </w:r>
          </w:p>
        </w:tc>
        <w:tc>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0"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Onde </w:t>
      </w:r>
      <m:oMath>
        <m:sSubSup>
          <m:sSubSupPr>
            <m:ctrlPr>
              <w:rPr>
                <w:rFonts w:ascii="Cambria" w:cs="Cambria" w:eastAsia="Cambria" w:hAnsi="Cambria"/>
                <w:sz w:val="24"/>
                <w:szCs w:val="24"/>
              </w:rPr>
            </m:ctrlPr>
          </m:sSubSupPr>
          <m:e>
            <m:r>
              <w:rPr>
                <w:rFonts w:ascii="Cambria" w:cs="Cambria" w:eastAsia="Cambria" w:hAnsi="Cambria"/>
                <w:sz w:val="24"/>
                <w:szCs w:val="24"/>
              </w:rPr>
              <m:t xml:space="preserve">y</m:t>
            </m:r>
          </m:e>
          <m:sub>
            <m:r>
              <w:rPr>
                <w:rFonts w:ascii="Cambria" w:cs="Cambria" w:eastAsia="Cambria" w:hAnsi="Cambria"/>
                <w:sz w:val="24"/>
                <w:szCs w:val="24"/>
              </w:rPr>
              <m:t xml:space="preserve">i</m:t>
            </m:r>
          </m:sub>
          <m:sup>
            <m:r>
              <w:rPr>
                <w:rFonts w:ascii="Cambria" w:cs="Cambria" w:eastAsia="Cambria" w:hAnsi="Cambria"/>
                <w:sz w:val="24"/>
                <w:szCs w:val="24"/>
              </w:rPr>
              <m:t xml:space="preserve">(l-1)</m:t>
            </m:r>
          </m:sup>
        </m:sSubSup>
      </m:oMath>
      <w:r w:rsidDel="00000000" w:rsidR="00000000" w:rsidRPr="00000000">
        <w:rPr>
          <w:rFonts w:ascii="Times New Roman" w:cs="Times New Roman" w:eastAsia="Times New Roman" w:hAnsi="Times New Roman"/>
          <w:sz w:val="24"/>
          <w:szCs w:val="24"/>
          <w:rtl w:val="0"/>
        </w:rPr>
        <w:t xml:space="preserve">é a saída (função) sinal do neurônio </w:t>
      </w:r>
      <m:oMath>
        <m:r>
          <w:rPr>
            <w:rFonts w:ascii="Cambria" w:cs="Cambria" w:eastAsia="Cambria" w:hAnsi="Cambria"/>
            <w:sz w:val="24"/>
            <w:szCs w:val="24"/>
          </w:rPr>
          <m:t xml:space="preserve">i</m:t>
        </m:r>
      </m:oMath>
      <w:r w:rsidDel="00000000" w:rsidR="00000000" w:rsidRPr="00000000">
        <w:rPr>
          <w:rFonts w:ascii="Times New Roman" w:cs="Times New Roman" w:eastAsia="Times New Roman" w:hAnsi="Times New Roman"/>
          <w:sz w:val="24"/>
          <w:szCs w:val="24"/>
          <w:rtl w:val="0"/>
        </w:rPr>
        <w:t xml:space="preserve"> na camada anterior </w:t>
      </w:r>
      <m:oMath>
        <m:r>
          <w:rPr>
            <w:rFonts w:ascii="Cambria" w:cs="Cambria" w:eastAsia="Cambria" w:hAnsi="Cambria"/>
            <w:sz w:val="24"/>
            <w:szCs w:val="24"/>
          </w:rPr>
          <m:t xml:space="preserve">l-1</m:t>
        </m:r>
      </m:oMath>
      <w:r w:rsidDel="00000000" w:rsidR="00000000" w:rsidRPr="00000000">
        <w:rPr>
          <w:rFonts w:ascii="Times New Roman" w:cs="Times New Roman" w:eastAsia="Times New Roman" w:hAnsi="Times New Roman"/>
          <w:sz w:val="24"/>
          <w:szCs w:val="24"/>
          <w:rtl w:val="0"/>
        </w:rPr>
        <w:t xml:space="preserve"> na iteração n, e </w:t>
      </w:r>
      <m:oMath>
        <m:sSubSup>
          <m:sSubSupPr>
            <m:ctrlPr>
              <w:rPr>
                <w:rFonts w:ascii="Cambria" w:cs="Cambria" w:eastAsia="Cambria" w:hAnsi="Cambria"/>
                <w:sz w:val="24"/>
                <w:szCs w:val="24"/>
              </w:rPr>
            </m:ctrlPr>
          </m:sSubSupPr>
          <m:e>
            <m:r>
              <w:rPr>
                <w:rFonts w:ascii="Cambria" w:cs="Cambria" w:eastAsia="Cambria" w:hAnsi="Cambria"/>
                <w:sz w:val="24"/>
                <w:szCs w:val="24"/>
              </w:rPr>
              <m:t xml:space="preserve">w</m:t>
            </m:r>
          </m:e>
          <m:sub>
            <m:r>
              <w:rPr>
                <w:rFonts w:ascii="Cambria" w:cs="Cambria" w:eastAsia="Cambria" w:hAnsi="Cambria"/>
                <w:sz w:val="24"/>
                <w:szCs w:val="24"/>
              </w:rPr>
              <m:t xml:space="preserve">ji</m:t>
            </m:r>
          </m:sub>
          <m:sup>
            <m:r>
              <w:rPr>
                <w:rFonts w:ascii="Cambria" w:cs="Cambria" w:eastAsia="Cambria" w:hAnsi="Cambria"/>
                <w:sz w:val="24"/>
                <w:szCs w:val="24"/>
              </w:rPr>
              <m:t xml:space="preserve">(l)</m:t>
            </m:r>
          </m:sup>
        </m:sSubSup>
      </m:oMath>
      <w:r w:rsidDel="00000000" w:rsidR="00000000" w:rsidRPr="00000000">
        <w:rPr>
          <w:rFonts w:ascii="Times New Roman" w:cs="Times New Roman" w:eastAsia="Times New Roman" w:hAnsi="Times New Roman"/>
          <w:sz w:val="24"/>
          <w:szCs w:val="24"/>
          <w:rtl w:val="0"/>
        </w:rPr>
        <w:t xml:space="preserve">(n) é o peso sináptico do neurônio </w:t>
      </w:r>
      <m:oMath>
        <m:r>
          <w:rPr>
            <w:rFonts w:ascii="Cambria" w:cs="Cambria" w:eastAsia="Cambria" w:hAnsi="Cambria"/>
            <w:sz w:val="24"/>
            <w:szCs w:val="24"/>
          </w:rPr>
          <m:t xml:space="preserve">j</m:t>
        </m:r>
      </m:oMath>
      <w:r w:rsidDel="00000000" w:rsidR="00000000" w:rsidRPr="00000000">
        <w:rPr>
          <w:rFonts w:ascii="Times New Roman" w:cs="Times New Roman" w:eastAsia="Times New Roman" w:hAnsi="Times New Roman"/>
          <w:sz w:val="24"/>
          <w:szCs w:val="24"/>
          <w:rtl w:val="0"/>
        </w:rPr>
        <w:t xml:space="preserve"> na camada </w:t>
      </w:r>
      <m:oMath>
        <m:r>
          <w:rPr>
            <w:rFonts w:ascii="Cambria" w:cs="Cambria" w:eastAsia="Cambria" w:hAnsi="Cambria"/>
            <w:sz w:val="24"/>
            <w:szCs w:val="24"/>
          </w:rPr>
          <m:t xml:space="preserve">l</m:t>
        </m:r>
      </m:oMath>
      <w:r w:rsidDel="00000000" w:rsidR="00000000" w:rsidRPr="00000000">
        <w:rPr>
          <w:rFonts w:ascii="Times New Roman" w:cs="Times New Roman" w:eastAsia="Times New Roman" w:hAnsi="Times New Roman"/>
          <w:sz w:val="24"/>
          <w:szCs w:val="24"/>
          <w:rtl w:val="0"/>
        </w:rPr>
        <w:t xml:space="preserve"> que é alimentado a partir do neurônio </w:t>
      </w:r>
      <m:oMath>
        <m:r>
          <w:rPr>
            <w:rFonts w:ascii="Cambria" w:cs="Cambria" w:eastAsia="Cambria" w:hAnsi="Cambria"/>
            <w:sz w:val="24"/>
            <w:szCs w:val="24"/>
          </w:rPr>
          <m:t xml:space="preserve">i</m:t>
        </m:r>
      </m:oMath>
      <w:r w:rsidDel="00000000" w:rsidR="00000000" w:rsidRPr="00000000">
        <w:rPr>
          <w:rFonts w:ascii="Times New Roman" w:cs="Times New Roman" w:eastAsia="Times New Roman" w:hAnsi="Times New Roman"/>
          <w:sz w:val="24"/>
          <w:szCs w:val="24"/>
          <w:rtl w:val="0"/>
        </w:rPr>
        <w:t xml:space="preserve"> na camada </w:t>
      </w:r>
      <m:oMath>
        <m:r>
          <w:rPr>
            <w:rFonts w:ascii="Cambria" w:cs="Cambria" w:eastAsia="Cambria" w:hAnsi="Cambria"/>
            <w:sz w:val="24"/>
            <w:szCs w:val="24"/>
          </w:rPr>
          <m:t xml:space="preserve">l-1.</m:t>
        </m:r>
      </m:oMath>
      <w:r w:rsidDel="00000000" w:rsidR="00000000" w:rsidRPr="00000000">
        <w:rPr>
          <w:rFonts w:ascii="Times New Roman" w:cs="Times New Roman" w:eastAsia="Times New Roman" w:hAnsi="Times New Roman"/>
          <w:sz w:val="24"/>
          <w:szCs w:val="24"/>
          <w:rtl w:val="0"/>
        </w:rPr>
        <w:t xml:space="preserve"> Para </w:t>
      </w:r>
      <m:oMath>
        <m:r>
          <w:rPr>
            <w:rFonts w:ascii="Cambria" w:cs="Cambria" w:eastAsia="Cambria" w:hAnsi="Cambria"/>
            <w:sz w:val="24"/>
            <w:szCs w:val="24"/>
          </w:rPr>
          <m:t xml:space="preserve">i=0</m:t>
        </m:r>
      </m:oMath>
      <w:r w:rsidDel="00000000" w:rsidR="00000000" w:rsidRPr="00000000">
        <w:rPr>
          <w:rFonts w:ascii="Times New Roman" w:cs="Times New Roman" w:eastAsia="Times New Roman" w:hAnsi="Times New Roman"/>
          <w:sz w:val="24"/>
          <w:szCs w:val="24"/>
          <w:rtl w:val="0"/>
        </w:rPr>
        <w:t xml:space="preserve">, então, </w:t>
      </w:r>
      <m:oMath>
        <m:sSubSup>
          <m:sSubSupPr>
            <m:ctrlPr>
              <w:rPr/>
            </m:ctrlPr>
          </m:sSubSupPr>
          <m:e>
            <m:r>
              <w:rPr>
                <w:rFonts w:ascii="Cambria" w:cs="Cambria" w:eastAsia="Cambria" w:hAnsi="Cambria"/>
                <w:sz w:val="24"/>
                <w:szCs w:val="24"/>
              </w:rPr>
              <m:t xml:space="preserve">y</m:t>
            </m:r>
          </m:e>
          <m:sub>
            <m:r>
              <w:rPr>
                <w:rFonts w:ascii="Cambria" w:cs="Cambria" w:eastAsia="Cambria" w:hAnsi="Cambria"/>
                <w:sz w:val="24"/>
                <w:szCs w:val="24"/>
              </w:rPr>
              <m:t xml:space="preserve">0</m:t>
            </m:r>
          </m:sub>
          <m:sup>
            <m:r>
              <w:rPr/>
              <m:t xml:space="preserve">(</m:t>
            </m:r>
            <m:r>
              <w:rPr>
                <w:rFonts w:ascii="Cambria" w:cs="Cambria" w:eastAsia="Cambria" w:hAnsi="Cambria"/>
                <w:sz w:val="24"/>
                <w:szCs w:val="24"/>
              </w:rPr>
              <m:t xml:space="preserve">l-1</m:t>
            </m:r>
            <m:r>
              <w:rPr/>
              <m:t xml:space="preserve">)</m:t>
            </m:r>
          </m:sup>
        </m:sSubSup>
        <m:r>
          <w:rPr/>
          <m:t xml:space="preserve">(</m:t>
        </m:r>
        <m:r>
          <w:rPr>
            <w:rFonts w:ascii="Cambria" w:cs="Cambria" w:eastAsia="Cambria" w:hAnsi="Cambria"/>
            <w:sz w:val="24"/>
            <w:szCs w:val="24"/>
          </w:rPr>
          <m:t xml:space="preserve">n</m:t>
        </m:r>
        <m:r>
          <w:rPr/>
          <m:t xml:space="preserve">)</m:t>
        </m:r>
        <m:r>
          <w:rPr>
            <w:rFonts w:ascii="Cambria" w:cs="Cambria" w:eastAsia="Cambria" w:hAnsi="Cambria"/>
            <w:sz w:val="24"/>
            <w:szCs w:val="24"/>
          </w:rPr>
          <m:t xml:space="preserve">=+1</m:t>
        </m:r>
      </m:oMath>
      <w:r w:rsidDel="00000000" w:rsidR="00000000" w:rsidRPr="00000000">
        <w:rPr>
          <w:rFonts w:ascii="Times New Roman" w:cs="Times New Roman" w:eastAsia="Times New Roman" w:hAnsi="Times New Roman"/>
          <w:sz w:val="24"/>
          <w:szCs w:val="24"/>
          <w:rtl w:val="0"/>
        </w:rPr>
        <w:t xml:space="preserve">, e </w:t>
      </w:r>
      <m:oMath>
        <m:sSubSup>
          <m:sSubSupPr>
            <m:ctrlPr>
              <w:rPr/>
            </m:ctrlPr>
          </m:sSubSupPr>
          <m:e>
            <m:r>
              <w:rPr>
                <w:rFonts w:ascii="Cambria" w:cs="Cambria" w:eastAsia="Cambria" w:hAnsi="Cambria"/>
                <w:sz w:val="24"/>
                <w:szCs w:val="24"/>
              </w:rPr>
              <m:t xml:space="preserve">w</m:t>
            </m:r>
          </m:e>
          <m:sub>
            <m:r>
              <w:rPr>
                <w:rFonts w:ascii="Cambria" w:cs="Cambria" w:eastAsia="Cambria" w:hAnsi="Cambria"/>
                <w:sz w:val="24"/>
                <w:szCs w:val="24"/>
              </w:rPr>
              <m:t xml:space="preserve">j0</m:t>
            </m:r>
          </m:sub>
          <m:sup>
            <m:r>
              <w:rPr/>
              <m:t xml:space="preserve">(</m:t>
            </m:r>
            <m:r>
              <w:rPr>
                <w:rFonts w:ascii="Cambria" w:cs="Cambria" w:eastAsia="Cambria" w:hAnsi="Cambria"/>
                <w:sz w:val="24"/>
                <w:szCs w:val="24"/>
              </w:rPr>
              <m:t xml:space="preserve">l</m:t>
            </m:r>
            <m:r>
              <w:rPr/>
              <m:t xml:space="preserve">)</m:t>
            </m:r>
          </m:sup>
        </m:sSubSup>
        <m:r>
          <w:rPr/>
          <m:t xml:space="preserve">(</m:t>
        </m:r>
        <m:r>
          <w:rPr>
            <w:rFonts w:ascii="Cambria" w:cs="Cambria" w:eastAsia="Cambria" w:hAnsi="Cambria"/>
            <w:sz w:val="24"/>
            <w:szCs w:val="24"/>
          </w:rPr>
          <m:t xml:space="preserve">n</m:t>
        </m:r>
        <m:r>
          <w:rPr/>
          <m:t xml:space="preserve">)</m:t>
        </m:r>
        <m:r>
          <w:rPr>
            <w:rFonts w:ascii="Cambria" w:cs="Cambria" w:eastAsia="Cambria" w:hAnsi="Cambria"/>
            <w:sz w:val="24"/>
            <w:szCs w:val="24"/>
          </w:rPr>
          <m:t xml:space="preserve">=</m:t>
        </m:r>
        <m:sSubSup>
          <m:sSubSupPr>
            <m:ctrlPr>
              <w:rPr/>
            </m:ctrlPr>
          </m:sSubSupPr>
          <m:e>
            <m:r>
              <w:rPr>
                <w:rFonts w:ascii="Cambria" w:cs="Cambria" w:eastAsia="Cambria" w:hAnsi="Cambria"/>
                <w:sz w:val="24"/>
                <w:szCs w:val="24"/>
              </w:rPr>
              <m:t xml:space="preserve">b</m:t>
            </m:r>
          </m:e>
          <m:sub>
            <m:r>
              <w:rPr>
                <w:rFonts w:ascii="Cambria" w:cs="Cambria" w:eastAsia="Cambria" w:hAnsi="Cambria"/>
                <w:sz w:val="24"/>
                <w:szCs w:val="24"/>
              </w:rPr>
              <m:t xml:space="preserve">j</m:t>
            </m:r>
          </m:sub>
          <m:sup>
            <m:r>
              <w:rPr/>
              <m:t xml:space="preserve">(</m:t>
            </m:r>
            <m:r>
              <w:rPr>
                <w:rFonts w:ascii="Cambria" w:cs="Cambria" w:eastAsia="Cambria" w:hAnsi="Cambria"/>
                <w:sz w:val="24"/>
                <w:szCs w:val="24"/>
              </w:rPr>
              <m:t xml:space="preserve">l</m:t>
            </m:r>
            <m:r>
              <w:rPr/>
              <m:t xml:space="preserve">)</m:t>
            </m:r>
          </m:sup>
        </m:sSubSup>
        <m:r>
          <w:rPr>
            <w:rFonts w:ascii="Cambria" w:cs="Cambria" w:eastAsia="Cambria" w:hAnsi="Cambria"/>
            <w:sz w:val="24"/>
            <w:szCs w:val="24"/>
          </w:rPr>
          <m:t xml:space="preserve">(n)</m:t>
        </m:r>
      </m:oMath>
      <w:r w:rsidDel="00000000" w:rsidR="00000000" w:rsidRPr="00000000">
        <w:rPr>
          <w:rFonts w:ascii="Times New Roman" w:cs="Times New Roman" w:eastAsia="Times New Roman" w:hAnsi="Times New Roman"/>
          <w:sz w:val="24"/>
          <w:szCs w:val="24"/>
          <w:rtl w:val="0"/>
        </w:rPr>
        <w:t xml:space="preserve"> é o viés aplicado para o neurônio </w:t>
      </w:r>
      <m:oMath>
        <m:r>
          <w:rPr>
            <w:rFonts w:ascii="Cambria" w:cs="Cambria" w:eastAsia="Cambria" w:hAnsi="Cambria"/>
            <w:sz w:val="24"/>
            <w:szCs w:val="24"/>
          </w:rPr>
          <m:t xml:space="preserve">j</m:t>
        </m:r>
      </m:oMath>
      <w:r w:rsidDel="00000000" w:rsidR="00000000" w:rsidRPr="00000000">
        <w:rPr>
          <w:rFonts w:ascii="Times New Roman" w:cs="Times New Roman" w:eastAsia="Times New Roman" w:hAnsi="Times New Roman"/>
          <w:sz w:val="24"/>
          <w:szCs w:val="24"/>
          <w:rtl w:val="0"/>
        </w:rPr>
        <w:t xml:space="preserve"> na camada </w:t>
      </w:r>
      <m:oMath>
        <m:r>
          <w:rPr>
            <w:rFonts w:ascii="Cambria" w:cs="Cambria" w:eastAsia="Cambria" w:hAnsi="Cambria"/>
            <w:sz w:val="24"/>
            <w:szCs w:val="24"/>
          </w:rPr>
          <m:t xml:space="preserve">l</m:t>
        </m:r>
      </m:oMath>
      <w:r w:rsidDel="00000000" w:rsidR="00000000" w:rsidRPr="00000000">
        <w:rPr>
          <w:rFonts w:ascii="Times New Roman" w:cs="Times New Roman" w:eastAsia="Times New Roman" w:hAnsi="Times New Roman"/>
          <w:sz w:val="24"/>
          <w:szCs w:val="24"/>
          <w:rtl w:val="0"/>
        </w:rPr>
        <w:t xml:space="preserve">. Assumindo o uso da função sigmoide, o sinal de saída do neurônio </w:t>
      </w:r>
      <m:oMath>
        <m:r>
          <w:rPr>
            <w:rFonts w:ascii="Cambria" w:cs="Cambria" w:eastAsia="Cambria" w:hAnsi="Cambria"/>
            <w:sz w:val="24"/>
            <w:szCs w:val="24"/>
          </w:rPr>
          <m:t xml:space="preserve">j</m:t>
        </m:r>
      </m:oMath>
      <w:r w:rsidDel="00000000" w:rsidR="00000000" w:rsidRPr="00000000">
        <w:rPr>
          <w:rFonts w:ascii="Times New Roman" w:cs="Times New Roman" w:eastAsia="Times New Roman" w:hAnsi="Times New Roman"/>
          <w:sz w:val="24"/>
          <w:szCs w:val="24"/>
          <w:rtl w:val="0"/>
        </w:rPr>
        <w:t xml:space="preserve"> na camada </w:t>
      </w:r>
      <m:oMath>
        <m:r>
          <w:rPr>
            <w:rFonts w:ascii="Cambria" w:cs="Cambria" w:eastAsia="Cambria" w:hAnsi="Cambria"/>
            <w:sz w:val="24"/>
            <w:szCs w:val="24"/>
          </w:rPr>
          <m:t xml:space="preserve">l</m:t>
        </m:r>
      </m:oMath>
      <w:r w:rsidDel="00000000" w:rsidR="00000000" w:rsidRPr="00000000">
        <w:rPr>
          <w:rFonts w:ascii="Times New Roman" w:cs="Times New Roman" w:eastAsia="Times New Roman" w:hAnsi="Times New Roman"/>
          <w:sz w:val="24"/>
          <w:szCs w:val="24"/>
          <w:rtl w:val="0"/>
        </w:rPr>
        <w:t xml:space="preserve"> é</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0" w:line="240" w:lineRule="auto"/>
        <w:jc w:val="center"/>
        <w:rPr>
          <w:rFonts w:ascii="Times New Roman" w:cs="Times New Roman" w:eastAsia="Times New Roman" w:hAnsi="Times New Roman"/>
          <w:sz w:val="24"/>
          <w:szCs w:val="24"/>
        </w:rPr>
      </w:pPr>
      <m:oMath>
        <m:sSubSup>
          <m:sSubSupPr>
            <m:ctrlPr>
              <w:rPr>
                <w:rFonts w:ascii="Cambria" w:cs="Cambria" w:eastAsia="Cambria" w:hAnsi="Cambria"/>
                <w:sz w:val="24"/>
                <w:szCs w:val="24"/>
              </w:rPr>
            </m:ctrlPr>
          </m:sSubSupPr>
          <m:e>
            <m:r>
              <w:rPr>
                <w:rFonts w:ascii="Cambria" w:cs="Cambria" w:eastAsia="Cambria" w:hAnsi="Cambria"/>
                <w:sz w:val="24"/>
                <w:szCs w:val="24"/>
              </w:rPr>
              <m:t xml:space="preserve">y</m:t>
            </m:r>
          </m:e>
          <m:sub>
            <m:r>
              <w:rPr>
                <w:rFonts w:ascii="Cambria" w:cs="Cambria" w:eastAsia="Cambria" w:hAnsi="Cambria"/>
                <w:sz w:val="24"/>
                <w:szCs w:val="24"/>
              </w:rPr>
              <m:t xml:space="preserve">j</m:t>
            </m:r>
          </m:sub>
          <m:sup>
            <m:r>
              <w:rPr>
                <w:rFonts w:ascii="Cambria" w:cs="Cambria" w:eastAsia="Cambria" w:hAnsi="Cambria"/>
                <w:sz w:val="24"/>
                <w:szCs w:val="24"/>
              </w:rPr>
              <m:t xml:space="preserve">(l)</m:t>
            </m:r>
          </m:sup>
        </m:sSubSup>
      </m:oMath>
      <w:r w:rsidDel="00000000" w:rsidR="00000000" w:rsidRPr="00000000">
        <w:rPr>
          <w:rFonts w:ascii="Times New Roman" w:cs="Times New Roman" w:eastAsia="Times New Roman" w:hAnsi="Times New Roman"/>
          <w:sz w:val="24"/>
          <w:szCs w:val="24"/>
          <w:rtl w:val="0"/>
        </w:rPr>
        <w:t xml:space="preserve">=</w:t>
      </w:r>
      <m:oMath>
        <m:sSub>
          <m:sSubPr>
            <m:ctrlPr>
              <w:rPr>
                <w:rFonts w:ascii="Cambria" w:cs="Cambria" w:eastAsia="Cambria" w:hAnsi="Cambria"/>
                <w:sz w:val="24"/>
                <w:szCs w:val="24"/>
              </w:rPr>
            </m:ctrlPr>
          </m:sSubPr>
          <m:e>
            <m:r>
              <w:rPr>
                <w:rFonts w:ascii="Cambria" w:cs="Cambria" w:eastAsia="Cambria" w:hAnsi="Cambria"/>
                <w:sz w:val="24"/>
                <w:szCs w:val="24"/>
              </w:rPr>
              <m:t xml:space="preserve">φ</m:t>
            </m:r>
          </m:e>
          <m:sub>
            <m:r>
              <w:rPr>
                <w:rFonts w:ascii="Cambria" w:cs="Cambria" w:eastAsia="Cambria" w:hAnsi="Cambria"/>
                <w:sz w:val="24"/>
                <w:szCs w:val="24"/>
              </w:rPr>
              <m:t xml:space="preserve">j</m:t>
            </m:r>
          </m:sub>
        </m:sSub>
        <m:r>
          <w:rPr>
            <w:rFonts w:ascii="Cambria" w:cs="Cambria" w:eastAsia="Cambria" w:hAnsi="Cambria"/>
            <w:sz w:val="24"/>
            <w:szCs w:val="24"/>
          </w:rPr>
          <m:t xml:space="preserve">(</m:t>
        </m:r>
        <m:sSub>
          <m:sSubPr>
            <m:ctrlPr>
              <w:rPr>
                <w:rFonts w:ascii="Cambria" w:cs="Cambria" w:eastAsia="Cambria" w:hAnsi="Cambria"/>
                <w:sz w:val="24"/>
                <w:szCs w:val="24"/>
              </w:rPr>
            </m:ctrlPr>
          </m:sSubPr>
          <m:e>
            <m:r>
              <w:rPr>
                <w:rFonts w:ascii="Cambria" w:cs="Cambria" w:eastAsia="Cambria" w:hAnsi="Cambria"/>
                <w:sz w:val="24"/>
                <w:szCs w:val="24"/>
              </w:rPr>
              <m:t xml:space="preserve">v</m:t>
            </m:r>
          </m:e>
          <m:sub>
            <m:r>
              <w:rPr>
                <w:rFonts w:ascii="Cambria" w:cs="Cambria" w:eastAsia="Cambria" w:hAnsi="Cambria"/>
                <w:sz w:val="24"/>
                <w:szCs w:val="24"/>
              </w:rPr>
              <m:t xml:space="preserve">j</m:t>
            </m:r>
          </m:sub>
        </m:sSub>
        <m:r>
          <w:rPr>
            <w:rFonts w:ascii="Cambria" w:cs="Cambria" w:eastAsia="Cambria" w:hAnsi="Cambria"/>
            <w:sz w:val="24"/>
            <w:szCs w:val="24"/>
          </w:rPr>
          <m:t xml:space="preserve">(n))</m:t>
        </m:r>
      </m:oMath>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o neurônio </w:t>
      </w:r>
      <m:oMath>
        <m:r>
          <w:rPr>
            <w:rFonts w:ascii="Cambria" w:cs="Cambria" w:eastAsia="Cambria" w:hAnsi="Cambria"/>
            <w:sz w:val="24"/>
            <w:szCs w:val="24"/>
          </w:rPr>
          <m:t xml:space="preserve">j</m:t>
        </m:r>
      </m:oMath>
      <w:r w:rsidDel="00000000" w:rsidR="00000000" w:rsidRPr="00000000">
        <w:rPr>
          <w:rFonts w:ascii="Times New Roman" w:cs="Times New Roman" w:eastAsia="Times New Roman" w:hAnsi="Times New Roman"/>
          <w:sz w:val="24"/>
          <w:szCs w:val="24"/>
          <w:rtl w:val="0"/>
        </w:rPr>
        <w:t xml:space="preserve"> é na primeira camada escondida (</w:t>
      </w:r>
      <m:oMath>
        <m:r>
          <w:rPr>
            <w:rFonts w:ascii="Cambria" w:cs="Cambria" w:eastAsia="Cambria" w:hAnsi="Cambria"/>
            <w:sz w:val="24"/>
            <w:szCs w:val="24"/>
          </w:rPr>
          <m:t xml:space="preserve">l=1</m:t>
        </m:r>
      </m:oMath>
      <w:r w:rsidDel="00000000" w:rsidR="00000000" w:rsidRPr="00000000">
        <w:rPr>
          <w:rFonts w:ascii="Times New Roman" w:cs="Times New Roman" w:eastAsia="Times New Roman" w:hAnsi="Times New Roman"/>
          <w:sz w:val="24"/>
          <w:szCs w:val="24"/>
          <w:rtl w:val="0"/>
        </w:rPr>
        <w:t xml:space="preserve">), então</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m:oMath>
        <m:sSubSup>
          <m:sSubSupPr>
            <m:ctrlPr>
              <w:rPr/>
            </m:ctrlPr>
          </m:sSubSupPr>
          <m:e>
            <m:r>
              <w:rPr>
                <w:rFonts w:ascii="Cambria" w:cs="Cambria" w:eastAsia="Cambria" w:hAnsi="Cambria"/>
                <w:sz w:val="24"/>
                <w:szCs w:val="24"/>
              </w:rPr>
              <m:t xml:space="preserve">y</m:t>
            </m:r>
          </m:e>
          <m:sub>
            <m:r>
              <w:rPr>
                <w:rFonts w:ascii="Cambria" w:cs="Cambria" w:eastAsia="Cambria" w:hAnsi="Cambria"/>
                <w:sz w:val="24"/>
                <w:szCs w:val="24"/>
              </w:rPr>
              <m:t xml:space="preserve">j</m:t>
            </m:r>
          </m:sub>
          <m:sup>
            <m:r>
              <w:rPr/>
              <m:t xml:space="preserve">(</m:t>
            </m:r>
            <m:r>
              <w:rPr>
                <w:rFonts w:ascii="Cambria" w:cs="Cambria" w:eastAsia="Cambria" w:hAnsi="Cambria"/>
                <w:sz w:val="24"/>
                <w:szCs w:val="24"/>
              </w:rPr>
              <m:t xml:space="preserve">0</m:t>
            </m:r>
            <m:r>
              <w:rPr/>
              <m:t xml:space="preserve">)</m:t>
            </m:r>
          </m:sup>
        </m:sSubSup>
        <m:r>
          <w:rPr/>
          <m:t xml:space="preserve">(</m:t>
        </m:r>
        <m:r>
          <w:rPr>
            <w:rFonts w:ascii="Cambria" w:cs="Cambria" w:eastAsia="Cambria" w:hAnsi="Cambria"/>
            <w:sz w:val="24"/>
            <w:szCs w:val="24"/>
          </w:rPr>
          <m:t xml:space="preserve">n</m:t>
        </m:r>
        <m:r>
          <w:rPr/>
          <m:t xml:space="preserve">)</m:t>
        </m:r>
        <m:r>
          <w:rPr>
            <w:rFonts w:ascii="Cambria" w:cs="Cambria" w:eastAsia="Cambria" w:hAnsi="Cambria"/>
            <w:sz w:val="24"/>
            <w:szCs w:val="24"/>
          </w:rPr>
          <m:t xml:space="preserve">=</m:t>
        </m:r>
        <m:sSub>
          <m:sSubPr>
            <m:ctrlPr>
              <w:rPr>
                <w:rFonts w:ascii="Cambria" w:cs="Cambria" w:eastAsia="Cambria" w:hAnsi="Cambria"/>
                <w:sz w:val="24"/>
                <w:szCs w:val="24"/>
              </w:rPr>
            </m:ctrlPr>
          </m:sSubPr>
          <m:e>
            <m:r>
              <w:rPr>
                <w:rFonts w:ascii="Cambria" w:cs="Cambria" w:eastAsia="Cambria" w:hAnsi="Cambria"/>
                <w:sz w:val="24"/>
                <w:szCs w:val="24"/>
              </w:rPr>
              <m:t xml:space="preserve">x</m:t>
            </m:r>
          </m:e>
          <m:sub>
            <m:r>
              <w:rPr>
                <w:rFonts w:ascii="Cambria" w:cs="Cambria" w:eastAsia="Cambria" w:hAnsi="Cambria"/>
                <w:sz w:val="24"/>
                <w:szCs w:val="24"/>
              </w:rPr>
              <m:t xml:space="preserve">j</m:t>
            </m:r>
          </m:sub>
        </m:sSub>
        <m:r>
          <w:rPr>
            <w:rFonts w:ascii="Cambria" w:cs="Cambria" w:eastAsia="Cambria" w:hAnsi="Cambria"/>
            <w:sz w:val="24"/>
            <w:szCs w:val="24"/>
          </w:rPr>
          <m:t xml:space="preserve">(n)</m:t>
        </m:r>
      </m:oMath>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Onde </w:t>
      </w:r>
      <m:oMath>
        <m:sSub>
          <m:sSubPr>
            <m:ctrlPr>
              <w:rPr>
                <w:rFonts w:ascii="Cambria" w:cs="Cambria" w:eastAsia="Cambria" w:hAnsi="Cambria"/>
                <w:sz w:val="24"/>
                <w:szCs w:val="24"/>
              </w:rPr>
            </m:ctrlPr>
          </m:sSubPr>
          <m:e>
            <m:r>
              <w:rPr>
                <w:rFonts w:ascii="Cambria" w:cs="Cambria" w:eastAsia="Cambria" w:hAnsi="Cambria"/>
                <w:sz w:val="24"/>
                <w:szCs w:val="24"/>
              </w:rPr>
              <m:t xml:space="preserve">x</m:t>
            </m:r>
          </m:e>
          <m:sub>
            <m:r>
              <w:rPr>
                <w:rFonts w:ascii="Cambria" w:cs="Cambria" w:eastAsia="Cambria" w:hAnsi="Cambria"/>
                <w:sz w:val="24"/>
                <w:szCs w:val="24"/>
              </w:rPr>
              <m:t xml:space="preserve">j</m:t>
            </m:r>
          </m:sub>
        </m:sSub>
        <m:r>
          <w:rPr>
            <w:rFonts w:ascii="Cambria" w:cs="Cambria" w:eastAsia="Cambria" w:hAnsi="Cambria"/>
            <w:sz w:val="24"/>
            <w:szCs w:val="24"/>
          </w:rPr>
          <m:t xml:space="preserve">(n)</m:t>
        </m:r>
      </m:oMath>
      <w:r w:rsidDel="00000000" w:rsidR="00000000" w:rsidRPr="00000000">
        <w:rPr>
          <w:rFonts w:ascii="Times New Roman" w:cs="Times New Roman" w:eastAsia="Times New Roman" w:hAnsi="Times New Roman"/>
          <w:sz w:val="24"/>
          <w:szCs w:val="24"/>
          <w:rtl w:val="0"/>
        </w:rPr>
        <w:t xml:space="preserve"> é o </w:t>
      </w:r>
      <m:oMath>
        <m:r>
          <w:rPr>
            <w:rFonts w:ascii="Cambria" w:cs="Cambria" w:eastAsia="Cambria" w:hAnsi="Cambria"/>
            <w:sz w:val="24"/>
            <w:szCs w:val="24"/>
          </w:rPr>
          <m:t xml:space="preserve">j</m:t>
        </m:r>
      </m:oMath>
      <w:r w:rsidDel="00000000" w:rsidR="00000000" w:rsidRPr="00000000">
        <w:rPr>
          <w:rFonts w:ascii="Times New Roman" w:cs="Times New Roman" w:eastAsia="Times New Roman" w:hAnsi="Times New Roman"/>
          <w:sz w:val="24"/>
          <w:szCs w:val="24"/>
          <w:rtl w:val="0"/>
        </w:rPr>
        <w:t xml:space="preserve">th elemento do vetor de entrada </w:t>
      </w:r>
      <w:r w:rsidDel="00000000" w:rsidR="00000000" w:rsidRPr="00000000">
        <w:rPr>
          <w:rFonts w:ascii="Times New Roman" w:cs="Times New Roman" w:eastAsia="Times New Roman" w:hAnsi="Times New Roman"/>
          <w:b w:val="1"/>
          <w:sz w:val="24"/>
          <w:szCs w:val="24"/>
          <w:rtl w:val="0"/>
        </w:rPr>
        <w:t xml:space="preserve">x</w:t>
      </w:r>
      <m:oMath>
        <m:r>
          <w:rPr>
            <w:rFonts w:ascii="Cambria" w:cs="Cambria" w:eastAsia="Cambria" w:hAnsi="Cambria"/>
            <w:sz w:val="24"/>
            <w:szCs w:val="24"/>
          </w:rPr>
          <m:t xml:space="preserve">(n)</m:t>
        </m:r>
      </m:oMath>
      <w:r w:rsidDel="00000000" w:rsidR="00000000" w:rsidRPr="00000000">
        <w:rPr>
          <w:rFonts w:ascii="Times New Roman" w:cs="Times New Roman" w:eastAsia="Times New Roman" w:hAnsi="Times New Roman"/>
          <w:sz w:val="24"/>
          <w:szCs w:val="24"/>
          <w:rtl w:val="0"/>
        </w:rPr>
        <w:t xml:space="preserve">. Se neurônio </w:t>
      </w:r>
      <m:oMath>
        <m:r>
          <w:rPr>
            <w:rFonts w:ascii="Cambria" w:cs="Cambria" w:eastAsia="Cambria" w:hAnsi="Cambria"/>
            <w:sz w:val="24"/>
            <w:szCs w:val="24"/>
          </w:rPr>
          <m:t xml:space="preserve">j</m:t>
        </m:r>
      </m:oMath>
      <w:r w:rsidDel="00000000" w:rsidR="00000000" w:rsidRPr="00000000">
        <w:rPr>
          <w:rFonts w:ascii="Times New Roman" w:cs="Times New Roman" w:eastAsia="Times New Roman" w:hAnsi="Times New Roman"/>
          <w:sz w:val="24"/>
          <w:szCs w:val="24"/>
          <w:rtl w:val="0"/>
        </w:rPr>
        <w:t xml:space="preserve"> é na camada de saída (</w:t>
      </w:r>
      <m:oMath>
        <m:r>
          <w:rPr>
            <w:rFonts w:ascii="Cambria" w:cs="Cambria" w:eastAsia="Cambria" w:hAnsi="Cambria"/>
            <w:sz w:val="24"/>
            <w:szCs w:val="24"/>
          </w:rPr>
          <m:t xml:space="preserve">l=</m:t>
        </m:r>
      </m:oMath>
      <w:r w:rsidDel="00000000" w:rsidR="00000000" w:rsidRPr="00000000">
        <w:rPr>
          <w:rFonts w:ascii="Times New Roman" w:cs="Times New Roman" w:eastAsia="Times New Roman" w:hAnsi="Times New Roman"/>
          <w:sz w:val="24"/>
          <w:szCs w:val="24"/>
          <w:rtl w:val="0"/>
        </w:rPr>
        <w:t xml:space="preserve"> </w:t>
      </w:r>
      <m:oMath>
        <m:r>
          <w:rPr>
            <w:rFonts w:ascii="Cambria" w:cs="Cambria" w:eastAsia="Cambria" w:hAnsi="Cambria"/>
            <w:sz w:val="24"/>
            <w:szCs w:val="24"/>
          </w:rPr>
          <m:t xml:space="preserve">L</m:t>
        </m:r>
      </m:oMath>
      <w:r w:rsidDel="00000000" w:rsidR="00000000" w:rsidRPr="00000000">
        <w:rPr>
          <w:rFonts w:ascii="Times New Roman" w:cs="Times New Roman" w:eastAsia="Times New Roman" w:hAnsi="Times New Roman"/>
          <w:sz w:val="24"/>
          <w:szCs w:val="24"/>
          <w:rtl w:val="0"/>
        </w:rPr>
        <w:t xml:space="preserve">, onde </w:t>
      </w:r>
      <m:oMath>
        <m:r>
          <w:rPr>
            <w:rFonts w:ascii="Cambria" w:cs="Cambria" w:eastAsia="Cambria" w:hAnsi="Cambria"/>
            <w:sz w:val="24"/>
            <w:szCs w:val="24"/>
          </w:rPr>
          <m:t xml:space="preserve">L</m:t>
        </m:r>
      </m:oMath>
      <w:r w:rsidDel="00000000" w:rsidR="00000000" w:rsidRPr="00000000">
        <w:rPr>
          <w:rFonts w:ascii="Times New Roman" w:cs="Times New Roman" w:eastAsia="Times New Roman" w:hAnsi="Times New Roman"/>
          <w:sz w:val="24"/>
          <w:szCs w:val="24"/>
          <w:rtl w:val="0"/>
        </w:rPr>
        <w:t xml:space="preserve"> é referido como a profundidade da rede), então</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m:oMath>
        <m:sSubSup>
          <m:sSubSupPr>
            <m:ctrlPr>
              <w:rPr>
                <w:rFonts w:ascii="Cambria" w:cs="Cambria" w:eastAsia="Cambria" w:hAnsi="Cambria"/>
                <w:sz w:val="24"/>
                <w:szCs w:val="24"/>
              </w:rPr>
            </m:ctrlPr>
          </m:sSubSupPr>
          <m:e>
            <m:r>
              <w:rPr>
                <w:rFonts w:ascii="Cambria" w:cs="Cambria" w:eastAsia="Cambria" w:hAnsi="Cambria"/>
                <w:sz w:val="24"/>
                <w:szCs w:val="24"/>
              </w:rPr>
              <m:t xml:space="preserve">y</m:t>
            </m:r>
          </m:e>
          <m:sub>
            <m:r>
              <w:rPr>
                <w:rFonts w:ascii="Cambria" w:cs="Cambria" w:eastAsia="Cambria" w:hAnsi="Cambria"/>
                <w:sz w:val="24"/>
                <w:szCs w:val="24"/>
              </w:rPr>
              <m:t xml:space="preserve">j</m:t>
            </m:r>
          </m:sub>
          <m:sup>
            <m:r>
              <w:rPr>
                <w:rFonts w:ascii="Cambria" w:cs="Cambria" w:eastAsia="Cambria" w:hAnsi="Cambria"/>
                <w:sz w:val="24"/>
                <w:szCs w:val="24"/>
              </w:rPr>
              <m:t xml:space="preserve">(l)</m:t>
            </m:r>
          </m:sup>
        </m:sSubSup>
        <m:r>
          <w:rPr>
            <w:rFonts w:ascii="Cambria" w:cs="Cambria" w:eastAsia="Cambria" w:hAnsi="Cambria"/>
            <w:sz w:val="24"/>
            <w:szCs w:val="24"/>
          </w:rPr>
          <m:t xml:space="preserve">=</m:t>
        </m:r>
        <m:sSub>
          <m:sSubPr>
            <m:ctrlPr>
              <w:rPr>
                <w:rFonts w:ascii="Cambria" w:cs="Cambria" w:eastAsia="Cambria" w:hAnsi="Cambria"/>
                <w:sz w:val="24"/>
                <w:szCs w:val="24"/>
              </w:rPr>
            </m:ctrlPr>
          </m:sSubPr>
          <m:e>
            <m:r>
              <w:rPr>
                <w:rFonts w:ascii="Cambria" w:cs="Cambria" w:eastAsia="Cambria" w:hAnsi="Cambria"/>
                <w:sz w:val="24"/>
                <w:szCs w:val="24"/>
              </w:rPr>
              <m:t xml:space="preserve">o</m:t>
            </m:r>
          </m:e>
          <m:sub>
            <m:r>
              <w:rPr>
                <w:rFonts w:ascii="Cambria" w:cs="Cambria" w:eastAsia="Cambria" w:hAnsi="Cambria"/>
                <w:sz w:val="24"/>
                <w:szCs w:val="24"/>
              </w:rPr>
              <m:t xml:space="preserve">j</m:t>
            </m:r>
          </m:sub>
        </m:sSub>
        <m:r>
          <w:rPr>
            <w:rFonts w:ascii="Cambria" w:cs="Cambria" w:eastAsia="Cambria" w:hAnsi="Cambria"/>
            <w:sz w:val="24"/>
            <w:szCs w:val="24"/>
          </w:rPr>
          <m:t xml:space="preserve">(n)</m:t>
        </m:r>
      </m:oMath>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Cálculo do sinal de erro</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0" w:line="240" w:lineRule="auto"/>
        <w:ind w:left="360" w:firstLine="0"/>
        <w:jc w:val="both"/>
        <w:rPr>
          <w:rFonts w:ascii="Times New Roman" w:cs="Times New Roman" w:eastAsia="Times New Roman" w:hAnsi="Times New Roman"/>
          <w:sz w:val="24"/>
          <w:szCs w:val="24"/>
        </w:rPr>
      </w:pPr>
      <w:r w:rsidDel="00000000" w:rsidR="00000000" w:rsidRPr="00000000">
        <w:rPr>
          <w:rtl w:val="0"/>
        </w:rPr>
      </w:r>
    </w:p>
    <w:tbl>
      <w:tblPr>
        <w:tblStyle w:val="Table5"/>
        <w:tblW w:w="8927.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44"/>
        <w:gridCol w:w="3083"/>
        <w:tblGridChange w:id="0">
          <w:tblGrid>
            <w:gridCol w:w="5844"/>
            <w:gridCol w:w="3083"/>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4"/>
                <w:szCs w:val="24"/>
              </w:rPr>
            </w:pPr>
            <m:oMath>
              <m:sSub>
                <m:sSubPr>
                  <m:ctrlPr>
                    <w:rPr>
                      <w:rFonts w:ascii="Cambria" w:cs="Cambria" w:eastAsia="Cambria" w:hAnsi="Cambria"/>
                      <w:sz w:val="24"/>
                      <w:szCs w:val="24"/>
                    </w:rPr>
                  </m:ctrlPr>
                </m:sSubPr>
                <m:e>
                  <m:r>
                    <w:rPr>
                      <w:rFonts w:ascii="Cambria" w:cs="Cambria" w:eastAsia="Cambria" w:hAnsi="Cambria"/>
                      <w:sz w:val="24"/>
                      <w:szCs w:val="24"/>
                    </w:rPr>
                    <m:t xml:space="preserve">e</m:t>
                  </m:r>
                </m:e>
                <m:sub>
                  <m:r>
                    <w:rPr>
                      <w:rFonts w:ascii="Cambria" w:cs="Cambria" w:eastAsia="Cambria" w:hAnsi="Cambria"/>
                      <w:sz w:val="24"/>
                      <w:szCs w:val="24"/>
                    </w:rPr>
                    <m:t xml:space="preserve">j</m:t>
                  </m:r>
                </m:sub>
              </m:sSub>
              <m:r>
                <w:rPr/>
                <m:t xml:space="preserve">(</m:t>
              </m:r>
              <m:r>
                <w:rPr>
                  <w:rFonts w:ascii="Cambria" w:cs="Cambria" w:eastAsia="Cambria" w:hAnsi="Cambria"/>
                  <w:sz w:val="24"/>
                  <w:szCs w:val="24"/>
                </w:rPr>
                <m:t xml:space="preserve">n</m:t>
              </m:r>
              <m:r>
                <w:rPr/>
                <m:t xml:space="preserve">)</m:t>
              </m:r>
              <m:r>
                <w:rPr>
                  <w:rFonts w:ascii="Cambria" w:cs="Cambria" w:eastAsia="Cambria" w:hAnsi="Cambria"/>
                  <w:sz w:val="24"/>
                  <w:szCs w:val="24"/>
                </w:rPr>
                <m:t xml:space="preserve">= </m:t>
              </m:r>
              <m:sSub>
                <m:sSubPr>
                  <m:ctrlPr>
                    <w:rPr>
                      <w:rFonts w:ascii="Cambria" w:cs="Cambria" w:eastAsia="Cambria" w:hAnsi="Cambria"/>
                      <w:sz w:val="24"/>
                      <w:szCs w:val="24"/>
                    </w:rPr>
                  </m:ctrlPr>
                </m:sSubPr>
                <m:e>
                  <m:r>
                    <w:rPr>
                      <w:rFonts w:ascii="Cambria" w:cs="Cambria" w:eastAsia="Cambria" w:hAnsi="Cambria"/>
                      <w:sz w:val="24"/>
                      <w:szCs w:val="24"/>
                    </w:rPr>
                    <m:t xml:space="preserve">d</m:t>
                  </m:r>
                </m:e>
                <m:sub>
                  <m:r>
                    <w:rPr>
                      <w:rFonts w:ascii="Cambria" w:cs="Cambria" w:eastAsia="Cambria" w:hAnsi="Cambria"/>
                      <w:sz w:val="24"/>
                      <w:szCs w:val="24"/>
                    </w:rPr>
                    <m:t xml:space="preserve">j</m:t>
                  </m:r>
                </m:sub>
              </m:sSub>
              <m:r>
                <w:rPr/>
                <m:t xml:space="preserve">(</m:t>
              </m:r>
              <m:r>
                <w:rPr>
                  <w:rFonts w:ascii="Cambria" w:cs="Cambria" w:eastAsia="Cambria" w:hAnsi="Cambria"/>
                  <w:sz w:val="24"/>
                  <w:szCs w:val="24"/>
                </w:rPr>
                <m:t xml:space="preserve">n</m:t>
              </m:r>
              <m:r>
                <w:rPr/>
                <m:t xml:space="preserve">)</m:t>
              </m:r>
              <m:r>
                <w:rPr>
                  <w:rFonts w:ascii="Cambria" w:cs="Cambria" w:eastAsia="Cambria" w:hAnsi="Cambria"/>
                  <w:sz w:val="24"/>
                  <w:szCs w:val="24"/>
                </w:rPr>
                <m:t xml:space="preserve">- </m:t>
              </m:r>
              <m:sSub>
                <m:sSubPr>
                  <m:ctrlPr>
                    <w:rPr>
                      <w:rFonts w:ascii="Cambria" w:cs="Cambria" w:eastAsia="Cambria" w:hAnsi="Cambria"/>
                      <w:sz w:val="24"/>
                      <w:szCs w:val="24"/>
                    </w:rPr>
                  </m:ctrlPr>
                </m:sSubPr>
                <m:e>
                  <m:r>
                    <w:rPr>
                      <w:rFonts w:ascii="Cambria" w:cs="Cambria" w:eastAsia="Cambria" w:hAnsi="Cambria"/>
                      <w:sz w:val="24"/>
                      <w:szCs w:val="24"/>
                    </w:rPr>
                    <m:t xml:space="preserve">o</m:t>
                  </m:r>
                </m:e>
                <m:sub>
                  <m:r>
                    <w:rPr>
                      <w:rFonts w:ascii="Cambria" w:cs="Cambria" w:eastAsia="Cambria" w:hAnsi="Cambria"/>
                      <w:sz w:val="24"/>
                      <w:szCs w:val="24"/>
                    </w:rPr>
                    <m:t xml:space="preserve">j</m:t>
                  </m:r>
                </m:sub>
              </m:sSub>
              <m:r>
                <w:rPr>
                  <w:rFonts w:ascii="Cambria" w:cs="Cambria" w:eastAsia="Cambria" w:hAnsi="Cambria"/>
                  <w:sz w:val="24"/>
                  <w:szCs w:val="24"/>
                </w:rPr>
                <m:t xml:space="preserve">(n)</m:t>
              </m:r>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4"/>
                <w:szCs w:val="24"/>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Onde </w:t>
      </w:r>
      <m:oMath>
        <m:sSub>
          <m:sSubPr>
            <m:ctrlPr>
              <w:rPr>
                <w:rFonts w:ascii="Cambria" w:cs="Cambria" w:eastAsia="Cambria" w:hAnsi="Cambria"/>
                <w:sz w:val="24"/>
                <w:szCs w:val="24"/>
              </w:rPr>
            </m:ctrlPr>
          </m:sSubPr>
          <m:e>
            <m:r>
              <w:rPr>
                <w:rFonts w:ascii="Cambria" w:cs="Cambria" w:eastAsia="Cambria" w:hAnsi="Cambria"/>
                <w:sz w:val="24"/>
                <w:szCs w:val="24"/>
              </w:rPr>
              <m:t xml:space="preserve">d</m:t>
            </m:r>
          </m:e>
          <m:sub>
            <m:r>
              <w:rPr>
                <w:rFonts w:ascii="Cambria" w:cs="Cambria" w:eastAsia="Cambria" w:hAnsi="Cambria"/>
                <w:sz w:val="24"/>
                <w:szCs w:val="24"/>
              </w:rPr>
              <m:t xml:space="preserve">j</m:t>
            </m:r>
          </m:sub>
        </m:sSub>
        <m:r>
          <w:rPr>
            <w:rFonts w:ascii="Cambria" w:cs="Cambria" w:eastAsia="Cambria" w:hAnsi="Cambria"/>
            <w:sz w:val="24"/>
            <w:szCs w:val="24"/>
          </w:rPr>
          <m:t xml:space="preserve">(n)</m:t>
        </m:r>
      </m:oMath>
      <w:r w:rsidDel="00000000" w:rsidR="00000000" w:rsidRPr="00000000">
        <w:rPr>
          <w:rFonts w:ascii="Times New Roman" w:cs="Times New Roman" w:eastAsia="Times New Roman" w:hAnsi="Times New Roman"/>
          <w:sz w:val="24"/>
          <w:szCs w:val="24"/>
          <w:rtl w:val="0"/>
        </w:rPr>
        <w:t xml:space="preserve"> é o </w:t>
      </w:r>
      <m:oMath>
        <m:r>
          <w:rPr>
            <w:rFonts w:ascii="Cambria" w:cs="Cambria" w:eastAsia="Cambria" w:hAnsi="Cambria"/>
            <w:sz w:val="24"/>
            <w:szCs w:val="24"/>
          </w:rPr>
          <m:t xml:space="preserve">j</m:t>
        </m:r>
      </m:oMath>
      <w:r w:rsidDel="00000000" w:rsidR="00000000" w:rsidRPr="00000000">
        <w:rPr>
          <w:rFonts w:ascii="Times New Roman" w:cs="Times New Roman" w:eastAsia="Times New Roman" w:hAnsi="Times New Roman"/>
          <w:sz w:val="24"/>
          <w:szCs w:val="24"/>
          <w:rtl w:val="0"/>
        </w:rPr>
        <w:t xml:space="preserve">th elemento do vetor de resposta desejado </w:t>
      </w:r>
      <w:r w:rsidDel="00000000" w:rsidR="00000000" w:rsidRPr="00000000">
        <w:rPr>
          <w:rFonts w:ascii="Times New Roman" w:cs="Times New Roman" w:eastAsia="Times New Roman" w:hAnsi="Times New Roman"/>
          <w:b w:val="1"/>
          <w:sz w:val="24"/>
          <w:szCs w:val="24"/>
          <w:rtl w:val="0"/>
        </w:rPr>
        <w:t xml:space="preserve">d</w:t>
      </w:r>
      <m:oMath>
        <m:r>
          <w:rPr>
            <w:rFonts w:ascii="Cambria" w:cs="Cambria" w:eastAsia="Cambria" w:hAnsi="Cambria"/>
            <w:sz w:val="24"/>
            <w:szCs w:val="24"/>
          </w:rPr>
          <m:t xml:space="preserve">(n)</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rtl w:val="0"/>
        </w:rPr>
        <w:t xml:space="preserve">Computação para trás</w:t>
      </w:r>
      <w:r w:rsidDel="00000000" w:rsidR="00000000" w:rsidRPr="00000000">
        <w:rPr>
          <w:rFonts w:ascii="Times New Roman" w:cs="Times New Roman" w:eastAsia="Times New Roman" w:hAnsi="Times New Roman"/>
          <w:b w:val="0"/>
          <w:sz w:val="24"/>
          <w:szCs w:val="24"/>
          <w:rtl w:val="0"/>
        </w:rPr>
        <w:t xml:space="preserve">. Calcula o </w:t>
      </w:r>
      <m:oMath>
        <m:r>
          <w:rPr>
            <w:rFonts w:ascii="Cambria" w:cs="Cambria" w:eastAsia="Cambria" w:hAnsi="Cambria"/>
            <w:b w:val="0"/>
            <w:sz w:val="24"/>
            <w:szCs w:val="24"/>
          </w:rPr>
          <m:t xml:space="preserve">δ</m:t>
        </m:r>
      </m:oMath>
      <w:r w:rsidDel="00000000" w:rsidR="00000000" w:rsidRPr="00000000">
        <w:rPr>
          <w:rFonts w:ascii="Times New Roman" w:cs="Times New Roman" w:eastAsia="Times New Roman" w:hAnsi="Times New Roman"/>
          <w:b w:val="0"/>
          <w:sz w:val="24"/>
          <w:szCs w:val="24"/>
          <w:rtl w:val="0"/>
        </w:rPr>
        <w:t xml:space="preserve">s (gradientes locais) da rede, definido por</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sz w:val="24"/>
          <w:szCs w:val="24"/>
        </w:rPr>
      </w:pPr>
      <m:oMath>
        <m:sSubSup>
          <m:sSubSupPr>
            <m:ctrlPr>
              <w:rPr/>
            </m:ctrlPr>
          </m:sSubSupPr>
          <m:e>
            <m:r>
              <w:rPr>
                <w:rFonts w:ascii="Cambria" w:cs="Cambria" w:eastAsia="Cambria" w:hAnsi="Cambria"/>
                <w:sz w:val="24"/>
                <w:szCs w:val="24"/>
              </w:rPr>
              <m:t xml:space="preserve">δ</m:t>
            </m:r>
          </m:e>
          <m:sub>
            <m:r>
              <w:rPr>
                <w:rFonts w:ascii="Cambria" w:cs="Cambria" w:eastAsia="Cambria" w:hAnsi="Cambria"/>
                <w:sz w:val="24"/>
                <w:szCs w:val="24"/>
              </w:rPr>
              <m:t xml:space="preserve">j</m:t>
            </m:r>
          </m:sub>
          <m:sup>
            <m:r>
              <w:rPr/>
              <m:t xml:space="preserve">(</m:t>
            </m:r>
            <m:r>
              <w:rPr>
                <w:rFonts w:ascii="Cambria" w:cs="Cambria" w:eastAsia="Cambria" w:hAnsi="Cambria"/>
                <w:sz w:val="24"/>
                <w:szCs w:val="24"/>
              </w:rPr>
              <m:t xml:space="preserve">l</m:t>
            </m:r>
            <m:r>
              <w:rPr/>
              <m:t xml:space="preserve">)</m:t>
            </m:r>
          </m:sup>
        </m:sSubSup>
        <m:r>
          <w:rPr/>
          <m:t xml:space="preserve">(</m:t>
        </m:r>
        <m:r>
          <w:rPr>
            <w:rFonts w:ascii="Cambria" w:cs="Cambria" w:eastAsia="Cambria" w:hAnsi="Cambria"/>
            <w:sz w:val="24"/>
            <w:szCs w:val="24"/>
          </w:rPr>
          <m:t xml:space="preserve">n</m:t>
        </m:r>
        <m:r>
          <w:rPr/>
          <m:t xml:space="preserve">)</m:t>
        </m:r>
        <m:r>
          <w:rPr>
            <w:rFonts w:ascii="Cambria" w:cs="Cambria" w:eastAsia="Cambria" w:hAnsi="Cambria"/>
            <w:sz w:val="24"/>
            <w:szCs w:val="24"/>
          </w:rPr>
          <m:t xml:space="preserve">= </m:t>
        </m:r>
        <m:r>
          <w:rPr/>
          <m:t xml:space="preserve">{</m:t>
        </m:r>
        <m:sSubSup>
          <m:sSubSupPr>
            <m:ctrlPr>
              <w:rPr/>
            </m:ctrlPr>
          </m:sSubSupPr>
          <m:e>
            <m:r>
              <w:rPr>
                <w:rFonts w:ascii="Cambria" w:cs="Cambria" w:eastAsia="Cambria" w:hAnsi="Cambria"/>
                <w:sz w:val="24"/>
                <w:szCs w:val="24"/>
              </w:rPr>
              <m:t xml:space="preserve">e</m:t>
            </m:r>
          </m:e>
          <m:sub>
            <m:r>
              <w:rPr>
                <w:rFonts w:ascii="Cambria" w:cs="Cambria" w:eastAsia="Cambria" w:hAnsi="Cambria"/>
                <w:sz w:val="24"/>
                <w:szCs w:val="24"/>
              </w:rPr>
              <m:t xml:space="preserve">j</m:t>
            </m:r>
          </m:sub>
          <m:sup>
            <m:r>
              <w:rPr/>
              <m:t xml:space="preserve">(</m:t>
            </m:r>
            <m:r>
              <w:rPr>
                <w:rFonts w:ascii="Cambria" w:cs="Cambria" w:eastAsia="Cambria" w:hAnsi="Cambria"/>
                <w:sz w:val="24"/>
                <w:szCs w:val="24"/>
              </w:rPr>
              <m:t xml:space="preserve">L</m:t>
            </m:r>
            <m:r>
              <w:rPr/>
              <m:t xml:space="preserve">)</m:t>
            </m:r>
          </m:sup>
        </m:sSubSup>
        <m:r>
          <w:rPr/>
          <m:t xml:space="preserve">(</m:t>
        </m:r>
        <m:r>
          <w:rPr>
            <w:rFonts w:ascii="Cambria" w:cs="Cambria" w:eastAsia="Cambria" w:hAnsi="Cambria"/>
            <w:sz w:val="24"/>
            <w:szCs w:val="24"/>
          </w:rPr>
          <m:t xml:space="preserve">n</m:t>
        </m:r>
        <m:r>
          <w:rPr/>
          <m:t xml:space="preserve">)</m:t>
        </m:r>
        <m:sSubSup>
          <m:sSubSupPr>
            <m:ctrlPr>
              <w:rPr>
                <w:rFonts w:ascii="Cambria" w:cs="Cambria" w:eastAsia="Cambria" w:hAnsi="Cambria"/>
                <w:sz w:val="24"/>
                <w:szCs w:val="24"/>
              </w:rPr>
            </m:ctrlPr>
          </m:sSubSupPr>
          <m:e>
            <m:r>
              <w:rPr>
                <w:rFonts w:ascii="Cambria" w:cs="Cambria" w:eastAsia="Cambria" w:hAnsi="Cambria"/>
                <w:sz w:val="24"/>
                <w:szCs w:val="24"/>
              </w:rPr>
              <m:t xml:space="preserve">φ</m:t>
            </m:r>
          </m:e>
          <m:sub>
            <m:r>
              <w:rPr>
                <w:rFonts w:ascii="Cambria" w:cs="Cambria" w:eastAsia="Cambria" w:hAnsi="Cambria"/>
                <w:sz w:val="24"/>
                <w:szCs w:val="24"/>
              </w:rPr>
              <m:t xml:space="preserve">j</m:t>
            </m:r>
          </m:sub>
          <m:sup>
            <m:r>
              <w:rPr>
                <w:rFonts w:ascii="Cambria" w:cs="Cambria" w:eastAsia="Cambria" w:hAnsi="Cambria"/>
                <w:sz w:val="24"/>
                <w:szCs w:val="24"/>
              </w:rPr>
              <m:t xml:space="preserve">'</m:t>
            </m:r>
          </m:sup>
        </m:sSubSup>
        <m:r>
          <w:rPr/>
          <m:t xml:space="preserve">(</m:t>
        </m:r>
        <m:sSubSup>
          <m:sSubSupPr>
            <m:ctrlPr>
              <w:rPr/>
            </m:ctrlPr>
          </m:sSubSupPr>
          <m:e>
            <m:r>
              <w:rPr>
                <w:rFonts w:ascii="Cambria" w:cs="Cambria" w:eastAsia="Cambria" w:hAnsi="Cambria"/>
                <w:sz w:val="24"/>
                <w:szCs w:val="24"/>
              </w:rPr>
              <m:t xml:space="preserve">v</m:t>
            </m:r>
          </m:e>
          <m:sub>
            <m:r>
              <w:rPr>
                <w:rFonts w:ascii="Cambria" w:cs="Cambria" w:eastAsia="Cambria" w:hAnsi="Cambria"/>
                <w:sz w:val="24"/>
                <w:szCs w:val="24"/>
              </w:rPr>
              <m:t xml:space="preserve">j</m:t>
            </m:r>
          </m:sub>
          <m:sup>
            <m:r>
              <w:rPr/>
              <m:t xml:space="preserve">(</m:t>
            </m:r>
            <m:r>
              <w:rPr>
                <w:rFonts w:ascii="Cambria" w:cs="Cambria" w:eastAsia="Cambria" w:hAnsi="Cambria"/>
                <w:sz w:val="24"/>
                <w:szCs w:val="24"/>
              </w:rPr>
              <m:t xml:space="preserve">L</m:t>
            </m:r>
            <m:r>
              <w:rPr/>
              <m:t xml:space="preserve">)</m:t>
            </m:r>
          </m:sup>
        </m:sSubSup>
        <m:r>
          <w:rPr/>
          <m:t xml:space="preserve">(</m:t>
        </m:r>
        <m:r>
          <w:rPr>
            <w:rFonts w:ascii="Cambria" w:cs="Cambria" w:eastAsia="Cambria" w:hAnsi="Cambria"/>
            <w:sz w:val="24"/>
            <w:szCs w:val="24"/>
          </w:rPr>
          <m:t xml:space="preserve">n</m:t>
        </m:r>
        <m:r>
          <w:rPr/>
          <m:t xml:space="preserve">))</m:t>
        </m:r>
        <m:r>
          <w:rPr>
            <w:rFonts w:ascii="Cambria" w:cs="Cambria" w:eastAsia="Cambria" w:hAnsi="Cambria"/>
            <w:sz w:val="24"/>
            <w:szCs w:val="24"/>
          </w:rPr>
          <m:t xml:space="preserve">                            para neurônio j na camada de saída L</m:t>
        </m:r>
        <m:r>
          <w:rPr/>
          <m:t xml:space="preserve"> </m:t>
        </m:r>
        <m:sSubSup>
          <m:sSubSupPr>
            <m:ctrlPr>
              <w:rPr>
                <w:rFonts w:ascii="Cambria" w:cs="Cambria" w:eastAsia="Cambria" w:hAnsi="Cambria"/>
                <w:sz w:val="24"/>
                <w:szCs w:val="24"/>
              </w:rPr>
            </m:ctrlPr>
          </m:sSubSupPr>
          <m:e>
            <m:r>
              <w:rPr>
                <w:rFonts w:ascii="Cambria" w:cs="Cambria" w:eastAsia="Cambria" w:hAnsi="Cambria"/>
                <w:sz w:val="24"/>
                <w:szCs w:val="24"/>
              </w:rPr>
              <m:t xml:space="preserve">φ</m:t>
            </m:r>
          </m:e>
          <m:sub>
            <m:r>
              <w:rPr>
                <w:rFonts w:ascii="Cambria" w:cs="Cambria" w:eastAsia="Cambria" w:hAnsi="Cambria"/>
                <w:sz w:val="24"/>
                <w:szCs w:val="24"/>
              </w:rPr>
              <m:t xml:space="preserve">j</m:t>
            </m:r>
          </m:sub>
          <m:sup>
            <m:r>
              <w:rPr>
                <w:rFonts w:ascii="Cambria" w:cs="Cambria" w:eastAsia="Cambria" w:hAnsi="Cambria"/>
                <w:sz w:val="24"/>
                <w:szCs w:val="24"/>
              </w:rPr>
              <m:t xml:space="preserve">'</m:t>
            </m:r>
          </m:sup>
        </m:sSubSup>
        <m:r>
          <w:rPr>
            <w:rFonts w:ascii="Cambria" w:cs="Cambria" w:eastAsia="Cambria" w:hAnsi="Cambria"/>
            <w:sz w:val="24"/>
            <w:szCs w:val="24"/>
          </w:rPr>
          <m:t xml:space="preserve">(</m:t>
        </m:r>
        <m:sSubSup>
          <m:sSubSupPr>
            <m:ctrlPr>
              <w:rPr/>
            </m:ctrlPr>
          </m:sSubSupPr>
          <m:e>
            <m:r>
              <w:rPr>
                <w:rFonts w:ascii="Cambria" w:cs="Cambria" w:eastAsia="Cambria" w:hAnsi="Cambria"/>
                <w:sz w:val="24"/>
                <w:szCs w:val="24"/>
              </w:rPr>
              <m:t xml:space="preserve">v</m:t>
            </m:r>
          </m:e>
          <m:sub>
            <m:r>
              <w:rPr>
                <w:rFonts w:ascii="Cambria" w:cs="Cambria" w:eastAsia="Cambria" w:hAnsi="Cambria"/>
                <w:sz w:val="24"/>
                <w:szCs w:val="24"/>
              </w:rPr>
              <m:t xml:space="preserve">j</m:t>
            </m:r>
          </m:sub>
          <m:sup>
            <m:r>
              <w:rPr/>
              <m:t xml:space="preserve">(</m:t>
            </m:r>
            <m:r>
              <w:rPr>
                <w:rFonts w:ascii="Cambria" w:cs="Cambria" w:eastAsia="Cambria" w:hAnsi="Cambria"/>
                <w:sz w:val="24"/>
                <w:szCs w:val="24"/>
              </w:rPr>
              <m:t xml:space="preserve">L</m:t>
            </m:r>
            <m:r>
              <w:rPr/>
              <m:t xml:space="preserve">)</m:t>
            </m:r>
          </m:sup>
        </m:sSubSup>
        <m:r>
          <w:rPr>
            <w:rFonts w:ascii="Cambria" w:cs="Cambria" w:eastAsia="Cambria" w:hAnsi="Cambria"/>
            <w:sz w:val="24"/>
            <w:szCs w:val="24"/>
          </w:rPr>
          <m:t xml:space="preserve">(n))</m:t>
        </m:r>
        <m:nary>
          <m:naryPr>
            <m:chr m:val="∑"/>
            <m:ctrlPr>
              <w:rPr>
                <w:rFonts w:ascii="Cambria" w:cs="Cambria" w:eastAsia="Cambria" w:hAnsi="Cambria"/>
                <w:sz w:val="24"/>
                <w:szCs w:val="24"/>
              </w:rPr>
            </m:ctrlPr>
          </m:naryPr>
          <m:sub>
            <m:r>
              <w:rPr>
                <w:rFonts w:ascii="Cambria" w:cs="Cambria" w:eastAsia="Cambria" w:hAnsi="Cambria"/>
                <w:sz w:val="24"/>
                <w:szCs w:val="24"/>
              </w:rPr>
              <m:t xml:space="preserve">k</m:t>
            </m:r>
          </m:sub>
          <m:sup/>
        </m:nary>
        <m:sSubSup>
          <m:sSubSupPr>
            <m:ctrlPr>
              <w:rPr/>
            </m:ctrlPr>
          </m:sSubSupPr>
          <m:e>
            <m:r>
              <w:rPr>
                <w:rFonts w:ascii="Cambria" w:cs="Cambria" w:eastAsia="Cambria" w:hAnsi="Cambria"/>
                <w:sz w:val="24"/>
                <w:szCs w:val="24"/>
              </w:rPr>
              <m:t xml:space="preserve">δ</m:t>
            </m:r>
          </m:e>
          <m:sub>
            <m:r>
              <w:rPr>
                <w:rFonts w:ascii="Cambria" w:cs="Cambria" w:eastAsia="Cambria" w:hAnsi="Cambria"/>
                <w:sz w:val="24"/>
                <w:szCs w:val="24"/>
              </w:rPr>
              <m:t xml:space="preserve">k</m:t>
            </m:r>
          </m:sub>
          <m:sup>
            <m:r>
              <w:rPr/>
              <m:t xml:space="preserve">(</m:t>
            </m:r>
            <m:r>
              <w:rPr>
                <w:rFonts w:ascii="Cambria" w:cs="Cambria" w:eastAsia="Cambria" w:hAnsi="Cambria"/>
                <w:sz w:val="24"/>
                <w:szCs w:val="24"/>
              </w:rPr>
              <m:t xml:space="preserve">l+1</m:t>
            </m:r>
            <m:r>
              <w:rPr/>
              <m:t xml:space="preserve">)</m:t>
            </m:r>
          </m:sup>
        </m:sSubSup>
        <m:r>
          <w:rPr/>
          <m:t xml:space="preserve">(</m:t>
        </m:r>
        <m:r>
          <w:rPr>
            <w:rFonts w:ascii="Cambria" w:cs="Cambria" w:eastAsia="Cambria" w:hAnsi="Cambria"/>
            <w:sz w:val="24"/>
            <w:szCs w:val="24"/>
          </w:rPr>
          <m:t xml:space="preserve">n</m:t>
        </m:r>
        <m:r>
          <w:rPr/>
          <m:t xml:space="preserve">)</m:t>
        </m:r>
        <m:sSubSup>
          <m:sSubSupPr>
            <m:ctrlPr>
              <w:rPr/>
            </m:ctrlPr>
          </m:sSubSupPr>
          <m:e>
            <m:r>
              <w:rPr>
                <w:rFonts w:ascii="Cambria" w:cs="Cambria" w:eastAsia="Cambria" w:hAnsi="Cambria"/>
                <w:sz w:val="24"/>
                <w:szCs w:val="24"/>
              </w:rPr>
              <m:t xml:space="preserve">w</m:t>
            </m:r>
          </m:e>
          <m:sub>
            <m:r>
              <w:rPr>
                <w:rFonts w:ascii="Cambria" w:cs="Cambria" w:eastAsia="Cambria" w:hAnsi="Cambria"/>
                <w:sz w:val="24"/>
                <w:szCs w:val="24"/>
              </w:rPr>
              <m:t xml:space="preserve">kj</m:t>
            </m:r>
          </m:sub>
          <m:sup>
            <m:r>
              <w:rPr/>
              <m:t xml:space="preserve">(</m:t>
            </m:r>
            <m:r>
              <w:rPr>
                <w:rFonts w:ascii="Cambria" w:cs="Cambria" w:eastAsia="Cambria" w:hAnsi="Cambria"/>
                <w:sz w:val="24"/>
                <w:szCs w:val="24"/>
              </w:rPr>
              <m:t xml:space="preserve">l+1</m:t>
            </m:r>
            <m:r>
              <w:rPr/>
              <m:t xml:space="preserve">)</m:t>
            </m:r>
          </m:sup>
        </m:sSubSup>
        <m:r>
          <w:rPr/>
          <m:t xml:space="preserve">(</m:t>
        </m:r>
        <m:r>
          <w:rPr>
            <w:rFonts w:ascii="Cambria" w:cs="Cambria" w:eastAsia="Cambria" w:hAnsi="Cambria"/>
            <w:sz w:val="24"/>
            <w:szCs w:val="24"/>
          </w:rPr>
          <m:t xml:space="preserve">n</m:t>
        </m:r>
        <m:r>
          <w:rPr/>
          <m:t xml:space="preserve">)</m:t>
        </m:r>
        <m:r>
          <w:rPr>
            <w:rFonts w:ascii="Cambria" w:cs="Cambria" w:eastAsia="Cambria" w:hAnsi="Cambria"/>
            <w:sz w:val="24"/>
            <w:szCs w:val="24"/>
          </w:rPr>
          <m:t xml:space="preserve">  para neurônio j na camada escondida l</m:t>
        </m:r>
        <m:r>
          <w:rPr/>
          <m:t xml:space="preserve"> </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Onde o primordial no </w:t>
      </w:r>
      <m:oMath>
        <m:sSubSup>
          <m:sSubSupPr>
            <m:ctrlPr>
              <w:rPr>
                <w:rFonts w:ascii="Cambria" w:cs="Cambria" w:eastAsia="Cambria" w:hAnsi="Cambria"/>
                <w:sz w:val="24"/>
                <w:szCs w:val="24"/>
              </w:rPr>
            </m:ctrlPr>
          </m:sSubSupPr>
          <m:e>
            <m:r>
              <w:rPr>
                <w:rFonts w:ascii="Cambria" w:cs="Cambria" w:eastAsia="Cambria" w:hAnsi="Cambria"/>
                <w:sz w:val="24"/>
                <w:szCs w:val="24"/>
              </w:rPr>
              <m:t xml:space="preserve">φ</m:t>
            </m:r>
          </m:e>
          <m:sub>
            <m:r>
              <w:rPr>
                <w:rFonts w:ascii="Cambria" w:cs="Cambria" w:eastAsia="Cambria" w:hAnsi="Cambria"/>
                <w:sz w:val="24"/>
                <w:szCs w:val="24"/>
              </w:rPr>
              <m:t xml:space="preserve">j</m:t>
            </m:r>
          </m:sub>
          <m:sup>
            <m:r>
              <w:rPr>
                <w:rFonts w:ascii="Cambria" w:cs="Cambria" w:eastAsia="Cambria" w:hAnsi="Cambria"/>
                <w:sz w:val="24"/>
                <w:szCs w:val="24"/>
              </w:rPr>
              <m:t xml:space="preserve">'</m:t>
            </m:r>
          </m:sup>
        </m:sSubSup>
      </m:oMath>
      <w:r w:rsidDel="00000000" w:rsidR="00000000" w:rsidRPr="00000000">
        <w:rPr>
          <w:rFonts w:ascii="Times New Roman" w:cs="Times New Roman" w:eastAsia="Times New Roman" w:hAnsi="Times New Roman"/>
          <w:sz w:val="24"/>
          <w:szCs w:val="24"/>
          <w:rtl w:val="0"/>
        </w:rPr>
        <w:t xml:space="preserve">(.) denota diferenciação em relação ao argumento. Ajuste dos pesos sinápticos da camada </w:t>
      </w:r>
      <m:oMath>
        <m:r>
          <w:rPr>
            <w:rFonts w:ascii="Cambria" w:cs="Cambria" w:eastAsia="Cambria" w:hAnsi="Cambria"/>
            <w:sz w:val="24"/>
            <w:szCs w:val="24"/>
          </w:rPr>
          <m:t xml:space="preserve">l</m:t>
        </m:r>
      </m:oMath>
      <w:r w:rsidDel="00000000" w:rsidR="00000000" w:rsidRPr="00000000">
        <w:rPr>
          <w:rFonts w:ascii="Times New Roman" w:cs="Times New Roman" w:eastAsia="Times New Roman" w:hAnsi="Times New Roman"/>
          <w:sz w:val="24"/>
          <w:szCs w:val="24"/>
          <w:rtl w:val="0"/>
        </w:rPr>
        <w:t xml:space="preserve"> na rede de acordo com a regra delta generalizada</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m:oMath>
        <m:sSubSup>
          <m:sSubSupPr>
            <m:ctrlPr>
              <w:rPr/>
            </m:ctrlPr>
          </m:sSubSupPr>
          <m:e>
            <m:r>
              <w:rPr>
                <w:rFonts w:ascii="Cambria" w:cs="Cambria" w:eastAsia="Cambria" w:hAnsi="Cambria"/>
                <w:sz w:val="24"/>
                <w:szCs w:val="24"/>
              </w:rPr>
              <m:t xml:space="preserve">w</m:t>
            </m:r>
          </m:e>
          <m:sub>
            <m:r>
              <w:rPr>
                <w:rFonts w:ascii="Cambria" w:cs="Cambria" w:eastAsia="Cambria" w:hAnsi="Cambria"/>
                <w:sz w:val="24"/>
                <w:szCs w:val="24"/>
              </w:rPr>
              <m:t xml:space="preserve">ji</m:t>
            </m:r>
          </m:sub>
          <m:sup>
            <m:r>
              <w:rPr/>
              <m:t xml:space="preserve">(</m:t>
            </m:r>
            <m:r>
              <w:rPr>
                <w:rFonts w:ascii="Cambria" w:cs="Cambria" w:eastAsia="Cambria" w:hAnsi="Cambria"/>
                <w:sz w:val="24"/>
                <w:szCs w:val="24"/>
              </w:rPr>
              <m:t xml:space="preserve">l</m:t>
            </m:r>
            <m:r>
              <w:rPr/>
              <m:t xml:space="preserve">)</m:t>
            </m:r>
          </m:sup>
        </m:sSubSup>
        <m:r>
          <w:rPr/>
          <m:t xml:space="preserve">(</m:t>
        </m:r>
        <m:r>
          <w:rPr>
            <w:rFonts w:ascii="Cambria" w:cs="Cambria" w:eastAsia="Cambria" w:hAnsi="Cambria"/>
            <w:sz w:val="24"/>
            <w:szCs w:val="24"/>
          </w:rPr>
          <m:t xml:space="preserve">n+1</m:t>
        </m:r>
        <m:r>
          <w:rPr/>
          <m:t xml:space="preserve">)</m:t>
        </m:r>
        <m:r>
          <w:rPr>
            <w:rFonts w:ascii="Cambria" w:cs="Cambria" w:eastAsia="Cambria" w:hAnsi="Cambria"/>
            <w:sz w:val="24"/>
            <w:szCs w:val="24"/>
          </w:rPr>
          <m:t xml:space="preserve">=</m:t>
        </m:r>
        <m:sSubSup>
          <m:sSubSupPr>
            <m:ctrlPr>
              <w:rPr/>
            </m:ctrlPr>
          </m:sSubSupPr>
          <m:e>
            <m:r>
              <w:rPr>
                <w:rFonts w:ascii="Cambria" w:cs="Cambria" w:eastAsia="Cambria" w:hAnsi="Cambria"/>
                <w:sz w:val="24"/>
                <w:szCs w:val="24"/>
              </w:rPr>
              <m:t xml:space="preserve">w</m:t>
            </m:r>
          </m:e>
          <m:sub>
            <m:r>
              <w:rPr>
                <w:rFonts w:ascii="Cambria" w:cs="Cambria" w:eastAsia="Cambria" w:hAnsi="Cambria"/>
                <w:sz w:val="24"/>
                <w:szCs w:val="24"/>
              </w:rPr>
              <m:t xml:space="preserve">ji</m:t>
            </m:r>
          </m:sub>
          <m:sup>
            <m:r>
              <w:rPr/>
              <m:t xml:space="preserve">(</m:t>
            </m:r>
            <m:r>
              <w:rPr>
                <w:rFonts w:ascii="Cambria" w:cs="Cambria" w:eastAsia="Cambria" w:hAnsi="Cambria"/>
                <w:sz w:val="24"/>
                <w:szCs w:val="24"/>
              </w:rPr>
              <m:t xml:space="preserve">l</m:t>
            </m:r>
            <m:r>
              <w:rPr/>
              <m:t xml:space="preserve">)</m:t>
            </m:r>
          </m:sup>
        </m:sSubSup>
        <m:r>
          <w:rPr/>
          <m:t xml:space="preserve">(</m:t>
        </m:r>
        <m:r>
          <w:rPr>
            <w:rFonts w:ascii="Cambria" w:cs="Cambria" w:eastAsia="Cambria" w:hAnsi="Cambria"/>
            <w:sz w:val="24"/>
            <w:szCs w:val="24"/>
          </w:rPr>
          <m:t xml:space="preserve">n</m:t>
        </m:r>
        <m:r>
          <w:rPr/>
          <m:t xml:space="preserve">)</m:t>
        </m:r>
        <m:r>
          <w:rPr>
            <w:rFonts w:ascii="Cambria" w:cs="Cambria" w:eastAsia="Cambria" w:hAnsi="Cambria"/>
            <w:sz w:val="24"/>
            <w:szCs w:val="24"/>
          </w:rPr>
          <m:t xml:space="preserve">+α</m:t>
        </m:r>
        <m:r>
          <w:rPr/>
          <m:t xml:space="preserve">[</m:t>
        </m:r>
        <m:r>
          <w:rPr>
            <w:rFonts w:ascii="Cambria" w:cs="Cambria" w:eastAsia="Cambria" w:hAnsi="Cambria"/>
            <w:sz w:val="24"/>
            <w:szCs w:val="24"/>
          </w:rPr>
          <m:t xml:space="preserve">∆</m:t>
        </m:r>
        <m:sSubSup>
          <m:sSubSupPr>
            <m:ctrlPr>
              <w:rPr/>
            </m:ctrlPr>
          </m:sSubSupPr>
          <m:e>
            <m:r>
              <w:rPr>
                <w:rFonts w:ascii="Cambria" w:cs="Cambria" w:eastAsia="Cambria" w:hAnsi="Cambria"/>
                <w:sz w:val="24"/>
                <w:szCs w:val="24"/>
              </w:rPr>
              <m:t xml:space="preserve">w</m:t>
            </m:r>
          </m:e>
          <m:sub>
            <m:r>
              <w:rPr>
                <w:rFonts w:ascii="Cambria" w:cs="Cambria" w:eastAsia="Cambria" w:hAnsi="Cambria"/>
                <w:sz w:val="24"/>
                <w:szCs w:val="24"/>
              </w:rPr>
              <m:t xml:space="preserve">ji</m:t>
            </m:r>
          </m:sub>
          <m:sup>
            <m:r>
              <w:rPr/>
              <m:t xml:space="preserve">(</m:t>
            </m:r>
            <m:r>
              <w:rPr>
                <w:rFonts w:ascii="Cambria" w:cs="Cambria" w:eastAsia="Cambria" w:hAnsi="Cambria"/>
                <w:sz w:val="24"/>
                <w:szCs w:val="24"/>
              </w:rPr>
              <m:t xml:space="preserve">l</m:t>
            </m:r>
            <m:r>
              <w:rPr/>
              <m:t xml:space="preserve">)</m:t>
            </m:r>
          </m:sup>
        </m:sSubSup>
        <m:r>
          <w:rPr/>
          <m:t xml:space="preserve">(</m:t>
        </m:r>
        <m:r>
          <w:rPr>
            <w:rFonts w:ascii="Cambria" w:cs="Cambria" w:eastAsia="Cambria" w:hAnsi="Cambria"/>
            <w:sz w:val="24"/>
            <w:szCs w:val="24"/>
          </w:rPr>
          <m:t xml:space="preserve">n-1</m:t>
        </m:r>
        <m:r>
          <w:rPr/>
          <m:t xml:space="preserve">)]</m:t>
        </m:r>
        <m:r>
          <w:rPr>
            <w:rFonts w:ascii="Cambria" w:cs="Cambria" w:eastAsia="Cambria" w:hAnsi="Cambria"/>
            <w:sz w:val="24"/>
            <w:szCs w:val="24"/>
          </w:rPr>
          <m:t xml:space="preserve">+η</m:t>
        </m:r>
        <m:sSubSup>
          <m:sSubSupPr>
            <m:ctrlPr>
              <w:rPr/>
            </m:ctrlPr>
          </m:sSubSupPr>
          <m:e>
            <m:r>
              <w:rPr>
                <w:rFonts w:ascii="Cambria" w:cs="Cambria" w:eastAsia="Cambria" w:hAnsi="Cambria"/>
                <w:sz w:val="24"/>
                <w:szCs w:val="24"/>
              </w:rPr>
              <m:t xml:space="preserve">δ</m:t>
            </m:r>
          </m:e>
          <m:sub>
            <m:r>
              <w:rPr>
                <w:rFonts w:ascii="Cambria" w:cs="Cambria" w:eastAsia="Cambria" w:hAnsi="Cambria"/>
                <w:sz w:val="24"/>
                <w:szCs w:val="24"/>
              </w:rPr>
              <m:t xml:space="preserve">j</m:t>
            </m:r>
          </m:sub>
          <m:sup>
            <m:r>
              <w:rPr/>
              <m:t xml:space="preserve">(</m:t>
            </m:r>
            <m:r>
              <w:rPr>
                <w:rFonts w:ascii="Cambria" w:cs="Cambria" w:eastAsia="Cambria" w:hAnsi="Cambria"/>
                <w:sz w:val="24"/>
                <w:szCs w:val="24"/>
              </w:rPr>
              <m:t xml:space="preserve">l</m:t>
            </m:r>
            <m:r>
              <w:rPr/>
              <m:t xml:space="preserve">)</m:t>
            </m:r>
          </m:sup>
        </m:sSubSup>
        <m:r>
          <w:rPr>
            <w:rFonts w:ascii="Cambria" w:cs="Cambria" w:eastAsia="Cambria" w:hAnsi="Cambria"/>
            <w:sz w:val="24"/>
            <w:szCs w:val="24"/>
          </w:rPr>
          <m:t xml:space="preserve">(n)</m:t>
        </m:r>
        <m:sSubSup>
          <m:sSubSupPr>
            <m:ctrlPr>
              <w:rPr/>
            </m:ctrlPr>
          </m:sSubSupPr>
          <m:e>
            <m:r>
              <w:rPr>
                <w:rFonts w:ascii="Cambria" w:cs="Cambria" w:eastAsia="Cambria" w:hAnsi="Cambria"/>
                <w:sz w:val="24"/>
                <w:szCs w:val="24"/>
              </w:rPr>
              <m:t xml:space="preserve">y</m:t>
            </m:r>
          </m:e>
          <m:sub>
            <m:r>
              <w:rPr>
                <w:rFonts w:ascii="Cambria" w:cs="Cambria" w:eastAsia="Cambria" w:hAnsi="Cambria"/>
                <w:sz w:val="24"/>
                <w:szCs w:val="24"/>
              </w:rPr>
              <m:t xml:space="preserve">i</m:t>
            </m:r>
          </m:sub>
          <m:sup>
            <m:r>
              <w:rPr/>
              <m:t xml:space="preserve">(</m:t>
            </m:r>
            <m:r>
              <w:rPr>
                <w:rFonts w:ascii="Cambria" w:cs="Cambria" w:eastAsia="Cambria" w:hAnsi="Cambria"/>
                <w:sz w:val="24"/>
                <w:szCs w:val="24"/>
              </w:rPr>
              <m:t xml:space="preserve">l-1</m:t>
            </m:r>
            <m:r>
              <w:rPr/>
              <m:t xml:space="preserve">)</m:t>
            </m:r>
          </m:sup>
        </m:sSubSup>
        <m:r>
          <w:rPr>
            <w:rFonts w:ascii="Cambria" w:cs="Cambria" w:eastAsia="Cambria" w:hAnsi="Cambria"/>
            <w:sz w:val="24"/>
            <w:szCs w:val="24"/>
          </w:rPr>
          <m:t xml:space="preserve">(n)</m:t>
        </m:r>
      </m:oMath>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Onde η é o parâmetro da taxa de aprendizado e </w:t>
      </w:r>
      <m:oMath>
        <m:r>
          <w:rPr>
            <w:rFonts w:ascii="Cambria" w:cs="Cambria" w:eastAsia="Cambria" w:hAnsi="Cambria"/>
            <w:sz w:val="24"/>
            <w:szCs w:val="24"/>
          </w:rPr>
          <m:t xml:space="preserve">α</m:t>
        </m:r>
      </m:oMath>
      <w:r w:rsidDel="00000000" w:rsidR="00000000" w:rsidRPr="00000000">
        <w:rPr>
          <w:rFonts w:ascii="Times New Roman" w:cs="Times New Roman" w:eastAsia="Times New Roman" w:hAnsi="Times New Roman"/>
          <w:sz w:val="24"/>
          <w:szCs w:val="24"/>
          <w:rtl w:val="0"/>
        </w:rPr>
        <w:t xml:space="preserve"> é a constante impulso</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rtl w:val="0"/>
        </w:rPr>
        <w:t xml:space="preserve">Iteração</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0"/>
          <w:sz w:val="24"/>
          <w:szCs w:val="24"/>
          <w:rtl w:val="0"/>
        </w:rPr>
        <w:t xml:space="preserve">Iterar os cálculos frente e para trás nos pontos 3 e 4, apresentando novas épocas de exemplos de treinamento para a rede até que o critério de parada escolhido for atendido. </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0" w:before="0" w:line="240" w:lineRule="auto"/>
        <w:ind w:left="720" w:firstLine="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0" w:before="0" w:line="240" w:lineRule="auto"/>
        <w:ind w:left="720" w:firstLine="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i w:val="1"/>
          <w:sz w:val="24"/>
          <w:szCs w:val="24"/>
          <w:rtl w:val="0"/>
        </w:rPr>
        <w:t xml:space="preserve">Notas</w:t>
      </w:r>
      <w:r w:rsidDel="00000000" w:rsidR="00000000" w:rsidRPr="00000000">
        <w:rPr>
          <w:rFonts w:ascii="Times New Roman" w:cs="Times New Roman" w:eastAsia="Times New Roman" w:hAnsi="Times New Roman"/>
          <w:b w:val="0"/>
          <w:sz w:val="24"/>
          <w:szCs w:val="24"/>
          <w:rtl w:val="0"/>
        </w:rPr>
        <w:t xml:space="preserve">: A ordem de apresentação de exemplos de treinamento deve ser aleatória de período a período. O impulso e parâmetro da taxa de aprendizagem são tipicamente ajustado (e normalmente diminuído) como um número de iterações de treinamento aumenta.</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0" w:before="0" w:line="240" w:lineRule="auto"/>
        <w:ind w:left="720" w:firstLine="0"/>
        <w:jc w:val="center"/>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0" w:before="0" w:line="240" w:lineRule="auto"/>
        <w:ind w:left="720" w:firstLine="0"/>
        <w:jc w:val="center"/>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Pr>
        <w:drawing>
          <wp:inline distB="0" distT="0" distL="0" distR="0">
            <wp:extent cx="5760085" cy="4528185"/>
            <wp:effectExtent b="0" l="0" r="0" t="0"/>
            <wp:docPr id="14"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5760085" cy="4528185"/>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F</w:t>
      </w:r>
      <w:r w:rsidDel="00000000" w:rsidR="00000000" w:rsidRPr="00000000">
        <w:rPr>
          <w:rFonts w:ascii="Times New Roman" w:cs="Times New Roman" w:eastAsia="Times New Roman" w:hAnsi="Times New Roman"/>
          <w:b w:val="1"/>
          <w:sz w:val="20"/>
          <w:szCs w:val="20"/>
          <w:rtl w:val="0"/>
        </w:rPr>
        <w:t xml:space="preserve">igura 4</w:t>
      </w:r>
      <w:r w:rsidDel="00000000" w:rsidR="00000000" w:rsidRPr="00000000">
        <w:rPr>
          <w:rFonts w:ascii="Times New Roman" w:cs="Times New Roman" w:eastAsia="Times New Roman" w:hAnsi="Times New Roman"/>
          <w:sz w:val="20"/>
          <w:szCs w:val="20"/>
          <w:rtl w:val="0"/>
        </w:rPr>
        <w:t xml:space="preserve">: Resumo do gráfico de fluxo de sinal do aprendizado Back-Propagation. Parte de cima do gráfico passe para frente. Parte baixa do Gráfico, passe para trás.</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0" w:before="0" w:line="240" w:lineRule="auto"/>
        <w:ind w:left="720" w:firstLine="0"/>
        <w:jc w:val="center"/>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1"/>
          <w:sz w:val="20"/>
          <w:szCs w:val="20"/>
          <w:rtl w:val="0"/>
        </w:rPr>
        <w:t xml:space="preserve">Fonte:</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sz w:val="20"/>
          <w:szCs w:val="20"/>
          <w:rtl w:val="0"/>
        </w:rPr>
        <w:t xml:space="preserve">(Simon, H., 2009)</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0" w:before="0" w:line="240" w:lineRule="auto"/>
        <w:ind w:left="720" w:firstLine="0"/>
        <w:jc w:val="center"/>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0D6">
      <w:pPr>
        <w:numPr>
          <w:ilvl w:val="0"/>
          <w:numId w:val="4"/>
        </w:numPr>
        <w:pBdr>
          <w:top w:space="0" w:sz="0" w:val="nil"/>
          <w:left w:space="0" w:sz="0" w:val="nil"/>
          <w:bottom w:space="0" w:sz="0" w:val="nil"/>
          <w:right w:space="0" w:sz="0" w:val="nil"/>
          <w:between w:space="0" w:sz="0" w:val="nil"/>
        </w:pBdr>
        <w:shd w:fill="auto" w:val="clear"/>
        <w:spacing w:after="0" w:afterAutospacing="0" w:before="0" w:line="360" w:lineRule="auto"/>
        <w:ind w:left="714" w:hanging="357"/>
        <w:jc w:val="both"/>
        <w:rPr>
          <w:rFonts w:ascii="Times New Roman" w:cs="Times New Roman" w:eastAsia="Times New Roman" w:hAnsi="Times New Roman"/>
          <w:b w:val="1"/>
          <w:smallCaps w:val="1"/>
          <w:color w:val="000000"/>
        </w:rPr>
      </w:pPr>
      <w:bookmarkStart w:colFirst="0" w:colLast="0" w:name="_1t3h5sf" w:id="7"/>
      <w:bookmarkEnd w:id="7"/>
      <w:r w:rsidDel="00000000" w:rsidR="00000000" w:rsidRPr="00000000">
        <w:rPr>
          <w:rFonts w:ascii="Times New Roman" w:cs="Times New Roman" w:eastAsia="Times New Roman" w:hAnsi="Times New Roman"/>
          <w:b w:val="1"/>
          <w:smallCaps w:val="1"/>
          <w:color w:val="000000"/>
          <w:sz w:val="24"/>
          <w:szCs w:val="24"/>
          <w:rtl w:val="0"/>
        </w:rPr>
        <w:t xml:space="preserve">TECNOLOGIAS E TRABALHOS RELACIONADOS</w:t>
      </w:r>
    </w:p>
    <w:p w:rsidR="00000000" w:rsidDel="00000000" w:rsidP="00000000" w:rsidRDefault="00000000" w:rsidRPr="00000000" w14:paraId="000000D7">
      <w:pPr>
        <w:pStyle w:val="Heading1"/>
        <w:numPr>
          <w:ilvl w:val="1"/>
          <w:numId w:val="4"/>
        </w:numPr>
        <w:pBdr>
          <w:top w:space="0" w:sz="0" w:val="nil"/>
          <w:left w:space="0" w:sz="0" w:val="nil"/>
          <w:bottom w:space="0" w:sz="0" w:val="nil"/>
          <w:right w:space="0" w:sz="0" w:val="nil"/>
          <w:between w:space="0" w:sz="0" w:val="nil"/>
        </w:pBdr>
        <w:shd w:fill="auto" w:val="clear"/>
        <w:ind w:left="720" w:hanging="360"/>
        <w:rPr>
          <w:b w:val="0"/>
          <w:smallCaps w:val="1"/>
          <w:color w:val="000000"/>
          <w:sz w:val="24"/>
          <w:szCs w:val="24"/>
        </w:rPr>
      </w:pPr>
      <w:bookmarkStart w:colFirst="0" w:colLast="0" w:name="_4d34og8" w:id="8"/>
      <w:bookmarkEnd w:id="8"/>
      <w:r w:rsidDel="00000000" w:rsidR="00000000" w:rsidRPr="00000000">
        <w:rPr>
          <w:b w:val="0"/>
          <w:smallCaps w:val="1"/>
          <w:color w:val="000000"/>
          <w:sz w:val="24"/>
          <w:szCs w:val="24"/>
          <w:rtl w:val="0"/>
        </w:rPr>
        <w:t xml:space="preserve">TECNOLOGIAS EXISTENTES</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O Waze (Suporte Google, 2016) é um aplicativo que compartilha informações em tempo real sobre o trânsito, acidentes, policiais, vias interditadas e condições climáticas. O aplicativo coleta as informações adicionadas pelo usuário e as analisa imediatamente para fornecer aos outros usuários (Wazers) a melhor rota para seus destinos, 24 horas por dia. Dirigir com o aplicativo aberto é uma maneira de contribuir com sua melhoria, quanto mais pessoas dirigirem com o Waze aberto, melhor será a navegação. As informações do percurso são utilizadas para calcular a velocidade média, encontrar erros e melhorar o traçado das vias, mapas e navegação além de aprender os sentidos de condução e conversões. O Waze funciona melhor nas suas rotas diárias e não há navegação disponível para o transporte público, bicicletas e caminhões.</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Para que o aplicativo possa fornecer com precisão a rota mais rápida ou mais curta, de acordo com suas configurações, necessita de dados precisos de todos os segmentos e rotas vizinhas. O Waze coleta dados de cada trecho dirigido com o aplicativo aberto.  Na próxima vez em que uma via específica for percorrida, o aplicativo saberá como comparar os dados entre cada rota e saberá sugerir a rota ideal, conforme as preferências do usuário.</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Algumas vezes, existem rotas melhores do que as sugeridas, problemas de roteamento como estes acontecem porque o sistema funciona em tempo real e usa a média dos dados estatísticos, por isso, o aplicativo sugere que algumas vezes, o usuário siga o caminho sugerido para que o Waze possa coletar novas informações e usá-las nos algoritmos de roteamento. </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Quando o Waze não oferece a melhor rota, pode ser que houve um erro no mapa em algum lugar ao longo da rota preferida do usuário ou ausência de informações corretas de velocidade e trânsito na rota que está tentando enviar. </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Para que todas as funções do Waze possam operar, é necessária uma conexão de dados ativa no dispositivo móvel para aprimorar com informações em tempo real sobre o trânsito e garantir um mapa atualizado. Se houver uma conexão intermitente, os dados serão obtidos dos servidores para alertas de trânsito e perigos, mas pode não ser capaz de fornecer informações confiáveis. Além disso, se o Waze não conseguir restabelecer a conexão com os servidores, o usuário não conseguirá enviar alertas, pois estes ou problemas não são armazenados no mapa para um posterior envio</w:t>
      </w:r>
      <w:r w:rsidDel="00000000" w:rsidR="00000000" w:rsidRPr="00000000">
        <w:rPr>
          <w:rFonts w:ascii="Times New Roman" w:cs="Times New Roman" w:eastAsia="Times New Roman" w:hAnsi="Times New Roman"/>
          <w:color w:val="212121"/>
          <w:sz w:val="24"/>
          <w:szCs w:val="24"/>
          <w:highlight w:val="white"/>
          <w:rtl w:val="0"/>
        </w:rPr>
        <w:t xml:space="preserve">.</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O Google Maps é um serviço de pesquisa e visualização de mapas e imagens de satélite da Terra gratuito na web fornecido e desenvolvido pela empresa Google.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Atualmente, o serviço disponibiliza mapas e rotas para qualquer ponto em vários países como nos Estados Unidos, Canadá, União Europeia, Austrália e Brasil. Disponibiliza imagens de satélite do mundo todo, com possibilidade de um zoom nas grandes cidades, como Nova Iorque, Paris, São Paulo, Rio de Janeiro e Brasília. Juntamente com o lançamento da versão brasileira do Google Maps, a empresa introduziu o Local Business Center, ferramenta que permite com que qualquer empresa faça seu cadastro e seja encontrada no Google Maps. No cadastro as empresas podem preencher seus dados cadastrais, horário de atendimento, formas de pagamento, logotipo e fotos.</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Com uma conta Google, é possível destacar as rotas, pontos e áreas, gerar comentários e compartilhar os respectivos links de acesso ao mapa criado. </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 Google Maps sincroniza as pesquisas realizadas no computador para smartphones Android possibilitando o download do mapa, para uso “off-line”. O aplicativo recalcula o trajeto dinamicamente com base nos próximos padrões de trânsito, ajudando o usuário a evitar congestionamentos.</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pStyle w:val="Heading1"/>
        <w:numPr>
          <w:ilvl w:val="1"/>
          <w:numId w:val="4"/>
        </w:numPr>
        <w:pBdr>
          <w:top w:space="0" w:sz="0" w:val="nil"/>
          <w:left w:space="0" w:sz="0" w:val="nil"/>
          <w:bottom w:space="0" w:sz="0" w:val="nil"/>
          <w:right w:space="0" w:sz="0" w:val="nil"/>
          <w:between w:space="0" w:sz="0" w:val="nil"/>
        </w:pBdr>
        <w:shd w:fill="auto" w:val="clear"/>
        <w:ind w:left="720" w:hanging="360"/>
        <w:rPr>
          <w:b w:val="0"/>
          <w:smallCaps w:val="1"/>
          <w:color w:val="000000"/>
          <w:sz w:val="24"/>
          <w:szCs w:val="24"/>
        </w:rPr>
      </w:pPr>
      <w:bookmarkStart w:colFirst="0" w:colLast="0" w:name="_2s8eyo1" w:id="9"/>
      <w:bookmarkEnd w:id="9"/>
      <w:r w:rsidDel="00000000" w:rsidR="00000000" w:rsidRPr="00000000">
        <w:rPr>
          <w:b w:val="0"/>
          <w:smallCaps w:val="1"/>
          <w:color w:val="000000"/>
          <w:sz w:val="24"/>
          <w:szCs w:val="24"/>
          <w:rtl w:val="0"/>
        </w:rPr>
        <w:t xml:space="preserve">TRABALHOS RELACIONADOS</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Em Science Direct, Sci-hub, Google Scholar, Scielo, ACM, IEEExplore, Periodicos Capes, Scielo e Scopus foram usados os termos de busca “traffic data prediction”, “traffic data analysis”, “traffic data analysis machine learning” e “traffic data analysis regression” no entanto, os dois trabalhos mais relacionados ao apresentado nesta proposta são descritos a seguir.</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Em (WIBISONO, A. et al., 2015) a extração de informações através de sensores distribuídos tem sido amplamente utilizada em várias regiões. Veículo de extração de dados de tráfego é uma das maneiras de coletar informações sobre condição de tráfego. A pretensão de prever e visualizar as condições de tráfego em uma determinada região da estrada. Os dados de tráfego foram obtidos a partir do Departamento de Transportes do Reino Unido. Estes dados são recolhidos usando centenas de sensores durante 24h. Assim, o tamanho dos dados é muito grande. A fim de obter o comportamento da condição de tráfego, é necessário analisar o enorme conjunto de dados, que se obteve a partir dos sensores. As utilizações dos métodos de extração convencionais de dados não são suficientes para a utilização, devido ao processo de conhecimento de construção de ponta que deve armazenar dados temporários na memória. Os dados vão se tornando maior ao longo do tempo, o método chamado FIMT-DD (Fast Incremental Modelo Trees-Deriva Detection) foi usado para analisar e prever o grande conjunto de dados de tráfego. Baseado no sistema de previsão de que foi desenvolvido, foi também visualizada a previsão da condição de fluxo de tráfego dentro do ponto de sensor gerado no mapa real de simulação. A presente proposta também trabalha com fluxo de dados dinâmico, além disso, retorna o melhor horário de saída do veículo para o destino desejado.</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Em (LEE, J. et al., 2015) são descritos novos conhecimentos entre congestionamento do tráfego e tempo usando tecnologia de processamento de um grande conjunto de dados armazenados. Os fatores climáticos como temperatura e precipitação em zonas residenciais e destinos turísticos afetam o fluxo de tráfego nas estradas circundantes. As mudanças no congestionamento do tráfego devido ao clima são avaliadas usando linear múltipla. A análise de regressão cria um modelo de predição e previsão de congestionamento do tráfego em uma base diária. Para a análise de regressão, foram usados 48 fatores de previsão meteorológica e seis variáveis ​​dummy(variáveis utilizadas para representar numericamente uma variável qualitativa) para expressar os dias da semana. Para verificar a sua previsibilidade, o modelo avalia o congestionamento do tráfego, prever o congestionamento do tráfego com o congestionamento de tráfego real. Usando o método de avaliação erro médio percentual absoluto, mostra que o modelo de regressão linear múltipla final tem uma precisão da previsão de 84,8%. Informações de condições de tempo não será considerado como variável de condição para o resultado final do trabalho proposto.</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Em </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360" w:line="360" w:lineRule="auto"/>
        <w:jc w:val="both"/>
        <w:rPr>
          <w:rFonts w:ascii="Times New Roman" w:cs="Times New Roman" w:eastAsia="Times New Roman" w:hAnsi="Times New Roman"/>
          <w:b w:val="1"/>
          <w:smallCaps w:val="1"/>
          <w:color w:val="000000"/>
          <w:sz w:val="24"/>
          <w:szCs w:val="24"/>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360" w:line="360" w:lineRule="auto"/>
        <w:jc w:val="both"/>
        <w:rPr>
          <w:rFonts w:ascii="Times New Roman" w:cs="Times New Roman" w:eastAsia="Times New Roman" w:hAnsi="Times New Roman"/>
          <w:b w:val="1"/>
          <w:smallCaps w:val="1"/>
          <w:color w:val="000000"/>
          <w:sz w:val="24"/>
          <w:szCs w:val="24"/>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360" w:line="360" w:lineRule="auto"/>
        <w:jc w:val="both"/>
        <w:rPr>
          <w:rFonts w:ascii="Times New Roman" w:cs="Times New Roman" w:eastAsia="Times New Roman" w:hAnsi="Times New Roman"/>
          <w:b w:val="1"/>
          <w:smallCaps w:val="1"/>
          <w:color w:val="000000"/>
          <w:sz w:val="24"/>
          <w:szCs w:val="24"/>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360" w:line="360" w:lineRule="auto"/>
        <w:jc w:val="both"/>
        <w:rPr>
          <w:rFonts w:ascii="Times New Roman" w:cs="Times New Roman" w:eastAsia="Times New Roman" w:hAnsi="Times New Roman"/>
          <w:b w:val="1"/>
          <w:smallCaps w:val="1"/>
          <w:color w:val="000000"/>
          <w:sz w:val="24"/>
          <w:szCs w:val="24"/>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360" w:line="360" w:lineRule="auto"/>
        <w:jc w:val="both"/>
        <w:rPr>
          <w:rFonts w:ascii="Times New Roman" w:cs="Times New Roman" w:eastAsia="Times New Roman" w:hAnsi="Times New Roman"/>
          <w:b w:val="1"/>
          <w:smallCaps w:val="1"/>
          <w:color w:val="000000"/>
          <w:sz w:val="24"/>
          <w:szCs w:val="24"/>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360" w:line="360" w:lineRule="auto"/>
        <w:jc w:val="both"/>
        <w:rPr>
          <w:rFonts w:ascii="Times New Roman" w:cs="Times New Roman" w:eastAsia="Times New Roman" w:hAnsi="Times New Roman"/>
          <w:b w:val="1"/>
          <w:smallCaps w:val="1"/>
          <w:color w:val="000000"/>
          <w:sz w:val="24"/>
          <w:szCs w:val="24"/>
        </w:rPr>
      </w:pPr>
      <w:r w:rsidDel="00000000" w:rsidR="00000000" w:rsidRPr="00000000">
        <w:rPr>
          <w:rtl w:val="0"/>
        </w:rPr>
      </w:r>
    </w:p>
    <w:p w:rsidR="00000000" w:rsidDel="00000000" w:rsidP="00000000" w:rsidRDefault="00000000" w:rsidRPr="00000000" w14:paraId="000000EE">
      <w:pPr>
        <w:numPr>
          <w:ilvl w:val="0"/>
          <w:numId w:val="4"/>
        </w:numPr>
        <w:pBdr>
          <w:top w:space="0" w:sz="0" w:val="nil"/>
          <w:left w:space="0" w:sz="0" w:val="nil"/>
          <w:bottom w:space="0" w:sz="0" w:val="nil"/>
          <w:right w:space="0" w:sz="0" w:val="nil"/>
          <w:between w:space="0" w:sz="0" w:val="nil"/>
        </w:pBdr>
        <w:shd w:fill="auto" w:val="clear"/>
        <w:spacing w:after="360" w:before="0" w:line="360" w:lineRule="auto"/>
        <w:ind w:left="714" w:hanging="357"/>
        <w:jc w:val="both"/>
        <w:rPr>
          <w:rFonts w:ascii="Times New Roman" w:cs="Times New Roman" w:eastAsia="Times New Roman" w:hAnsi="Times New Roman"/>
          <w:b w:val="1"/>
          <w:smallCaps w:val="1"/>
          <w:color w:val="000000"/>
        </w:rPr>
      </w:pPr>
      <w:bookmarkStart w:colFirst="0" w:colLast="0" w:name="_17dp8vu" w:id="10"/>
      <w:bookmarkEnd w:id="10"/>
      <w:r w:rsidDel="00000000" w:rsidR="00000000" w:rsidRPr="00000000">
        <w:rPr>
          <w:rFonts w:ascii="Times New Roman" w:cs="Times New Roman" w:eastAsia="Times New Roman" w:hAnsi="Times New Roman"/>
          <w:b w:val="1"/>
          <w:smallCaps w:val="1"/>
          <w:color w:val="000000"/>
          <w:sz w:val="24"/>
          <w:szCs w:val="24"/>
          <w:rtl w:val="0"/>
        </w:rPr>
        <w:t xml:space="preserve">METODOLOGIA DA PESQUISA</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metodologia para o desenvolvimento deste trabalho consiste na continuidade de estudos de referencial bibliográfico que aborde a aplicação dos algoritmos de aprendizado online para problemas de regressão Neste estudo, serão utilizados os algoritmos de regressão linear online e de construção de redes neurais artificiais perceptron online, que foram descritos no Capítulo 2.  Na Figura 5 é apresentado um diagrama esquemático das atividades a serem executadas para atingir o objetivo dessa pesquisa. </w:t>
      </w:r>
    </w:p>
    <w:p w:rsidR="00000000" w:rsidDel="00000000" w:rsidP="00000000" w:rsidRDefault="00000000" w:rsidRPr="00000000" w14:paraId="000000F0">
      <w:pPr>
        <w:keepNext w:val="1"/>
        <w:pBdr>
          <w:top w:space="0" w:sz="0" w:val="nil"/>
          <w:left w:space="0" w:sz="0" w:val="nil"/>
          <w:bottom w:space="0" w:sz="0" w:val="nil"/>
          <w:right w:space="0" w:sz="0" w:val="nil"/>
          <w:between w:space="0" w:sz="0" w:val="nil"/>
        </w:pBdr>
        <w:shd w:fill="auto" w:val="clear"/>
        <w:spacing w:after="0" w:before="240" w:line="360" w:lineRule="auto"/>
        <w:ind w:firstLine="709"/>
        <w:jc w:val="center"/>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200" w:before="0" w:line="240" w:lineRule="auto"/>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Pr>
        <w:drawing>
          <wp:inline distB="0" distT="0" distL="0" distR="0">
            <wp:extent cx="5760085" cy="2028190"/>
            <wp:effectExtent b="0" l="0" r="0" t="0"/>
            <wp:docPr id="13" name="image7.jpg"/>
            <a:graphic>
              <a:graphicData uri="http://schemas.openxmlformats.org/drawingml/2006/picture">
                <pic:pic>
                  <pic:nvPicPr>
                    <pic:cNvPr id="0" name="image7.jpg"/>
                    <pic:cNvPicPr preferRelativeResize="0"/>
                  </pic:nvPicPr>
                  <pic:blipFill>
                    <a:blip r:embed="rId11"/>
                    <a:srcRect b="0" l="0" r="0" t="0"/>
                    <a:stretch>
                      <a:fillRect/>
                    </a:stretch>
                  </pic:blipFill>
                  <pic:spPr>
                    <a:xfrm>
                      <a:off x="0" y="0"/>
                      <a:ext cx="5760085" cy="202819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after="200" w:before="0" w:line="24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0"/>
          <w:szCs w:val="20"/>
          <w:rtl w:val="0"/>
        </w:rPr>
        <w:t xml:space="preserve">Figura 5: </w:t>
      </w:r>
      <w:r w:rsidDel="00000000" w:rsidR="00000000" w:rsidRPr="00000000">
        <w:rPr>
          <w:rFonts w:ascii="Times New Roman" w:cs="Times New Roman" w:eastAsia="Times New Roman" w:hAnsi="Times New Roman"/>
          <w:b w:val="0"/>
          <w:color w:val="000000"/>
          <w:sz w:val="20"/>
          <w:szCs w:val="20"/>
          <w:rtl w:val="0"/>
        </w:rPr>
        <w:t xml:space="preserve">Diagrama esquemático das atividades.</w:t>
      </w:r>
      <w:r w:rsidDel="00000000" w:rsidR="00000000" w:rsidRPr="00000000">
        <w:rPr>
          <w:rFonts w:ascii="Times New Roman" w:cs="Times New Roman" w:eastAsia="Times New Roman" w:hAnsi="Times New Roman"/>
          <w:b w:val="1"/>
          <w:color w:val="000000"/>
          <w:sz w:val="20"/>
          <w:szCs w:val="20"/>
          <w:rtl w:val="0"/>
        </w:rPr>
        <w:br w:type="textWrapping"/>
        <w:t xml:space="preserve">Fonte: </w:t>
      </w:r>
      <w:r w:rsidDel="00000000" w:rsidR="00000000" w:rsidRPr="00000000">
        <w:rPr>
          <w:rFonts w:ascii="Times New Roman" w:cs="Times New Roman" w:eastAsia="Times New Roman" w:hAnsi="Times New Roman"/>
          <w:b w:val="0"/>
          <w:color w:val="000000"/>
          <w:sz w:val="20"/>
          <w:szCs w:val="20"/>
          <w:rtl w:val="0"/>
        </w:rPr>
        <w:t xml:space="preserve">Elaboração própria.</w:t>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1 - Coleta dos dados: </w:t>
      </w:r>
      <w:r w:rsidDel="00000000" w:rsidR="00000000" w:rsidRPr="00000000">
        <w:rPr>
          <w:rFonts w:ascii="Times New Roman" w:cs="Times New Roman" w:eastAsia="Times New Roman" w:hAnsi="Times New Roman"/>
          <w:color w:val="000000"/>
          <w:sz w:val="24"/>
          <w:szCs w:val="24"/>
          <w:rtl w:val="0"/>
        </w:rPr>
        <w:t xml:space="preserve">Nessa etapa, os dados são coletados da Tomtom através de informações de medições anônimas de GPS combinadas com fontes tradicionais, como vans de mapeamento móvel e sensores rodoviários. A coleta de dados é realizada em determinado tempo </w:t>
      </w:r>
      <w:r w:rsidDel="00000000" w:rsidR="00000000" w:rsidRPr="00000000">
        <w:rPr>
          <w:rFonts w:ascii="Times New Roman" w:cs="Times New Roman" w:eastAsia="Times New Roman" w:hAnsi="Times New Roman"/>
          <w:i w:val="1"/>
          <w:color w:val="000000"/>
          <w:sz w:val="24"/>
          <w:szCs w:val="24"/>
          <w:rtl w:val="0"/>
        </w:rPr>
        <w:t xml:space="preserve">t</w:t>
      </w:r>
      <w:r w:rsidDel="00000000" w:rsidR="00000000" w:rsidRPr="00000000">
        <w:rPr>
          <w:rFonts w:ascii="Times New Roman" w:cs="Times New Roman" w:eastAsia="Times New Roman" w:hAnsi="Times New Roman"/>
          <w:color w:val="000000"/>
          <w:sz w:val="24"/>
          <w:szCs w:val="24"/>
          <w:rtl w:val="0"/>
        </w:rPr>
        <w:t xml:space="preserve">. Na Tabela 1 é apresentada uma amostra de dados que foram coletados na cidade do Rio de Janeiro (da Barra da Tijuca até o Centro). Foram coletados dados de 3 rotas distintas: </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5">
      <w:pPr>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hanging="360"/>
        <w:jc w:val="both"/>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Uma rota considerada curta, do bairro São Cristóvão até o Centro;</w:t>
      </w:r>
    </w:p>
    <w:p w:rsidR="00000000" w:rsidDel="00000000" w:rsidP="00000000" w:rsidRDefault="00000000" w:rsidRPr="00000000" w14:paraId="000000F6">
      <w:pPr>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hanging="360"/>
        <w:jc w:val="both"/>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Outra considerada de tamanho médio, do bairro Catete até o Centro; e </w:t>
      </w:r>
    </w:p>
    <w:p w:rsidR="00000000" w:rsidDel="00000000" w:rsidP="00000000" w:rsidRDefault="00000000" w:rsidRPr="00000000" w14:paraId="000000F7">
      <w:pPr>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hanging="360"/>
        <w:jc w:val="both"/>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Por último uma rota considerada longa, do bairro Barra da Tijuca até o Centro.</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Consideramos rotas de tamanhos distintos para podermos verificar o comportamento dos regressores em diferentes rotas.</w:t>
      </w:r>
    </w:p>
    <w:p w:rsidR="00000000" w:rsidDel="00000000" w:rsidP="00000000" w:rsidRDefault="00000000" w:rsidRPr="00000000" w14:paraId="000000F9">
      <w:pPr>
        <w:keepNext w:val="1"/>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tl w:val="0"/>
        </w:rPr>
      </w:r>
    </w:p>
    <w:tbl>
      <w:tblPr>
        <w:tblStyle w:val="Table6"/>
        <w:tblW w:w="9543.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754"/>
        <w:gridCol w:w="1134"/>
        <w:gridCol w:w="992"/>
        <w:gridCol w:w="1134"/>
        <w:gridCol w:w="2694"/>
        <w:gridCol w:w="2835"/>
        <w:tblGridChange w:id="0">
          <w:tblGrid>
            <w:gridCol w:w="754"/>
            <w:gridCol w:w="1134"/>
            <w:gridCol w:w="992"/>
            <w:gridCol w:w="1134"/>
            <w:gridCol w:w="2694"/>
            <w:gridCol w:w="2835"/>
          </w:tblGrid>
        </w:tblGridChange>
      </w:tblGrid>
      <w:tr>
        <w:tc>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Tempo</w:t>
            </w:r>
          </w:p>
        </w:tc>
        <w:tc>
          <w:tcPr>
            <w:tcMar>
              <w:top w:w="0.0" w:type="dxa"/>
              <w:left w:w="45.0" w:type="dxa"/>
              <w:bottom w:w="0.0" w:type="dxa"/>
              <w:right w:w="45.0" w:type="dxa"/>
            </w:tcMar>
            <w:vAlign w:val="center"/>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Distância</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(m)</w:t>
            </w: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Tempo Total(s)</w:t>
            </w: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Tempo de Atraso(s)</w:t>
            </w: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Data e hora de partida</w:t>
            </w: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Data e hora de chegada</w:t>
            </w:r>
            <w:r w:rsidDel="00000000" w:rsidR="00000000" w:rsidRPr="00000000">
              <w:rPr>
                <w:rtl w:val="0"/>
              </w:rPr>
            </w:r>
          </w:p>
        </w:tc>
      </w:tr>
      <w:tr>
        <w:tc>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w:t>
            </w:r>
          </w:p>
        </w:tc>
        <w:tc>
          <w:tcPr>
            <w:tcMar>
              <w:top w:w="0.0" w:type="dxa"/>
              <w:left w:w="45.0" w:type="dxa"/>
              <w:bottom w:w="0.0" w:type="dxa"/>
              <w:right w:w="45.0" w:type="dxa"/>
            </w:tcMar>
            <w:vAlign w:val="bottom"/>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5946</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1098</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0</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2015-12-23T20:37:49-02:00</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2015-12-23T20:56:06-02:00</w:t>
            </w:r>
            <w:r w:rsidDel="00000000" w:rsidR="00000000" w:rsidRPr="00000000">
              <w:rPr>
                <w:rtl w:val="0"/>
              </w:rPr>
            </w:r>
          </w:p>
        </w:tc>
      </w:tr>
      <w:tr>
        <w:tc>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t+1</w:t>
            </w:r>
          </w:p>
        </w:tc>
        <w:tc>
          <w:tcPr>
            <w:tcMar>
              <w:top w:w="0.0" w:type="dxa"/>
              <w:left w:w="45.0" w:type="dxa"/>
              <w:bottom w:w="0.0" w:type="dxa"/>
              <w:right w:w="45.0" w:type="dxa"/>
            </w:tcMar>
            <w:vAlign w:val="bottom"/>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5946</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1078</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0</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2015-12-23T20:52:56-02:00</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2015-12-23T21:10:53-02:00</w:t>
            </w:r>
            <w:r w:rsidDel="00000000" w:rsidR="00000000" w:rsidRPr="00000000">
              <w:rPr>
                <w:rtl w:val="0"/>
              </w:rPr>
            </w:r>
          </w:p>
        </w:tc>
      </w:tr>
      <w:tr>
        <w:tc>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t+2</w:t>
            </w:r>
          </w:p>
        </w:tc>
        <w:tc>
          <w:tcPr>
            <w:tcMar>
              <w:top w:w="0.0" w:type="dxa"/>
              <w:left w:w="45.0" w:type="dxa"/>
              <w:bottom w:w="0.0" w:type="dxa"/>
              <w:right w:w="45.0" w:type="dxa"/>
            </w:tcMar>
            <w:vAlign w:val="bottom"/>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5946</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1052</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0</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2015-12-23T21:08:03-02:00</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2015-12-23T21:25:35-02:00</w:t>
            </w:r>
            <w:r w:rsidDel="00000000" w:rsidR="00000000" w:rsidRPr="00000000">
              <w:rPr>
                <w:rtl w:val="0"/>
              </w:rPr>
            </w:r>
          </w:p>
        </w:tc>
      </w:tr>
      <w:tr>
        <w:tc>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t+3</w:t>
            </w:r>
          </w:p>
        </w:tc>
        <w:tc>
          <w:tcPr>
            <w:tcMar>
              <w:top w:w="0.0" w:type="dxa"/>
              <w:left w:w="45.0" w:type="dxa"/>
              <w:bottom w:w="0.0" w:type="dxa"/>
              <w:right w:w="45.0" w:type="dxa"/>
            </w:tcMar>
            <w:vAlign w:val="bottom"/>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5946</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1026</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0</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2015-12-23T21:23:09-02:00</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2015-12-23T21:40:15-02:00</w:t>
            </w:r>
            <w:r w:rsidDel="00000000" w:rsidR="00000000" w:rsidRPr="00000000">
              <w:rPr>
                <w:rtl w:val="0"/>
              </w:rPr>
            </w:r>
          </w:p>
        </w:tc>
      </w:tr>
      <w:tr>
        <w:tc>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t+4</w:t>
            </w:r>
          </w:p>
        </w:tc>
        <w:tc>
          <w:tcPr>
            <w:tcMar>
              <w:top w:w="0.0" w:type="dxa"/>
              <w:left w:w="45.0" w:type="dxa"/>
              <w:bottom w:w="0.0" w:type="dxa"/>
              <w:right w:w="45.0" w:type="dxa"/>
            </w:tcMar>
            <w:vAlign w:val="bottom"/>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5946</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983</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0</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2015-12-24T21:47:23-02:00</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2015-12-24T22:03:45-02:00</w:t>
            </w:r>
            <w:r w:rsidDel="00000000" w:rsidR="00000000" w:rsidRPr="00000000">
              <w:rPr>
                <w:rtl w:val="0"/>
              </w:rPr>
            </w:r>
          </w:p>
        </w:tc>
      </w:tr>
      <w:tr>
        <w:tc>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t+5</w:t>
            </w:r>
          </w:p>
        </w:tc>
        <w:tc>
          <w:tcPr>
            <w:tcMar>
              <w:top w:w="0.0" w:type="dxa"/>
              <w:left w:w="45.0" w:type="dxa"/>
              <w:bottom w:w="0.0" w:type="dxa"/>
              <w:right w:w="45.0" w:type="dxa"/>
            </w:tcMar>
            <w:vAlign w:val="bottom"/>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5946</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978</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0</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2015-12-24T22:02:27-02:00</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2015-12-24T22:18:44-02:00</w:t>
            </w:r>
            <w:r w:rsidDel="00000000" w:rsidR="00000000" w:rsidRPr="00000000">
              <w:rPr>
                <w:rtl w:val="0"/>
              </w:rPr>
            </w:r>
          </w:p>
        </w:tc>
      </w:tr>
      <w:tr>
        <w:tc>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t+6</w:t>
            </w:r>
          </w:p>
        </w:tc>
        <w:tc>
          <w:tcPr>
            <w:tcMar>
              <w:top w:w="0.0" w:type="dxa"/>
              <w:left w:w="45.0" w:type="dxa"/>
              <w:bottom w:w="0.0" w:type="dxa"/>
              <w:right w:w="45.0" w:type="dxa"/>
            </w:tcMar>
            <w:vAlign w:val="bottom"/>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5946</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978</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0</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2015-12-24T22:17:31-02:00</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2015-12-24T22:33:48-02:00</w:t>
            </w:r>
            <w:r w:rsidDel="00000000" w:rsidR="00000000" w:rsidRPr="00000000">
              <w:rPr>
                <w:rtl w:val="0"/>
              </w:rPr>
            </w:r>
          </w:p>
        </w:tc>
      </w:tr>
      <w:tr>
        <w:tc>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t+7</w:t>
            </w:r>
          </w:p>
        </w:tc>
        <w:tc>
          <w:tcPr>
            <w:tcMar>
              <w:top w:w="0.0" w:type="dxa"/>
              <w:left w:w="45.0" w:type="dxa"/>
              <w:bottom w:w="0.0" w:type="dxa"/>
              <w:right w:w="45.0" w:type="dxa"/>
            </w:tcMar>
            <w:vAlign w:val="bottom"/>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5946</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978</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0</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2015-12-24T22:32:35-02:00</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2015-12-24T22:48:52-02:00</w:t>
            </w:r>
            <w:r w:rsidDel="00000000" w:rsidR="00000000" w:rsidRPr="00000000">
              <w:rPr>
                <w:rtl w:val="0"/>
              </w:rPr>
            </w:r>
          </w:p>
        </w:tc>
      </w:tr>
      <w:tr>
        <w:tc>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t+8</w:t>
            </w:r>
          </w:p>
        </w:tc>
        <w:tc>
          <w:tcPr>
            <w:tcMar>
              <w:top w:w="0.0" w:type="dxa"/>
              <w:left w:w="45.0" w:type="dxa"/>
              <w:bottom w:w="0.0" w:type="dxa"/>
              <w:right w:w="45.0" w:type="dxa"/>
            </w:tcMar>
            <w:vAlign w:val="bottom"/>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5946</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978</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0</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2015-12-24T22:47:39-02:00</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2015-12-24T23:03:56-02:00</w:t>
            </w:r>
            <w:r w:rsidDel="00000000" w:rsidR="00000000" w:rsidRPr="00000000">
              <w:rPr>
                <w:rtl w:val="0"/>
              </w:rPr>
            </w:r>
          </w:p>
        </w:tc>
      </w:tr>
      <w:tr>
        <w:tc>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t+9</w:t>
            </w:r>
          </w:p>
        </w:tc>
        <w:tc>
          <w:tcPr>
            <w:tcMar>
              <w:top w:w="0.0" w:type="dxa"/>
              <w:left w:w="45.0" w:type="dxa"/>
              <w:bottom w:w="0.0" w:type="dxa"/>
              <w:right w:w="45.0" w:type="dxa"/>
            </w:tcMar>
            <w:vAlign w:val="bottom"/>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5946</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978</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0</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2015-12-24T23:02:43-02:00</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2015-12-24T23:19:00-02:00</w:t>
            </w:r>
            <w:r w:rsidDel="00000000" w:rsidR="00000000" w:rsidRPr="00000000">
              <w:rPr>
                <w:rtl w:val="0"/>
              </w:rPr>
            </w:r>
          </w:p>
        </w:tc>
      </w:tr>
      <w:tr>
        <w:tc>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t+10</w:t>
            </w:r>
          </w:p>
        </w:tc>
        <w:tc>
          <w:tcPr>
            <w:tcMar>
              <w:top w:w="0.0" w:type="dxa"/>
              <w:left w:w="45.0" w:type="dxa"/>
              <w:bottom w:w="0.0" w:type="dxa"/>
              <w:right w:w="45.0" w:type="dxa"/>
            </w:tcMar>
            <w:vAlign w:val="bottom"/>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5946</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978</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0</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2015-12-24T23:17:46-02:00</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2015-12-24T23:34:03-02:00</w:t>
            </w:r>
            <w:r w:rsidDel="00000000" w:rsidR="00000000" w:rsidRPr="00000000">
              <w:rPr>
                <w:rtl w:val="0"/>
              </w:rPr>
            </w:r>
          </w:p>
        </w:tc>
      </w:tr>
      <w:tr>
        <w:tc>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t+11</w:t>
            </w:r>
          </w:p>
        </w:tc>
        <w:tc>
          <w:tcPr>
            <w:tcMar>
              <w:top w:w="0.0" w:type="dxa"/>
              <w:left w:w="45.0" w:type="dxa"/>
              <w:bottom w:w="0.0" w:type="dxa"/>
              <w:right w:w="45.0" w:type="dxa"/>
            </w:tcMar>
            <w:vAlign w:val="bottom"/>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5946</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978</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0</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2015-12-24T23:32:51-02:00</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2015-12-24T23:49:08-02:00</w:t>
            </w:r>
            <w:r w:rsidDel="00000000" w:rsidR="00000000" w:rsidRPr="00000000">
              <w:rPr>
                <w:rtl w:val="0"/>
              </w:rPr>
            </w:r>
          </w:p>
        </w:tc>
      </w:tr>
      <w:tr>
        <w:tc>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t+12</w:t>
            </w:r>
          </w:p>
        </w:tc>
        <w:tc>
          <w:tcPr>
            <w:tcMar>
              <w:top w:w="0.0" w:type="dxa"/>
              <w:left w:w="45.0" w:type="dxa"/>
              <w:bottom w:w="0.0" w:type="dxa"/>
              <w:right w:w="45.0" w:type="dxa"/>
            </w:tcMar>
            <w:vAlign w:val="bottom"/>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5946</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978</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0</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2015-12-24T23:47:54-02:00</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2015-12-25T00:04:11-02:00</w:t>
            </w:r>
            <w:r w:rsidDel="00000000" w:rsidR="00000000" w:rsidRPr="00000000">
              <w:rPr>
                <w:rtl w:val="0"/>
              </w:rPr>
            </w:r>
          </w:p>
        </w:tc>
      </w:tr>
      <w:tr>
        <w:tc>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t+13</w:t>
            </w:r>
          </w:p>
        </w:tc>
        <w:tc>
          <w:tcPr>
            <w:tcMar>
              <w:top w:w="0.0" w:type="dxa"/>
              <w:left w:w="45.0" w:type="dxa"/>
              <w:bottom w:w="0.0" w:type="dxa"/>
              <w:right w:w="45.0" w:type="dxa"/>
            </w:tcMar>
            <w:vAlign w:val="bottom"/>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5946</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978</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0</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2015-12-25T00:02:57-02:00</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2015-12-25T00:19:14-02:00</w:t>
            </w:r>
            <w:r w:rsidDel="00000000" w:rsidR="00000000" w:rsidRPr="00000000">
              <w:rPr>
                <w:rtl w:val="0"/>
              </w:rPr>
            </w:r>
          </w:p>
        </w:tc>
      </w:tr>
      <w:tr>
        <w:tc>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t+14</w:t>
            </w:r>
          </w:p>
        </w:tc>
        <w:tc>
          <w:tcPr>
            <w:tcMar>
              <w:top w:w="0.0" w:type="dxa"/>
              <w:left w:w="45.0" w:type="dxa"/>
              <w:bottom w:w="0.0" w:type="dxa"/>
              <w:right w:w="45.0" w:type="dxa"/>
            </w:tcMar>
            <w:vAlign w:val="bottom"/>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5946</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978</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0</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2015-12-25T00:18:01-02:00</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2015-12-25T00:34:18-02:00</w:t>
            </w:r>
            <w:r w:rsidDel="00000000" w:rsidR="00000000" w:rsidRPr="00000000">
              <w:rPr>
                <w:rtl w:val="0"/>
              </w:rPr>
            </w:r>
          </w:p>
        </w:tc>
      </w:tr>
      <w:tr>
        <w:tc>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t+15</w:t>
            </w:r>
          </w:p>
        </w:tc>
        <w:tc>
          <w:tcPr>
            <w:tcMar>
              <w:top w:w="0.0" w:type="dxa"/>
              <w:left w:w="45.0" w:type="dxa"/>
              <w:bottom w:w="0.0" w:type="dxa"/>
              <w:right w:w="45.0" w:type="dxa"/>
            </w:tcMar>
            <w:vAlign w:val="bottom"/>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5946</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978</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0</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2015-12-25T00:33:04-02:00</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2015-12-25T00:49:21-02:00</w:t>
            </w:r>
            <w:r w:rsidDel="00000000" w:rsidR="00000000" w:rsidRPr="00000000">
              <w:rPr>
                <w:rtl w:val="0"/>
              </w:rPr>
            </w:r>
          </w:p>
        </w:tc>
      </w:tr>
      <w:tr>
        <w:tc>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t+16</w:t>
            </w:r>
          </w:p>
        </w:tc>
        <w:tc>
          <w:tcPr>
            <w:tcMar>
              <w:top w:w="0.0" w:type="dxa"/>
              <w:left w:w="45.0" w:type="dxa"/>
              <w:bottom w:w="0.0" w:type="dxa"/>
              <w:right w:w="45.0" w:type="dxa"/>
            </w:tcMar>
            <w:vAlign w:val="bottom"/>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5946</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978</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0</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2015-12-25T00:48:08-02:00</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2015-12-25T01:04:25-02:00</w:t>
            </w:r>
            <w:r w:rsidDel="00000000" w:rsidR="00000000" w:rsidRPr="00000000">
              <w:rPr>
                <w:rtl w:val="0"/>
              </w:rPr>
            </w:r>
          </w:p>
        </w:tc>
      </w:tr>
      <w:tr>
        <w:tc>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t+17</w:t>
            </w:r>
          </w:p>
        </w:tc>
        <w:tc>
          <w:tcPr>
            <w:tcMar>
              <w:top w:w="0.0" w:type="dxa"/>
              <w:left w:w="45.0" w:type="dxa"/>
              <w:bottom w:w="0.0" w:type="dxa"/>
              <w:right w:w="45.0" w:type="dxa"/>
            </w:tcMar>
            <w:vAlign w:val="bottom"/>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5946</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978</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0</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2015-12-25T01:03:12-02:00</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2015-12-25T01:19:29-02:00</w:t>
            </w:r>
            <w:r w:rsidDel="00000000" w:rsidR="00000000" w:rsidRPr="00000000">
              <w:rPr>
                <w:rtl w:val="0"/>
              </w:rPr>
            </w:r>
          </w:p>
        </w:tc>
      </w:tr>
      <w:tr>
        <w:tc>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t+18</w:t>
            </w:r>
          </w:p>
        </w:tc>
        <w:tc>
          <w:tcPr>
            <w:tcMar>
              <w:top w:w="0.0" w:type="dxa"/>
              <w:left w:w="45.0" w:type="dxa"/>
              <w:bottom w:w="0.0" w:type="dxa"/>
              <w:right w:w="45.0" w:type="dxa"/>
            </w:tcMar>
            <w:vAlign w:val="bottom"/>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5946</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978</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0</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2015-12-25T01:18:15-02:00</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2015-12-25T01:34:32-02:00</w:t>
            </w:r>
            <w:r w:rsidDel="00000000" w:rsidR="00000000" w:rsidRPr="00000000">
              <w:rPr>
                <w:rtl w:val="0"/>
              </w:rPr>
            </w:r>
          </w:p>
        </w:tc>
      </w:tr>
      <w:tr>
        <w:tc>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t+19</w:t>
            </w:r>
          </w:p>
        </w:tc>
        <w:tc>
          <w:tcPr>
            <w:tcMar>
              <w:top w:w="0.0" w:type="dxa"/>
              <w:left w:w="45.0" w:type="dxa"/>
              <w:bottom w:w="0.0" w:type="dxa"/>
              <w:right w:w="45.0" w:type="dxa"/>
            </w:tcMar>
            <w:vAlign w:val="bottom"/>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5946</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978</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0</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2015-12-25T01:33:19-02:00</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2015-12-25T01:49:36-02:00</w:t>
            </w:r>
            <w:r w:rsidDel="00000000" w:rsidR="00000000" w:rsidRPr="00000000">
              <w:rPr>
                <w:rtl w:val="0"/>
              </w:rPr>
            </w:r>
          </w:p>
        </w:tc>
      </w:tr>
      <w:tr>
        <w:tc>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t+20</w:t>
            </w:r>
          </w:p>
        </w:tc>
        <w:tc>
          <w:tcPr>
            <w:tcMar>
              <w:top w:w="0.0" w:type="dxa"/>
              <w:left w:w="45.0" w:type="dxa"/>
              <w:bottom w:w="0.0" w:type="dxa"/>
              <w:right w:w="45.0" w:type="dxa"/>
            </w:tcMar>
            <w:vAlign w:val="bottom"/>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5946</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978</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0</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2015-12-25T01:48:22-02:00</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7E">
            <w:pPr>
              <w:keepNext w:val="1"/>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2015-12-25T02:04:39-02:00</w:t>
            </w:r>
            <w:r w:rsidDel="00000000" w:rsidR="00000000" w:rsidRPr="00000000">
              <w:rPr>
                <w:rtl w:val="0"/>
              </w:rPr>
            </w:r>
          </w:p>
        </w:tc>
      </w:tr>
    </w:tbl>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after="200" w:before="0" w:line="240" w:lineRule="auto"/>
        <w:jc w:val="center"/>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1"/>
          <w:color w:val="000000"/>
          <w:sz w:val="20"/>
          <w:szCs w:val="20"/>
          <w:rtl w:val="0"/>
        </w:rPr>
        <w:t xml:space="preserve">Tabela 1:</w:t>
      </w:r>
      <w:r w:rsidDel="00000000" w:rsidR="00000000" w:rsidRPr="00000000">
        <w:rPr>
          <w:rFonts w:ascii="Times New Roman" w:cs="Times New Roman" w:eastAsia="Times New Roman" w:hAnsi="Times New Roman"/>
          <w:b w:val="0"/>
          <w:color w:val="000000"/>
          <w:sz w:val="20"/>
          <w:szCs w:val="20"/>
          <w:rtl w:val="0"/>
        </w:rPr>
        <w:t xml:space="preserve"> Uma amostra dos dados disponíveis para o trabalho. </w:t>
        <w:br w:type="textWrapping"/>
      </w:r>
      <w:r w:rsidDel="00000000" w:rsidR="00000000" w:rsidRPr="00000000">
        <w:rPr>
          <w:rFonts w:ascii="Times New Roman" w:cs="Times New Roman" w:eastAsia="Times New Roman" w:hAnsi="Times New Roman"/>
          <w:b w:val="1"/>
          <w:color w:val="000000"/>
          <w:sz w:val="20"/>
          <w:szCs w:val="20"/>
          <w:rtl w:val="0"/>
        </w:rPr>
        <w:t xml:space="preserve">Fonte:</w:t>
      </w:r>
      <w:r w:rsidDel="00000000" w:rsidR="00000000" w:rsidRPr="00000000">
        <w:rPr>
          <w:rFonts w:ascii="Times New Roman" w:cs="Times New Roman" w:eastAsia="Times New Roman" w:hAnsi="Times New Roman"/>
          <w:b w:val="0"/>
          <w:color w:val="000000"/>
          <w:sz w:val="20"/>
          <w:szCs w:val="20"/>
          <w:rtl w:val="0"/>
        </w:rPr>
        <w:t xml:space="preserve"> Dados coletados da Tomtom.</w:t>
      </w: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2 - Pré-processamento dos dados:</w:t>
      </w:r>
      <w:r w:rsidDel="00000000" w:rsidR="00000000" w:rsidRPr="00000000">
        <w:rPr>
          <w:rFonts w:ascii="Times New Roman" w:cs="Times New Roman" w:eastAsia="Times New Roman" w:hAnsi="Times New Roman"/>
          <w:color w:val="000000"/>
          <w:sz w:val="24"/>
          <w:szCs w:val="24"/>
          <w:rtl w:val="0"/>
        </w:rPr>
        <w:t xml:space="preserve"> Nessa etapa, os dados coletados devem ser transformados de tal maneira que possam ser utilizados em formato atributo-valor por algoritmos de aprendizado. É interessante que os atributos a serem utilizados para construção do regressor leve em consideração características do tráfego diário. Sendo assim, Na Tabela 1 são apresentados 5 atributos coletados. A variável a ser predita é a variável dependente, que no nosso caso é o tempo de deslocamento de uma rota (atributo Tempo Total da Tabela 1), dada a rota a ser executada (conhecida pela coleta dos dados) e a data e o horário de partida (atributo Data e Hora da Partida na Tabela 1). A partir do atributo Data e Hora da Partida, serão extraídos outros atributos: </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bl>
      <w:tblPr>
        <w:tblStyle w:val="Table7"/>
        <w:tblW w:w="928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59"/>
        <w:gridCol w:w="2978"/>
        <w:gridCol w:w="3850"/>
        <w:tblGridChange w:id="0">
          <w:tblGrid>
            <w:gridCol w:w="2459"/>
            <w:gridCol w:w="2978"/>
            <w:gridCol w:w="3850"/>
          </w:tblGrid>
        </w:tblGridChange>
      </w:tblGrid>
      <w:tr>
        <w:tc>
          <w:tcPr>
            <w:shd w:fill="d9d9d9" w:val="clear"/>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Atributo</w:t>
            </w:r>
          </w:p>
        </w:tc>
        <w:tc>
          <w:tcPr>
            <w:shd w:fill="d9d9d9" w:val="clear"/>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tabs>
                <w:tab w:val="left" w:pos="2256"/>
              </w:tabs>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Classificação</w:t>
            </w:r>
          </w:p>
        </w:tc>
        <w:tc>
          <w:tcPr>
            <w:shd w:fill="d9d9d9" w:val="clear"/>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tabs>
                <w:tab w:val="left" w:pos="2256"/>
              </w:tabs>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Valores</w:t>
            </w:r>
          </w:p>
        </w:tc>
      </w:tr>
      <w:tr>
        <w:tc>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Hora da partida</w:t>
            </w:r>
          </w:p>
        </w:tc>
        <w:tc>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tabs>
                <w:tab w:val="left" w:pos="2256"/>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Quantitativo</w:t>
            </w:r>
          </w:p>
        </w:tc>
        <w:tc>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tabs>
                <w:tab w:val="left" w:pos="2256"/>
              </w:tabs>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Número real</w:t>
              <w:tab/>
            </w:r>
            <w:r w:rsidDel="00000000" w:rsidR="00000000" w:rsidRPr="00000000">
              <w:rPr>
                <w:rtl w:val="0"/>
              </w:rPr>
            </w:r>
          </w:p>
        </w:tc>
      </w:tr>
      <w:tr>
        <w:tc>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Feriado</w:t>
            </w:r>
          </w:p>
        </w:tc>
        <w:tc>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Qualitativo</w:t>
            </w:r>
          </w:p>
        </w:tc>
        <w:tc>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(0=Não/1=Sim) </w:t>
            </w:r>
            <w:r w:rsidDel="00000000" w:rsidR="00000000" w:rsidRPr="00000000">
              <w:rPr>
                <w:rFonts w:ascii="Times New Roman" w:cs="Times New Roman" w:eastAsia="Times New Roman" w:hAnsi="Times New Roman"/>
                <w:b w:val="1"/>
                <w:sz w:val="24"/>
                <w:szCs w:val="24"/>
                <w:rtl w:val="0"/>
              </w:rPr>
              <w:t xml:space="preserve"> </w:t>
            </w:r>
          </w:p>
        </w:tc>
      </w:tr>
      <w:tr>
        <w:tc>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Terça/Quarta/Quinta</w:t>
            </w:r>
          </w:p>
        </w:tc>
        <w:tc>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Qualitativo</w:t>
            </w:r>
          </w:p>
        </w:tc>
        <w:tc>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(0=Não/1=Sim)</w:t>
            </w:r>
            <w:r w:rsidDel="00000000" w:rsidR="00000000" w:rsidRPr="00000000">
              <w:rPr>
                <w:rtl w:val="0"/>
              </w:rPr>
            </w:r>
          </w:p>
        </w:tc>
      </w:tr>
      <w:tr>
        <w:tc>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de semana</w:t>
            </w:r>
          </w:p>
        </w:tc>
        <w:tc>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Qualitativo</w:t>
            </w:r>
          </w:p>
        </w:tc>
        <w:tc>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(0=Não/1=Sim)</w:t>
            </w:r>
            <w:r w:rsidDel="00000000" w:rsidR="00000000" w:rsidRPr="00000000">
              <w:rPr>
                <w:rtl w:val="0"/>
              </w:rPr>
            </w:r>
          </w:p>
        </w:tc>
      </w:tr>
      <w:tr>
        <w:tc>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Segunda</w:t>
            </w:r>
          </w:p>
        </w:tc>
        <w:tc>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Qualitativo</w:t>
            </w:r>
          </w:p>
        </w:tc>
        <w:tc>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(0=Não/1=Sim)</w:t>
            </w:r>
            <w:r w:rsidDel="00000000" w:rsidR="00000000" w:rsidRPr="00000000">
              <w:rPr>
                <w:rtl w:val="0"/>
              </w:rPr>
            </w:r>
          </w:p>
        </w:tc>
      </w:tr>
      <w:tr>
        <w:tc>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Sexta</w:t>
            </w:r>
          </w:p>
        </w:tc>
        <w:tc>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Qualitativo</w:t>
            </w:r>
          </w:p>
        </w:tc>
        <w:tc>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(0=Não/1=Sim)</w:t>
            </w:r>
            <w:r w:rsidDel="00000000" w:rsidR="00000000" w:rsidRPr="00000000">
              <w:rPr>
                <w:rtl w:val="0"/>
              </w:rPr>
            </w:r>
          </w:p>
        </w:tc>
      </w:tr>
      <w:tr>
        <w:tc>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Sábado</w:t>
            </w:r>
          </w:p>
        </w:tc>
        <w:tc>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Qualitativo</w:t>
            </w:r>
          </w:p>
        </w:tc>
        <w:tc>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(0=Não/1=Sim)</w:t>
            </w:r>
            <w:r w:rsidDel="00000000" w:rsidR="00000000" w:rsidRPr="00000000">
              <w:rPr>
                <w:rtl w:val="0"/>
              </w:rPr>
            </w:r>
          </w:p>
        </w:tc>
      </w:tr>
      <w:tr>
        <w:tc>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Domingo</w:t>
            </w:r>
          </w:p>
        </w:tc>
        <w:tc>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Qualitativo</w:t>
            </w:r>
          </w:p>
        </w:tc>
        <w:tc>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(0=Não/1=Sim)</w:t>
            </w:r>
            <w:r w:rsidDel="00000000" w:rsidR="00000000" w:rsidRPr="00000000">
              <w:rPr>
                <w:rtl w:val="0"/>
              </w:rPr>
            </w:r>
          </w:p>
        </w:tc>
      </w:tr>
      <w:tr>
        <w:tc>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Véspera de feriado</w:t>
            </w:r>
          </w:p>
        </w:tc>
        <w:tc>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Qualitativo</w:t>
            </w:r>
          </w:p>
        </w:tc>
        <w:tc>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(0=Não/1=Sim)</w:t>
            </w:r>
            <w:r w:rsidDel="00000000" w:rsidR="00000000" w:rsidRPr="00000000">
              <w:rPr>
                <w:rtl w:val="0"/>
              </w:rPr>
            </w:r>
          </w:p>
        </w:tc>
      </w:tr>
      <w:tr>
        <w:tc>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Pós-feriado</w:t>
            </w:r>
          </w:p>
        </w:tc>
        <w:tc>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Qualitativo</w:t>
            </w:r>
          </w:p>
        </w:tc>
        <w:tc>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(0=Não/1=Sim)</w:t>
            </w:r>
            <w:r w:rsidDel="00000000" w:rsidR="00000000" w:rsidRPr="00000000">
              <w:rPr>
                <w:rtl w:val="0"/>
              </w:rPr>
            </w:r>
          </w:p>
        </w:tc>
      </w:tr>
    </w:tbl>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Todos esses atributos serão utilizados como atributos independentes, cujos valores compõem o vetor x. A cada exemplo x de treinamento é associado um valor y, que é o tempo de execução da rota. Na figura 6, ilustra como ficam os atributos com os seus respectivos valores de acordo com as datas.</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5760085" cy="1947545"/>
            <wp:effectExtent b="0" l="0" r="0" t="0"/>
            <wp:docPr id="16" name="image8.jpg"/>
            <a:graphic>
              <a:graphicData uri="http://schemas.openxmlformats.org/drawingml/2006/picture">
                <pic:pic>
                  <pic:nvPicPr>
                    <pic:cNvPr id="0" name="image8.jpg"/>
                    <pic:cNvPicPr preferRelativeResize="0"/>
                  </pic:nvPicPr>
                  <pic:blipFill>
                    <a:blip r:embed="rId12"/>
                    <a:srcRect b="0" l="0" r="0" t="0"/>
                    <a:stretch>
                      <a:fillRect/>
                    </a:stretch>
                  </pic:blipFill>
                  <pic:spPr>
                    <a:xfrm>
                      <a:off x="0" y="0"/>
                      <a:ext cx="5760085" cy="1947545"/>
                    </a:xfrm>
                    <a:prstGeom prst="rect"/>
                    <a:ln/>
                  </pic:spPr>
                </pic:pic>
              </a:graphicData>
            </a:graphic>
          </wp:inline>
        </w:drawing>
      </w: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spacing w:after="200" w:before="0" w:line="240" w:lineRule="auto"/>
        <w:jc w:val="center"/>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1"/>
          <w:color w:val="000000"/>
          <w:sz w:val="20"/>
          <w:szCs w:val="20"/>
          <w:rtl w:val="0"/>
        </w:rPr>
        <w:t xml:space="preserve">Figura 6:</w:t>
      </w:r>
      <w:r w:rsidDel="00000000" w:rsidR="00000000" w:rsidRPr="00000000">
        <w:rPr>
          <w:rFonts w:ascii="Times New Roman" w:cs="Times New Roman" w:eastAsia="Times New Roman" w:hAnsi="Times New Roman"/>
          <w:b w:val="0"/>
          <w:color w:val="000000"/>
          <w:sz w:val="20"/>
          <w:szCs w:val="20"/>
          <w:rtl w:val="0"/>
        </w:rPr>
        <w:t xml:space="preserve"> Dados Processados. </w:t>
        <w:br w:type="textWrapping"/>
      </w:r>
      <w:r w:rsidDel="00000000" w:rsidR="00000000" w:rsidRPr="00000000">
        <w:rPr>
          <w:rFonts w:ascii="Times New Roman" w:cs="Times New Roman" w:eastAsia="Times New Roman" w:hAnsi="Times New Roman"/>
          <w:b w:val="1"/>
          <w:color w:val="000000"/>
          <w:sz w:val="20"/>
          <w:szCs w:val="20"/>
          <w:rtl w:val="0"/>
        </w:rPr>
        <w:t xml:space="preserve">Fonte:</w:t>
      </w:r>
      <w:r w:rsidDel="00000000" w:rsidR="00000000" w:rsidRPr="00000000">
        <w:rPr>
          <w:rFonts w:ascii="Times New Roman" w:cs="Times New Roman" w:eastAsia="Times New Roman" w:hAnsi="Times New Roman"/>
          <w:b w:val="0"/>
          <w:color w:val="000000"/>
          <w:sz w:val="20"/>
          <w:szCs w:val="20"/>
          <w:rtl w:val="0"/>
        </w:rPr>
        <w:t xml:space="preserve"> Elaboração própria.</w:t>
      </w: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Na figura 7 é exibido um gráfico mostrando o número de ocorrências de cada distância na coleta de dados entre o período de 23/12/2015 a 27/01/2016 na Rota Curta.</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5480575" cy="3684325"/>
            <wp:effectExtent b="0" l="0" r="0" t="0"/>
            <wp:docPr descr="Distância Percorrida na Rota Curta.png" id="15" name="image9.png"/>
            <a:graphic>
              <a:graphicData uri="http://schemas.openxmlformats.org/drawingml/2006/picture">
                <pic:pic>
                  <pic:nvPicPr>
                    <pic:cNvPr descr="Distância Percorrida na Rota Curta.png" id="0" name="image9.png"/>
                    <pic:cNvPicPr preferRelativeResize="0"/>
                  </pic:nvPicPr>
                  <pic:blipFill>
                    <a:blip r:embed="rId13"/>
                    <a:srcRect b="0" l="0" r="0" t="0"/>
                    <a:stretch>
                      <a:fillRect/>
                    </a:stretch>
                  </pic:blipFill>
                  <pic:spPr>
                    <a:xfrm>
                      <a:off x="0" y="0"/>
                      <a:ext cx="5480575" cy="3684325"/>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spacing w:after="200" w:before="0" w:line="240" w:lineRule="auto"/>
        <w:jc w:val="cente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Figura 7:</w:t>
      </w:r>
      <w:r w:rsidDel="00000000" w:rsidR="00000000" w:rsidRPr="00000000">
        <w:rPr>
          <w:rFonts w:ascii="Times New Roman" w:cs="Times New Roman" w:eastAsia="Times New Roman" w:hAnsi="Times New Roman"/>
          <w:b w:val="0"/>
          <w:color w:val="000000"/>
          <w:sz w:val="20"/>
          <w:szCs w:val="20"/>
          <w:rtl w:val="0"/>
        </w:rPr>
        <w:t xml:space="preserve"> Gráfico da distância percorrida. </w:t>
        <w:br w:type="textWrapping"/>
      </w:r>
      <w:r w:rsidDel="00000000" w:rsidR="00000000" w:rsidRPr="00000000">
        <w:rPr>
          <w:rFonts w:ascii="Times New Roman" w:cs="Times New Roman" w:eastAsia="Times New Roman" w:hAnsi="Times New Roman"/>
          <w:b w:val="1"/>
          <w:color w:val="000000"/>
          <w:sz w:val="20"/>
          <w:szCs w:val="20"/>
          <w:rtl w:val="0"/>
        </w:rPr>
        <w:t xml:space="preserve">Fonte:</w:t>
      </w:r>
      <w:r w:rsidDel="00000000" w:rsidR="00000000" w:rsidRPr="00000000">
        <w:rPr>
          <w:rFonts w:ascii="Times New Roman" w:cs="Times New Roman" w:eastAsia="Times New Roman" w:hAnsi="Times New Roman"/>
          <w:b w:val="0"/>
          <w:color w:val="000000"/>
          <w:sz w:val="20"/>
          <w:szCs w:val="20"/>
          <w:rtl w:val="0"/>
        </w:rPr>
        <w:t xml:space="preserve"> Elaboração própria.</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Na figura 8 é exibido um gráfico mostrando o tempo gasto em segundos nas distâncias percorridas entre o período de 23/12/2015 a 27/01/2016 na Rota Longa.</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5163347" cy="3442231"/>
            <wp:effectExtent b="0" l="0" r="0" t="0"/>
            <wp:docPr id="18"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163347" cy="3442231"/>
                    </a:xfrm>
                    <a:prstGeom prst="rect"/>
                    <a:ln/>
                  </pic:spPr>
                </pic:pic>
              </a:graphicData>
            </a:graphic>
          </wp:inline>
        </w:drawing>
      </w: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spacing w:after="200" w:before="0" w:line="240" w:lineRule="auto"/>
        <w:jc w:val="cente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Figura 8:</w:t>
      </w:r>
      <w:r w:rsidDel="00000000" w:rsidR="00000000" w:rsidRPr="00000000">
        <w:rPr>
          <w:rFonts w:ascii="Times New Roman" w:cs="Times New Roman" w:eastAsia="Times New Roman" w:hAnsi="Times New Roman"/>
          <w:b w:val="0"/>
          <w:color w:val="000000"/>
          <w:sz w:val="20"/>
          <w:szCs w:val="20"/>
          <w:rtl w:val="0"/>
        </w:rPr>
        <w:t xml:space="preserve"> Gráfico da distância percorrida e o tempo gasto.</w:t>
        <w:br w:type="textWrapping"/>
      </w:r>
      <w:r w:rsidDel="00000000" w:rsidR="00000000" w:rsidRPr="00000000">
        <w:rPr>
          <w:rFonts w:ascii="Times New Roman" w:cs="Times New Roman" w:eastAsia="Times New Roman" w:hAnsi="Times New Roman"/>
          <w:b w:val="1"/>
          <w:color w:val="000000"/>
          <w:sz w:val="20"/>
          <w:szCs w:val="20"/>
          <w:rtl w:val="0"/>
        </w:rPr>
        <w:t xml:space="preserve">Fonte:</w:t>
      </w:r>
      <w:r w:rsidDel="00000000" w:rsidR="00000000" w:rsidRPr="00000000">
        <w:rPr>
          <w:rFonts w:ascii="Times New Roman" w:cs="Times New Roman" w:eastAsia="Times New Roman" w:hAnsi="Times New Roman"/>
          <w:b w:val="0"/>
          <w:color w:val="000000"/>
          <w:sz w:val="20"/>
          <w:szCs w:val="20"/>
          <w:rtl w:val="0"/>
        </w:rPr>
        <w:t xml:space="preserve"> Elaboração própria.</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3 - Indução dos Modelos:</w:t>
      </w:r>
      <w:r w:rsidDel="00000000" w:rsidR="00000000" w:rsidRPr="00000000">
        <w:rPr>
          <w:rFonts w:ascii="Times New Roman" w:cs="Times New Roman" w:eastAsia="Times New Roman" w:hAnsi="Times New Roman"/>
          <w:color w:val="000000"/>
          <w:sz w:val="24"/>
          <w:szCs w:val="24"/>
          <w:rtl w:val="0"/>
        </w:rPr>
        <w:t xml:space="preserve"> Nessa etapa o modelo é revisto a partir do exemplo de treinamento.  Serão utilizados os algoritmos de aprendizado Regressão Linear Online e Redes neurais Online.</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4 - Avaliação dos Modelos:</w:t>
      </w:r>
      <w:r w:rsidDel="00000000" w:rsidR="00000000" w:rsidRPr="00000000">
        <w:rPr>
          <w:rFonts w:ascii="Times New Roman" w:cs="Times New Roman" w:eastAsia="Times New Roman" w:hAnsi="Times New Roman"/>
          <w:color w:val="000000"/>
          <w:sz w:val="24"/>
          <w:szCs w:val="24"/>
          <w:rtl w:val="0"/>
        </w:rPr>
        <w:t xml:space="preserve"> Os algoritmos Regressão Linear online e Redes Neurais Artificiais online são avaliados. Métricas para avaliação de algoritmos online serão utilizados nessa etapa, ainda a serem selecionadas.</w:t>
      </w: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smallCaps w:val="1"/>
          <w:color w:val="000000"/>
          <w:sz w:val="28"/>
          <w:szCs w:val="28"/>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1CD">
      <w:pPr>
        <w:numPr>
          <w:ilvl w:val="0"/>
          <w:numId w:val="4"/>
        </w:numPr>
        <w:pBdr>
          <w:top w:space="0" w:sz="0" w:val="nil"/>
          <w:left w:space="0" w:sz="0" w:val="nil"/>
          <w:bottom w:space="0" w:sz="0" w:val="nil"/>
          <w:right w:space="0" w:sz="0" w:val="nil"/>
          <w:between w:space="0" w:sz="0" w:val="nil"/>
        </w:pBdr>
        <w:shd w:fill="auto" w:val="clear"/>
        <w:spacing w:after="360" w:before="0" w:line="360" w:lineRule="auto"/>
        <w:ind w:left="714" w:hanging="357"/>
        <w:jc w:val="both"/>
        <w:rPr>
          <w:rFonts w:ascii="Times New Roman" w:cs="Times New Roman" w:eastAsia="Times New Roman" w:hAnsi="Times New Roman"/>
          <w:b w:val="1"/>
        </w:rPr>
      </w:pPr>
      <w:bookmarkStart w:colFirst="0" w:colLast="0" w:name="_3rdcrjn" w:id="11"/>
      <w:bookmarkEnd w:id="11"/>
      <w:r w:rsidDel="00000000" w:rsidR="00000000" w:rsidRPr="00000000">
        <w:rPr>
          <w:rFonts w:ascii="Times New Roman" w:cs="Times New Roman" w:eastAsia="Times New Roman" w:hAnsi="Times New Roman"/>
          <w:b w:val="1"/>
          <w:smallCaps w:val="1"/>
          <w:color w:val="000000"/>
          <w:sz w:val="24"/>
          <w:szCs w:val="24"/>
          <w:rtl w:val="0"/>
        </w:rPr>
        <w:t xml:space="preserve">ATIVIDADES E CRONOGRAMA</w:t>
      </w: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spacing w:after="0" w:line="240" w:lineRule="auto"/>
        <w:ind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As seguintes atividades serão realizadas:</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spacing w:after="0" w:line="24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spacing w:after="0" w:line="240" w:lineRule="auto"/>
        <w:ind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 Coleta e pré-processamento de dados</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spacing w:after="0" w:line="240" w:lineRule="auto"/>
        <w:ind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 Indução e Avaliação dos Modelos</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3 - Escrita e Submissão do Artigo</w:t>
      </w: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4 - Escrita e Dissertação</w:t>
      </w: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5 - Defesa da Dissertação</w:t>
      </w: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6 - Conclusão</w:t>
      </w: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spacing w:after="0" w:line="24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8"/>
        <w:tblW w:w="8752.000000000004" w:type="dxa"/>
        <w:jc w:val="left"/>
        <w:tblInd w:w="0.0" w:type="dxa"/>
        <w:tblLayout w:type="fixed"/>
        <w:tblLook w:val="0400"/>
      </w:tblPr>
      <w:tblGrid>
        <w:gridCol w:w="1381"/>
        <w:gridCol w:w="567"/>
        <w:gridCol w:w="567"/>
        <w:gridCol w:w="567"/>
        <w:gridCol w:w="567"/>
        <w:gridCol w:w="567"/>
        <w:gridCol w:w="567"/>
        <w:gridCol w:w="567"/>
        <w:gridCol w:w="567"/>
        <w:gridCol w:w="567"/>
        <w:gridCol w:w="567"/>
        <w:gridCol w:w="567"/>
        <w:gridCol w:w="567"/>
        <w:gridCol w:w="567"/>
        <w:tblGridChange w:id="0">
          <w:tblGrid>
            <w:gridCol w:w="1381"/>
            <w:gridCol w:w="567"/>
            <w:gridCol w:w="567"/>
            <w:gridCol w:w="567"/>
            <w:gridCol w:w="567"/>
            <w:gridCol w:w="567"/>
            <w:gridCol w:w="567"/>
            <w:gridCol w:w="567"/>
            <w:gridCol w:w="567"/>
            <w:gridCol w:w="567"/>
            <w:gridCol w:w="567"/>
            <w:gridCol w:w="567"/>
            <w:gridCol w:w="567"/>
            <w:gridCol w:w="567"/>
          </w:tblGrid>
        </w:tblGridChange>
      </w:tblGrid>
      <w:tr>
        <w:trPr>
          <w:trHeight w:val="42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tc>
        <w:tc>
          <w:tcPr>
            <w:gridSpan w:val="7"/>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2015</w:t>
            </w:r>
          </w:p>
        </w:tc>
        <w:tc>
          <w:tcPr>
            <w:gridSpan w:val="6"/>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2016</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color w:val="000000"/>
                <w:sz w:val="16"/>
                <w:szCs w:val="16"/>
                <w:rtl w:val="0"/>
              </w:rPr>
              <w:t xml:space="preserve">Atividades\Meses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6</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t xml:space="preserve"> </w:t>
            </w:r>
            <w:r w:rsidDel="00000000" w:rsidR="00000000" w:rsidRPr="00000000">
              <w:rPr/>
              <w:drawing>
                <wp:inline distB="0" distT="0" distL="114300" distR="114300">
                  <wp:extent cx="116204" cy="116204"/>
                  <wp:effectExtent b="0" l="0" r="0" t="0"/>
                  <wp:docPr id="1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116204" cy="116204"/>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t xml:space="preserve">  </w:t>
            </w:r>
            <w:r w:rsidDel="00000000" w:rsidR="00000000" w:rsidRPr="00000000">
              <w:rPr/>
              <w:drawing>
                <wp:inline distB="0" distT="0" distL="114300" distR="114300">
                  <wp:extent cx="116204" cy="116204"/>
                  <wp:effectExtent b="0" l="0" r="0" t="0"/>
                  <wp:docPr id="2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116204" cy="116204"/>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t xml:space="preserve"> </w:t>
            </w:r>
            <w:r w:rsidDel="00000000" w:rsidR="00000000" w:rsidRPr="00000000">
              <w:rPr/>
              <w:drawing>
                <wp:inline distB="0" distT="0" distL="114300" distR="114300">
                  <wp:extent cx="116204" cy="116204"/>
                  <wp:effectExtent b="0" l="0" r="0" t="0"/>
                  <wp:docPr id="19"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116204" cy="116204"/>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t xml:space="preserve">  </w:t>
            </w:r>
            <w:r w:rsidDel="00000000" w:rsidR="00000000" w:rsidRPr="00000000">
              <w:rPr/>
              <w:drawing>
                <wp:inline distB="0" distT="0" distL="114300" distR="114300">
                  <wp:extent cx="116204" cy="116204"/>
                  <wp:effectExtent b="0" l="0" r="0" t="0"/>
                  <wp:docPr id="20"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116204" cy="116204"/>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t xml:space="preserve"> </w:t>
            </w:r>
            <w:r w:rsidDel="00000000" w:rsidR="00000000" w:rsidRPr="00000000">
              <w:rPr/>
              <w:drawing>
                <wp:inline distB="0" distT="0" distL="114300" distR="114300">
                  <wp:extent cx="116204" cy="116204"/>
                  <wp:effectExtent b="0" l="0" r="0" t="0"/>
                  <wp:docPr id="2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116204" cy="116204"/>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drawing>
                <wp:inline distB="0" distT="0" distL="114300" distR="114300">
                  <wp:extent cx="116204" cy="116204"/>
                  <wp:effectExtent b="0" l="0" r="0" t="0"/>
                  <wp:docPr id="2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116204" cy="116204"/>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drawing>
                <wp:inline distB="0" distT="0" distL="114300" distR="114300">
                  <wp:extent cx="116204" cy="116204"/>
                  <wp:effectExtent b="0" l="0" r="0" t="0"/>
                  <wp:docPr id="2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116204" cy="116204"/>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drawing>
                <wp:inline distB="0" distT="0" distL="114300" distR="114300">
                  <wp:extent cx="116204" cy="116204"/>
                  <wp:effectExtent b="0" l="0" r="0" t="0"/>
                  <wp:docPr id="2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116204" cy="116204"/>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t xml:space="preserve"> </w:t>
            </w:r>
            <w:r w:rsidDel="00000000" w:rsidR="00000000" w:rsidRPr="00000000">
              <w:rPr/>
              <w:drawing>
                <wp:inline distB="0" distT="0" distL="114300" distR="114300">
                  <wp:extent cx="116204" cy="116204"/>
                  <wp:effectExtent b="0" l="0" r="0" t="0"/>
                  <wp:docPr id="2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116204" cy="116204"/>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drawing>
                <wp:inline distB="0" distT="0" distL="114300" distR="114300">
                  <wp:extent cx="116204" cy="116204"/>
                  <wp:effectExtent b="0" l="0" r="0" t="0"/>
                  <wp:docPr id="2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116204" cy="116204"/>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drawing>
                <wp:inline distB="0" distT="0" distL="114300" distR="114300">
                  <wp:extent cx="116204" cy="116204"/>
                  <wp:effectExtent b="0" l="0" r="0" t="0"/>
                  <wp:docPr id="28"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116204" cy="116204"/>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t xml:space="preserve"> </w:t>
            </w:r>
            <w:r w:rsidDel="00000000" w:rsidR="00000000" w:rsidRPr="00000000">
              <w:rPr/>
              <w:drawing>
                <wp:inline distB="0" distT="0" distL="114300" distR="114300">
                  <wp:extent cx="116204" cy="116204"/>
                  <wp:effectExtent b="0" l="0" r="0" t="0"/>
                  <wp:docPr id="29"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116204" cy="116204"/>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drawing>
                <wp:inline distB="0" distT="0" distL="114300" distR="114300">
                  <wp:extent cx="116204" cy="116204"/>
                  <wp:effectExtent b="0" l="0" r="0" t="0"/>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116204" cy="116204"/>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drawing>
                <wp:inline distB="0" distT="0" distL="114300" distR="114300">
                  <wp:extent cx="116204" cy="116204"/>
                  <wp:effectExtent b="0" l="0" r="0" t="0"/>
                  <wp:docPr id="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116204" cy="116204"/>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spacing w:after="0" w:line="240" w:lineRule="auto"/>
              <w:jc w:val="center"/>
              <w:rPr>
                <w:rFonts w:ascii="Times New Roman" w:cs="Times New Roman" w:eastAsia="Times New Roman" w:hAnsi="Times New Roman"/>
                <w:sz w:val="2"/>
                <w:szCs w:val="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t xml:space="preserve"> </w:t>
            </w:r>
            <w:r w:rsidDel="00000000" w:rsidR="00000000" w:rsidRPr="00000000">
              <w:rPr/>
              <w:drawing>
                <wp:inline distB="0" distT="0" distL="114300" distR="114300">
                  <wp:extent cx="116204" cy="116204"/>
                  <wp:effectExtent b="0" l="0" r="0" t="0"/>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116204" cy="116204"/>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t xml:space="preserve"> </w:t>
            </w:r>
            <w:r w:rsidDel="00000000" w:rsidR="00000000" w:rsidRPr="00000000">
              <w:rPr/>
              <w:drawing>
                <wp:inline distB="0" distT="0" distL="114300" distR="114300">
                  <wp:extent cx="116204" cy="116204"/>
                  <wp:effectExtent b="0" l="0" r="0" t="0"/>
                  <wp:docPr id="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116204" cy="116204"/>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t xml:space="preserve"> </w:t>
            </w:r>
            <w:r w:rsidDel="00000000" w:rsidR="00000000" w:rsidRPr="00000000">
              <w:rPr/>
              <w:drawing>
                <wp:inline distB="0" distT="0" distL="114300" distR="114300">
                  <wp:extent cx="116204" cy="116204"/>
                  <wp:effectExtent b="0" l="0" r="0" t="0"/>
                  <wp:docPr id="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116204" cy="116204"/>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t xml:space="preserve"> </w:t>
            </w:r>
            <w:r w:rsidDel="00000000" w:rsidR="00000000" w:rsidRPr="00000000">
              <w:rPr/>
              <w:drawing>
                <wp:inline distB="0" distT="0" distL="114300" distR="114300">
                  <wp:extent cx="116204" cy="116204"/>
                  <wp:effectExtent b="0" l="0" r="0" t="0"/>
                  <wp:docPr id="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116204" cy="116204"/>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t xml:space="preserve"> </w:t>
            </w:r>
            <w:r w:rsidDel="00000000" w:rsidR="00000000" w:rsidRPr="00000000">
              <w:rPr/>
              <w:drawing>
                <wp:inline distB="0" distT="0" distL="114300" distR="114300">
                  <wp:extent cx="116204" cy="116204"/>
                  <wp:effectExtent b="0" l="0" r="0" t="0"/>
                  <wp:docPr id="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116204" cy="116204"/>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t xml:space="preserve"> </w:t>
            </w:r>
            <w:r w:rsidDel="00000000" w:rsidR="00000000" w:rsidRPr="00000000">
              <w:rPr/>
              <w:drawing>
                <wp:inline distB="0" distT="0" distL="114300" distR="114300">
                  <wp:extent cx="116204" cy="116204"/>
                  <wp:effectExtent b="0" l="0" r="0" t="0"/>
                  <wp:docPr id="8"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116204" cy="116204"/>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t xml:space="preserve"> </w:t>
            </w:r>
            <w:r w:rsidDel="00000000" w:rsidR="00000000" w:rsidRPr="00000000">
              <w:rPr/>
              <w:drawing>
                <wp:inline distB="0" distT="0" distL="114300" distR="114300">
                  <wp:extent cx="116204" cy="116204"/>
                  <wp:effectExtent b="0" l="0" r="0" t="0"/>
                  <wp:docPr id="9"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116204" cy="11620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254">
      <w:pPr>
        <w:numPr>
          <w:ilvl w:val="0"/>
          <w:numId w:val="4"/>
        </w:numPr>
        <w:pBdr>
          <w:top w:space="0" w:sz="0" w:val="nil"/>
          <w:left w:space="0" w:sz="0" w:val="nil"/>
          <w:bottom w:space="0" w:sz="0" w:val="nil"/>
          <w:right w:space="0" w:sz="0" w:val="nil"/>
          <w:between w:space="0" w:sz="0" w:val="nil"/>
        </w:pBdr>
        <w:shd w:fill="auto" w:val="clear"/>
        <w:spacing w:after="360" w:before="0" w:line="360" w:lineRule="auto"/>
        <w:ind w:left="720" w:hanging="360"/>
        <w:jc w:val="both"/>
        <w:rPr>
          <w:rFonts w:ascii="Times New Roman" w:cs="Times New Roman" w:eastAsia="Times New Roman" w:hAnsi="Times New Roman"/>
          <w:b w:val="1"/>
        </w:rPr>
      </w:pPr>
      <w:bookmarkStart w:colFirst="0" w:colLast="0" w:name="_26in1rg" w:id="12"/>
      <w:bookmarkEnd w:id="12"/>
      <w:r w:rsidDel="00000000" w:rsidR="00000000" w:rsidRPr="00000000">
        <w:rPr>
          <w:rFonts w:ascii="Times New Roman" w:cs="Times New Roman" w:eastAsia="Times New Roman" w:hAnsi="Times New Roman"/>
          <w:b w:val="1"/>
          <w:smallCaps w:val="1"/>
          <w:color w:val="000000"/>
          <w:sz w:val="30"/>
          <w:szCs w:val="30"/>
          <w:rtl w:val="0"/>
        </w:rPr>
        <w:t xml:space="preserve">considerações finais</w:t>
      </w:r>
      <w:r w:rsidDel="00000000" w:rsidR="00000000" w:rsidRPr="00000000">
        <w:rPr>
          <w:rtl w:val="0"/>
        </w:rPr>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bookmarkStart w:colFirst="0" w:colLast="0" w:name="_lnxbz9" w:id="13"/>
      <w:bookmarkEnd w:id="13"/>
      <w:r w:rsidDel="00000000" w:rsidR="00000000" w:rsidRPr="00000000">
        <w:rPr>
          <w:rtl w:val="0"/>
        </w:rPr>
        <w:t xml:space="preserve">A presente proposta tem por objetivo apresentar o referencial teórico relacionado ao objetivo do projeto, bem como analisar as tecnologias e soluções acadêmicas relacionadas a este projeto. Assim foram apresentados os algoritmos que serão utilizados na execução do projeto para fazer uma análise quanto aos atributos utilizados e identificar qual apresenta o melhor resultado, segundo algum teste estatístico a ser realizado.</w:t>
      </w:r>
    </w:p>
    <w:p w:rsidR="00000000" w:rsidDel="00000000" w:rsidP="00000000" w:rsidRDefault="00000000" w:rsidRPr="00000000" w14:paraId="00000256">
      <w:pPr>
        <w:pStyle w:val="Heading1"/>
        <w:pBdr>
          <w:top w:space="0" w:sz="0" w:val="nil"/>
          <w:left w:space="0" w:sz="0" w:val="nil"/>
          <w:bottom w:space="0" w:sz="0" w:val="nil"/>
          <w:right w:space="0" w:sz="0" w:val="nil"/>
          <w:between w:space="0" w:sz="0" w:val="nil"/>
        </w:pBdr>
        <w:shd w:fill="auto" w:val="clear"/>
        <w:jc w:val="center"/>
        <w:rPr>
          <w:smallCaps w:val="1"/>
          <w:color w:val="000000"/>
          <w:sz w:val="24"/>
          <w:szCs w:val="24"/>
        </w:rPr>
      </w:pPr>
      <w:bookmarkStart w:colFirst="0" w:colLast="0" w:name="_35nkun2" w:id="14"/>
      <w:bookmarkEnd w:id="14"/>
      <w:r w:rsidDel="00000000" w:rsidR="00000000" w:rsidRPr="00000000">
        <w:rPr>
          <w:rtl w:val="0"/>
        </w:rPr>
      </w:r>
    </w:p>
    <w:p w:rsidR="00000000" w:rsidDel="00000000" w:rsidP="00000000" w:rsidRDefault="00000000" w:rsidRPr="00000000" w14:paraId="00000257">
      <w:pPr>
        <w:pStyle w:val="Heading1"/>
        <w:pBdr>
          <w:top w:space="0" w:sz="0" w:val="nil"/>
          <w:left w:space="0" w:sz="0" w:val="nil"/>
          <w:bottom w:space="0" w:sz="0" w:val="nil"/>
          <w:right w:space="0" w:sz="0" w:val="nil"/>
          <w:between w:space="0" w:sz="0" w:val="nil"/>
        </w:pBdr>
        <w:shd w:fill="auto" w:val="clear"/>
        <w:jc w:val="center"/>
        <w:rPr>
          <w:smallCaps w:val="1"/>
          <w:color w:val="000000"/>
          <w:sz w:val="24"/>
          <w:szCs w:val="24"/>
        </w:rPr>
      </w:pPr>
      <w:r w:rsidDel="00000000" w:rsidR="00000000" w:rsidRPr="00000000">
        <w:rPr>
          <w:rtl w:val="0"/>
        </w:rPr>
      </w:r>
    </w:p>
    <w:p w:rsidR="00000000" w:rsidDel="00000000" w:rsidP="00000000" w:rsidRDefault="00000000" w:rsidRPr="00000000" w14:paraId="00000258">
      <w:pPr>
        <w:pStyle w:val="Heading1"/>
        <w:pBdr>
          <w:top w:space="0" w:sz="0" w:val="nil"/>
          <w:left w:space="0" w:sz="0" w:val="nil"/>
          <w:bottom w:space="0" w:sz="0" w:val="nil"/>
          <w:right w:space="0" w:sz="0" w:val="nil"/>
          <w:between w:space="0" w:sz="0" w:val="nil"/>
        </w:pBdr>
        <w:shd w:fill="auto" w:val="clear"/>
        <w:jc w:val="center"/>
        <w:rPr>
          <w:smallCaps w:val="1"/>
          <w:color w:val="000000"/>
          <w:sz w:val="24"/>
          <w:szCs w:val="24"/>
        </w:rPr>
      </w:pPr>
      <w:r w:rsidDel="00000000" w:rsidR="00000000" w:rsidRPr="00000000">
        <w:rPr>
          <w:rtl w:val="0"/>
        </w:rPr>
      </w:r>
    </w:p>
    <w:p w:rsidR="00000000" w:rsidDel="00000000" w:rsidP="00000000" w:rsidRDefault="00000000" w:rsidRPr="00000000" w14:paraId="00000259">
      <w:pPr>
        <w:pStyle w:val="Heading1"/>
        <w:pBdr>
          <w:top w:space="0" w:sz="0" w:val="nil"/>
          <w:left w:space="0" w:sz="0" w:val="nil"/>
          <w:bottom w:space="0" w:sz="0" w:val="nil"/>
          <w:right w:space="0" w:sz="0" w:val="nil"/>
          <w:between w:space="0" w:sz="0" w:val="nil"/>
        </w:pBdr>
        <w:shd w:fill="auto" w:val="clear"/>
        <w:jc w:val="center"/>
        <w:rPr>
          <w:smallCaps w:val="1"/>
          <w:color w:val="000000"/>
          <w:sz w:val="24"/>
          <w:szCs w:val="24"/>
        </w:rPr>
      </w:pPr>
      <w:r w:rsidDel="00000000" w:rsidR="00000000" w:rsidRPr="00000000">
        <w:rPr>
          <w:rtl w:val="0"/>
        </w:rPr>
      </w:r>
    </w:p>
    <w:p w:rsidR="00000000" w:rsidDel="00000000" w:rsidP="00000000" w:rsidRDefault="00000000" w:rsidRPr="00000000" w14:paraId="0000025A">
      <w:pPr>
        <w:pStyle w:val="Heading1"/>
        <w:pBdr>
          <w:top w:space="0" w:sz="0" w:val="nil"/>
          <w:left w:space="0" w:sz="0" w:val="nil"/>
          <w:bottom w:space="0" w:sz="0" w:val="nil"/>
          <w:right w:space="0" w:sz="0" w:val="nil"/>
          <w:between w:space="0" w:sz="0" w:val="nil"/>
        </w:pBdr>
        <w:shd w:fill="auto" w:val="clear"/>
        <w:jc w:val="center"/>
        <w:rPr>
          <w:smallCaps w:val="1"/>
          <w:color w:val="000000"/>
          <w:sz w:val="24"/>
          <w:szCs w:val="24"/>
        </w:rPr>
      </w:pPr>
      <w:r w:rsidDel="00000000" w:rsidR="00000000" w:rsidRPr="00000000">
        <w:rPr>
          <w:rtl w:val="0"/>
        </w:rPr>
      </w:r>
    </w:p>
    <w:p w:rsidR="00000000" w:rsidDel="00000000" w:rsidP="00000000" w:rsidRDefault="00000000" w:rsidRPr="00000000" w14:paraId="0000025B">
      <w:pPr>
        <w:pStyle w:val="Heading1"/>
        <w:pBdr>
          <w:top w:space="0" w:sz="0" w:val="nil"/>
          <w:left w:space="0" w:sz="0" w:val="nil"/>
          <w:bottom w:space="0" w:sz="0" w:val="nil"/>
          <w:right w:space="0" w:sz="0" w:val="nil"/>
          <w:between w:space="0" w:sz="0" w:val="nil"/>
        </w:pBdr>
        <w:shd w:fill="auto" w:val="clear"/>
        <w:jc w:val="center"/>
        <w:rPr>
          <w:smallCaps w:val="1"/>
          <w:color w:val="000000"/>
          <w:sz w:val="24"/>
          <w:szCs w:val="24"/>
        </w:rPr>
      </w:pPr>
      <w:r w:rsidDel="00000000" w:rsidR="00000000" w:rsidRPr="00000000">
        <w:rPr>
          <w:rtl w:val="0"/>
        </w:rPr>
      </w:r>
    </w:p>
    <w:p w:rsidR="00000000" w:rsidDel="00000000" w:rsidP="00000000" w:rsidRDefault="00000000" w:rsidRPr="00000000" w14:paraId="0000025C">
      <w:pPr>
        <w:pStyle w:val="Heading1"/>
        <w:pBdr>
          <w:top w:space="0" w:sz="0" w:val="nil"/>
          <w:left w:space="0" w:sz="0" w:val="nil"/>
          <w:bottom w:space="0" w:sz="0" w:val="nil"/>
          <w:right w:space="0" w:sz="0" w:val="nil"/>
          <w:between w:space="0" w:sz="0" w:val="nil"/>
        </w:pBdr>
        <w:shd w:fill="auto" w:val="clear"/>
        <w:jc w:val="center"/>
        <w:rPr>
          <w:smallCaps w:val="1"/>
          <w:color w:val="000000"/>
          <w:sz w:val="24"/>
          <w:szCs w:val="24"/>
        </w:rPr>
      </w:pPr>
      <w:r w:rsidDel="00000000" w:rsidR="00000000" w:rsidRPr="00000000">
        <w:rPr>
          <w:rtl w:val="0"/>
        </w:rPr>
      </w:r>
    </w:p>
    <w:p w:rsidR="00000000" w:rsidDel="00000000" w:rsidP="00000000" w:rsidRDefault="00000000" w:rsidRPr="00000000" w14:paraId="0000025D">
      <w:pPr>
        <w:pStyle w:val="Heading1"/>
        <w:pBdr>
          <w:top w:space="0" w:sz="0" w:val="nil"/>
          <w:left w:space="0" w:sz="0" w:val="nil"/>
          <w:bottom w:space="0" w:sz="0" w:val="nil"/>
          <w:right w:space="0" w:sz="0" w:val="nil"/>
          <w:between w:space="0" w:sz="0" w:val="nil"/>
        </w:pBdr>
        <w:shd w:fill="auto" w:val="clear"/>
        <w:jc w:val="center"/>
        <w:rPr>
          <w:smallCaps w:val="1"/>
          <w:color w:val="000000"/>
          <w:sz w:val="24"/>
          <w:szCs w:val="24"/>
        </w:rPr>
      </w:pPr>
      <w:r w:rsidDel="00000000" w:rsidR="00000000" w:rsidRPr="00000000">
        <w:rPr>
          <w:rtl w:val="0"/>
        </w:rPr>
      </w:r>
    </w:p>
    <w:p w:rsidR="00000000" w:rsidDel="00000000" w:rsidP="00000000" w:rsidRDefault="00000000" w:rsidRPr="00000000" w14:paraId="0000025E">
      <w:pPr>
        <w:pStyle w:val="Heading1"/>
        <w:pBdr>
          <w:top w:space="0" w:sz="0" w:val="nil"/>
          <w:left w:space="0" w:sz="0" w:val="nil"/>
          <w:bottom w:space="0" w:sz="0" w:val="nil"/>
          <w:right w:space="0" w:sz="0" w:val="nil"/>
          <w:between w:space="0" w:sz="0" w:val="nil"/>
        </w:pBdr>
        <w:shd w:fill="auto" w:val="clear"/>
        <w:jc w:val="center"/>
        <w:rPr>
          <w:smallCaps w:val="1"/>
          <w:color w:val="000000"/>
          <w:sz w:val="24"/>
          <w:szCs w:val="24"/>
        </w:rPr>
      </w:pPr>
      <w:r w:rsidDel="00000000" w:rsidR="00000000" w:rsidRPr="00000000">
        <w:rPr>
          <w:rtl w:val="0"/>
        </w:rPr>
      </w:r>
    </w:p>
    <w:p w:rsidR="00000000" w:rsidDel="00000000" w:rsidP="00000000" w:rsidRDefault="00000000" w:rsidRPr="00000000" w14:paraId="0000025F">
      <w:pPr>
        <w:pStyle w:val="Heading1"/>
        <w:pBdr>
          <w:top w:space="0" w:sz="0" w:val="nil"/>
          <w:left w:space="0" w:sz="0" w:val="nil"/>
          <w:bottom w:space="0" w:sz="0" w:val="nil"/>
          <w:right w:space="0" w:sz="0" w:val="nil"/>
          <w:between w:space="0" w:sz="0" w:val="nil"/>
        </w:pBdr>
        <w:shd w:fill="auto" w:val="clear"/>
        <w:jc w:val="center"/>
        <w:rPr>
          <w:smallCaps w:val="1"/>
          <w:color w:val="000000"/>
          <w:sz w:val="24"/>
          <w:szCs w:val="24"/>
        </w:rPr>
      </w:pPr>
      <w:r w:rsidDel="00000000" w:rsidR="00000000" w:rsidRPr="00000000">
        <w:rPr>
          <w:rtl w:val="0"/>
        </w:rPr>
      </w:r>
    </w:p>
    <w:p w:rsidR="00000000" w:rsidDel="00000000" w:rsidP="00000000" w:rsidRDefault="00000000" w:rsidRPr="00000000" w14:paraId="00000260">
      <w:pPr>
        <w:pStyle w:val="Heading1"/>
        <w:pBdr>
          <w:top w:space="0" w:sz="0" w:val="nil"/>
          <w:left w:space="0" w:sz="0" w:val="nil"/>
          <w:bottom w:space="0" w:sz="0" w:val="nil"/>
          <w:right w:space="0" w:sz="0" w:val="nil"/>
          <w:between w:space="0" w:sz="0" w:val="nil"/>
        </w:pBdr>
        <w:shd w:fill="auto" w:val="clear"/>
        <w:jc w:val="center"/>
        <w:rPr>
          <w:smallCaps w:val="1"/>
          <w:color w:val="000000"/>
          <w:sz w:val="24"/>
          <w:szCs w:val="24"/>
        </w:rPr>
      </w:pPr>
      <w:r w:rsidDel="00000000" w:rsidR="00000000" w:rsidRPr="00000000">
        <w:rPr>
          <w:rtl w:val="0"/>
        </w:rPr>
      </w:r>
    </w:p>
    <w:p w:rsidR="00000000" w:rsidDel="00000000" w:rsidP="00000000" w:rsidRDefault="00000000" w:rsidRPr="00000000" w14:paraId="00000261">
      <w:pPr>
        <w:pStyle w:val="Heading1"/>
        <w:pBdr>
          <w:top w:space="0" w:sz="0" w:val="nil"/>
          <w:left w:space="0" w:sz="0" w:val="nil"/>
          <w:bottom w:space="0" w:sz="0" w:val="nil"/>
          <w:right w:space="0" w:sz="0" w:val="nil"/>
          <w:between w:space="0" w:sz="0" w:val="nil"/>
        </w:pBdr>
        <w:shd w:fill="auto" w:val="clear"/>
        <w:jc w:val="center"/>
        <w:rPr>
          <w:smallCaps w:val="1"/>
          <w:color w:val="000000"/>
          <w:sz w:val="24"/>
          <w:szCs w:val="24"/>
        </w:rPr>
      </w:pPr>
      <w:r w:rsidDel="00000000" w:rsidR="00000000" w:rsidRPr="00000000">
        <w:rPr>
          <w:rtl w:val="0"/>
        </w:rPr>
      </w:r>
    </w:p>
    <w:p w:rsidR="00000000" w:rsidDel="00000000" w:rsidP="00000000" w:rsidRDefault="00000000" w:rsidRPr="00000000" w14:paraId="00000262">
      <w:pPr>
        <w:pStyle w:val="Heading1"/>
        <w:pBdr>
          <w:top w:space="0" w:sz="0" w:val="nil"/>
          <w:left w:space="0" w:sz="0" w:val="nil"/>
          <w:bottom w:space="0" w:sz="0" w:val="nil"/>
          <w:right w:space="0" w:sz="0" w:val="nil"/>
          <w:between w:space="0" w:sz="0" w:val="nil"/>
        </w:pBdr>
        <w:shd w:fill="auto" w:val="clear"/>
        <w:jc w:val="center"/>
        <w:rPr>
          <w:smallCaps w:val="1"/>
          <w:color w:val="000000"/>
          <w:sz w:val="24"/>
          <w:szCs w:val="24"/>
        </w:rPr>
      </w:pPr>
      <w:r w:rsidDel="00000000" w:rsidR="00000000" w:rsidRPr="00000000">
        <w:rPr>
          <w:rtl w:val="0"/>
        </w:rPr>
      </w:r>
    </w:p>
    <w:p w:rsidR="00000000" w:rsidDel="00000000" w:rsidP="00000000" w:rsidRDefault="00000000" w:rsidRPr="00000000" w14:paraId="00000263">
      <w:pPr>
        <w:pStyle w:val="Heading1"/>
        <w:pBdr>
          <w:top w:space="0" w:sz="0" w:val="nil"/>
          <w:left w:space="0" w:sz="0" w:val="nil"/>
          <w:bottom w:space="0" w:sz="0" w:val="nil"/>
          <w:right w:space="0" w:sz="0" w:val="nil"/>
          <w:between w:space="0" w:sz="0" w:val="nil"/>
        </w:pBdr>
        <w:shd w:fill="auto" w:val="clear"/>
        <w:jc w:val="center"/>
        <w:rPr>
          <w:smallCaps w:val="1"/>
          <w:color w:val="000000"/>
          <w:sz w:val="24"/>
          <w:szCs w:val="24"/>
        </w:rPr>
      </w:pPr>
      <w:r w:rsidDel="00000000" w:rsidR="00000000" w:rsidRPr="00000000">
        <w:rPr>
          <w:rtl w:val="0"/>
        </w:rPr>
      </w:r>
    </w:p>
    <w:p w:rsidR="00000000" w:rsidDel="00000000" w:rsidP="00000000" w:rsidRDefault="00000000" w:rsidRPr="00000000" w14:paraId="00000264">
      <w:pPr>
        <w:pStyle w:val="Heading1"/>
        <w:pBdr>
          <w:top w:space="0" w:sz="0" w:val="nil"/>
          <w:left w:space="0" w:sz="0" w:val="nil"/>
          <w:bottom w:space="0" w:sz="0" w:val="nil"/>
          <w:right w:space="0" w:sz="0" w:val="nil"/>
          <w:between w:space="0" w:sz="0" w:val="nil"/>
        </w:pBdr>
        <w:shd w:fill="auto" w:val="clear"/>
        <w:jc w:val="center"/>
        <w:rPr>
          <w:smallCaps w:val="1"/>
          <w:color w:val="000000"/>
          <w:sz w:val="24"/>
          <w:szCs w:val="24"/>
        </w:rPr>
      </w:pPr>
      <w:r w:rsidDel="00000000" w:rsidR="00000000" w:rsidRPr="00000000">
        <w:rPr>
          <w:rtl w:val="0"/>
        </w:rPr>
      </w:r>
    </w:p>
    <w:p w:rsidR="00000000" w:rsidDel="00000000" w:rsidP="00000000" w:rsidRDefault="00000000" w:rsidRPr="00000000" w14:paraId="00000265">
      <w:pPr>
        <w:pStyle w:val="Heading1"/>
        <w:pBdr>
          <w:top w:space="0" w:sz="0" w:val="nil"/>
          <w:left w:space="0" w:sz="0" w:val="nil"/>
          <w:bottom w:space="0" w:sz="0" w:val="nil"/>
          <w:right w:space="0" w:sz="0" w:val="nil"/>
          <w:between w:space="0" w:sz="0" w:val="nil"/>
        </w:pBdr>
        <w:shd w:fill="auto" w:val="clear"/>
        <w:jc w:val="center"/>
        <w:rPr>
          <w:smallCaps w:val="1"/>
          <w:color w:val="000000"/>
          <w:sz w:val="24"/>
          <w:szCs w:val="24"/>
        </w:rPr>
      </w:pPr>
      <w:r w:rsidDel="00000000" w:rsidR="00000000" w:rsidRPr="00000000">
        <w:rPr>
          <w:rtl w:val="0"/>
        </w:rPr>
      </w:r>
    </w:p>
    <w:p w:rsidR="00000000" w:rsidDel="00000000" w:rsidP="00000000" w:rsidRDefault="00000000" w:rsidRPr="00000000" w14:paraId="00000266">
      <w:pPr>
        <w:pStyle w:val="Heading1"/>
        <w:pBdr>
          <w:top w:space="0" w:sz="0" w:val="nil"/>
          <w:left w:space="0" w:sz="0" w:val="nil"/>
          <w:bottom w:space="0" w:sz="0" w:val="nil"/>
          <w:right w:space="0" w:sz="0" w:val="nil"/>
          <w:between w:space="0" w:sz="0" w:val="nil"/>
        </w:pBdr>
        <w:shd w:fill="auto" w:val="clear"/>
        <w:jc w:val="center"/>
        <w:rPr>
          <w:smallCaps w:val="1"/>
          <w:color w:val="000000"/>
          <w:sz w:val="24"/>
          <w:szCs w:val="24"/>
        </w:rPr>
      </w:pPr>
      <w:r w:rsidDel="00000000" w:rsidR="00000000" w:rsidRPr="00000000">
        <w:rPr>
          <w:rtl w:val="0"/>
        </w:rPr>
      </w:r>
    </w:p>
    <w:p w:rsidR="00000000" w:rsidDel="00000000" w:rsidP="00000000" w:rsidRDefault="00000000" w:rsidRPr="00000000" w14:paraId="00000267">
      <w:pPr>
        <w:pStyle w:val="Heading1"/>
        <w:pBdr>
          <w:top w:space="0" w:sz="0" w:val="nil"/>
          <w:left w:space="0" w:sz="0" w:val="nil"/>
          <w:bottom w:space="0" w:sz="0" w:val="nil"/>
          <w:right w:space="0" w:sz="0" w:val="nil"/>
          <w:between w:space="0" w:sz="0" w:val="nil"/>
        </w:pBdr>
        <w:shd w:fill="auto" w:val="clear"/>
        <w:jc w:val="center"/>
        <w:rPr>
          <w:smallCaps w:val="1"/>
          <w:color w:val="000000"/>
          <w:sz w:val="24"/>
          <w:szCs w:val="24"/>
        </w:rPr>
      </w:pPr>
      <w:r w:rsidDel="00000000" w:rsidR="00000000" w:rsidRPr="00000000">
        <w:rPr>
          <w:rtl w:val="0"/>
        </w:rPr>
      </w:r>
    </w:p>
    <w:p w:rsidR="00000000" w:rsidDel="00000000" w:rsidP="00000000" w:rsidRDefault="00000000" w:rsidRPr="00000000" w14:paraId="00000268">
      <w:pPr>
        <w:pStyle w:val="Heading1"/>
        <w:pBdr>
          <w:top w:space="0" w:sz="0" w:val="nil"/>
          <w:left w:space="0" w:sz="0" w:val="nil"/>
          <w:bottom w:space="0" w:sz="0" w:val="nil"/>
          <w:right w:space="0" w:sz="0" w:val="nil"/>
          <w:between w:space="0" w:sz="0" w:val="nil"/>
        </w:pBdr>
        <w:shd w:fill="auto" w:val="clear"/>
        <w:jc w:val="center"/>
        <w:rPr>
          <w:smallCaps w:val="1"/>
          <w:color w:val="000000"/>
          <w:sz w:val="24"/>
          <w:szCs w:val="24"/>
        </w:rPr>
      </w:pPr>
      <w:r w:rsidDel="00000000" w:rsidR="00000000" w:rsidRPr="00000000">
        <w:rPr>
          <w:rtl w:val="0"/>
        </w:rPr>
      </w:r>
    </w:p>
    <w:p w:rsidR="00000000" w:rsidDel="00000000" w:rsidP="00000000" w:rsidRDefault="00000000" w:rsidRPr="00000000" w14:paraId="00000269">
      <w:pPr>
        <w:pStyle w:val="Heading1"/>
        <w:pBdr>
          <w:top w:space="0" w:sz="0" w:val="nil"/>
          <w:left w:space="0" w:sz="0" w:val="nil"/>
          <w:bottom w:space="0" w:sz="0" w:val="nil"/>
          <w:right w:space="0" w:sz="0" w:val="nil"/>
          <w:between w:space="0" w:sz="0" w:val="nil"/>
        </w:pBdr>
        <w:shd w:fill="auto" w:val="clear"/>
        <w:jc w:val="center"/>
        <w:rPr>
          <w:smallCaps w:val="1"/>
          <w:color w:val="000000"/>
          <w:sz w:val="24"/>
          <w:szCs w:val="24"/>
        </w:rPr>
      </w:pPr>
      <w:r w:rsidDel="00000000" w:rsidR="00000000" w:rsidRPr="00000000">
        <w:rPr>
          <w:rtl w:val="0"/>
        </w:rPr>
      </w:r>
    </w:p>
    <w:p w:rsidR="00000000" w:rsidDel="00000000" w:rsidP="00000000" w:rsidRDefault="00000000" w:rsidRPr="00000000" w14:paraId="0000026A">
      <w:pPr>
        <w:pStyle w:val="Heading1"/>
        <w:pBdr>
          <w:top w:space="0" w:sz="0" w:val="nil"/>
          <w:left w:space="0" w:sz="0" w:val="nil"/>
          <w:bottom w:space="0" w:sz="0" w:val="nil"/>
          <w:right w:space="0" w:sz="0" w:val="nil"/>
          <w:between w:space="0" w:sz="0" w:val="nil"/>
        </w:pBdr>
        <w:shd w:fill="auto" w:val="clear"/>
        <w:jc w:val="center"/>
        <w:rPr>
          <w:smallCaps w:val="1"/>
          <w:color w:val="000000"/>
          <w:sz w:val="24"/>
          <w:szCs w:val="24"/>
        </w:rPr>
      </w:pPr>
      <w:r w:rsidDel="00000000" w:rsidR="00000000" w:rsidRPr="00000000">
        <w:rPr>
          <w:smallCaps w:val="1"/>
          <w:color w:val="000000"/>
          <w:sz w:val="24"/>
          <w:szCs w:val="24"/>
          <w:rtl w:val="0"/>
        </w:rPr>
        <w:t xml:space="preserve">REFERÊNCIAS</w:t>
      </w:r>
    </w:p>
    <w:p w:rsidR="00000000" w:rsidDel="00000000" w:rsidP="00000000" w:rsidRDefault="00000000" w:rsidRPr="00000000" w14:paraId="0000026B">
      <w:pPr>
        <w:pStyle w:val="Heading1"/>
        <w:pBdr>
          <w:top w:space="0" w:sz="0" w:val="nil"/>
          <w:left w:space="0" w:sz="0" w:val="nil"/>
          <w:bottom w:space="0" w:sz="0" w:val="nil"/>
          <w:right w:space="0" w:sz="0" w:val="nil"/>
          <w:between w:space="0" w:sz="0" w:val="nil"/>
        </w:pBdr>
        <w:shd w:fill="auto" w:val="clear"/>
        <w:jc w:val="center"/>
        <w:rPr>
          <w:smallCaps w:val="1"/>
          <w:color w:val="000000"/>
          <w:sz w:val="24"/>
          <w:szCs w:val="24"/>
        </w:rPr>
      </w:pPr>
      <w:r w:rsidDel="00000000" w:rsidR="00000000" w:rsidRPr="00000000">
        <w:rPr>
          <w:rtl w:val="0"/>
        </w:rPr>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ALMEIDA, Maria Aparecida Fernandes. </w:t>
      </w:r>
      <w:r w:rsidDel="00000000" w:rsidR="00000000" w:rsidRPr="00000000">
        <w:rPr>
          <w:rFonts w:ascii="Times New Roman" w:cs="Times New Roman" w:eastAsia="Times New Roman" w:hAnsi="Times New Roman"/>
          <w:b w:val="1"/>
          <w:color w:val="222222"/>
          <w:sz w:val="24"/>
          <w:szCs w:val="24"/>
          <w:highlight w:val="white"/>
          <w:rtl w:val="0"/>
        </w:rPr>
        <w:t xml:space="preserve">Introdução ao Estudo das Redes Neurais Artificiais. </w:t>
      </w:r>
      <w:r w:rsidDel="00000000" w:rsidR="00000000" w:rsidRPr="00000000">
        <w:rPr>
          <w:rFonts w:ascii="Times New Roman" w:cs="Times New Roman" w:eastAsia="Times New Roman" w:hAnsi="Times New Roman"/>
          <w:color w:val="222222"/>
          <w:sz w:val="24"/>
          <w:szCs w:val="24"/>
          <w:highlight w:val="white"/>
          <w:rtl w:val="0"/>
        </w:rPr>
        <w:t xml:space="preserve">2000. Disponível em: &lt;https://intranet.dcc.ufba.br/pastas/mecateam/material_de_estudo/ia/iaconexionista/rna.pdf&gt;. Acesso em: 23 maio 2016.</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BROWNLEE, Jason. </w:t>
      </w:r>
      <w:r w:rsidDel="00000000" w:rsidR="00000000" w:rsidRPr="00000000">
        <w:rPr>
          <w:rFonts w:ascii="Times New Roman" w:cs="Times New Roman" w:eastAsia="Times New Roman" w:hAnsi="Times New Roman"/>
          <w:b w:val="1"/>
          <w:color w:val="222222"/>
          <w:sz w:val="24"/>
          <w:szCs w:val="24"/>
          <w:highlight w:val="white"/>
          <w:rtl w:val="0"/>
        </w:rPr>
        <w:t xml:space="preserve">A Tour of Machine Learning Algorithms. </w:t>
      </w:r>
      <w:r w:rsidDel="00000000" w:rsidR="00000000" w:rsidRPr="00000000">
        <w:rPr>
          <w:rFonts w:ascii="Times New Roman" w:cs="Times New Roman" w:eastAsia="Times New Roman" w:hAnsi="Times New Roman"/>
          <w:color w:val="222222"/>
          <w:sz w:val="24"/>
          <w:szCs w:val="24"/>
          <w:highlight w:val="white"/>
          <w:rtl w:val="0"/>
        </w:rPr>
        <w:t xml:space="preserve">2013. Disponível em: &lt;http://machinelearningmastery.com/a-tour-of-machine-learning-algorithms/&gt;. Acesso em: 02 maio 2016.</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FIAT, A.; WOEGINGER, G. J. </w:t>
      </w:r>
      <w:r w:rsidDel="00000000" w:rsidR="00000000" w:rsidRPr="00000000">
        <w:rPr>
          <w:rFonts w:ascii="Times New Roman" w:cs="Times New Roman" w:eastAsia="Times New Roman" w:hAnsi="Times New Roman"/>
          <w:b w:val="1"/>
          <w:color w:val="222222"/>
          <w:sz w:val="24"/>
          <w:szCs w:val="24"/>
          <w:highlight w:val="white"/>
          <w:rtl w:val="0"/>
        </w:rPr>
        <w:t xml:space="preserve">Online Algorithms: </w:t>
      </w:r>
      <w:r w:rsidDel="00000000" w:rsidR="00000000" w:rsidRPr="00000000">
        <w:rPr>
          <w:rFonts w:ascii="Times New Roman" w:cs="Times New Roman" w:eastAsia="Times New Roman" w:hAnsi="Times New Roman"/>
          <w:color w:val="222222"/>
          <w:sz w:val="24"/>
          <w:szCs w:val="24"/>
          <w:highlight w:val="white"/>
          <w:rtl w:val="0"/>
        </w:rPr>
        <w:t xml:space="preserve">The State of the Art (Lecture Notes in Computer Science). Springer, 1998.</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b w:val="1"/>
          <w:smallCaps w:val="1"/>
          <w:color w:val="000000"/>
          <w:sz w:val="24"/>
          <w:szCs w:val="24"/>
        </w:rPr>
      </w:pPr>
      <w:bookmarkStart w:colFirst="0" w:colLast="0" w:name="_1ksv4uv" w:id="15"/>
      <w:bookmarkEnd w:id="15"/>
      <w:r w:rsidDel="00000000" w:rsidR="00000000" w:rsidRPr="00000000">
        <w:rPr>
          <w:rFonts w:ascii="Times New Roman" w:cs="Times New Roman" w:eastAsia="Times New Roman" w:hAnsi="Times New Roman"/>
          <w:color w:val="222222"/>
          <w:sz w:val="24"/>
          <w:szCs w:val="24"/>
          <w:highlight w:val="white"/>
          <w:rtl w:val="0"/>
        </w:rPr>
        <w:t xml:space="preserve">GAMA, J. et al.</w:t>
      </w:r>
      <w:r w:rsidDel="00000000" w:rsidR="00000000" w:rsidRPr="00000000">
        <w:rPr>
          <w:rtl w:val="0"/>
        </w:rPr>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tabs>
          <w:tab w:val="left" w:pos="5010"/>
        </w:tabs>
        <w:spacing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GUNN, S. R. </w:t>
      </w:r>
      <w:r w:rsidDel="00000000" w:rsidR="00000000" w:rsidRPr="00000000">
        <w:rPr>
          <w:rFonts w:ascii="Times New Roman" w:cs="Times New Roman" w:eastAsia="Times New Roman" w:hAnsi="Times New Roman"/>
          <w:b w:val="1"/>
          <w:color w:val="222222"/>
          <w:sz w:val="24"/>
          <w:szCs w:val="24"/>
          <w:highlight w:val="white"/>
          <w:rtl w:val="0"/>
        </w:rPr>
        <w:t xml:space="preserve">Support Vector Machines for Classification and Regression</w:t>
      </w:r>
      <w:r w:rsidDel="00000000" w:rsidR="00000000" w:rsidRPr="00000000">
        <w:rPr>
          <w:rFonts w:ascii="Times New Roman" w:cs="Times New Roman" w:eastAsia="Times New Roman" w:hAnsi="Times New Roman"/>
          <w:color w:val="222222"/>
          <w:sz w:val="24"/>
          <w:szCs w:val="24"/>
          <w:highlight w:val="white"/>
          <w:rtl w:val="0"/>
        </w:rPr>
        <w:t xml:space="preserve">. 1998. 66 pgs. Technical Report. Faculty of Engineering, Science and Mathematics School of Electronics and Computer Science.</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tabs>
          <w:tab w:val="left" w:pos="5010"/>
        </w:tabs>
        <w:spacing w:line="360" w:lineRule="auto"/>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HAYKIN, S. </w:t>
      </w:r>
      <w:r w:rsidDel="00000000" w:rsidR="00000000" w:rsidRPr="00000000">
        <w:rPr>
          <w:rFonts w:ascii="Times New Roman" w:cs="Times New Roman" w:eastAsia="Times New Roman" w:hAnsi="Times New Roman"/>
          <w:b w:val="1"/>
          <w:color w:val="222222"/>
          <w:sz w:val="24"/>
          <w:szCs w:val="24"/>
          <w:highlight w:val="white"/>
          <w:rtl w:val="0"/>
        </w:rPr>
        <w:t xml:space="preserve">Neural Networks and Learning Machines. </w:t>
      </w:r>
      <w:r w:rsidDel="00000000" w:rsidR="00000000" w:rsidRPr="00000000">
        <w:rPr>
          <w:rFonts w:ascii="Times New Roman" w:cs="Times New Roman" w:eastAsia="Times New Roman" w:hAnsi="Times New Roman"/>
          <w:color w:val="222222"/>
          <w:sz w:val="24"/>
          <w:szCs w:val="24"/>
          <w:highlight w:val="white"/>
          <w:rtl w:val="0"/>
        </w:rPr>
        <w:t xml:space="preserve">Terceira edição. Pearson, 2009.</w:t>
      </w:r>
      <w:r w:rsidDel="00000000" w:rsidR="00000000" w:rsidRPr="00000000">
        <w:rPr>
          <w:rtl w:val="0"/>
        </w:rPr>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tabs>
          <w:tab w:val="left" w:pos="5010"/>
        </w:tabs>
        <w:spacing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KIVINEN, J.; SMOLA, A.; WILLIAMSON, R. </w:t>
      </w:r>
      <w:r w:rsidDel="00000000" w:rsidR="00000000" w:rsidRPr="00000000">
        <w:rPr>
          <w:rFonts w:ascii="Times New Roman" w:cs="Times New Roman" w:eastAsia="Times New Roman" w:hAnsi="Times New Roman"/>
          <w:b w:val="1"/>
          <w:color w:val="222222"/>
          <w:sz w:val="24"/>
          <w:szCs w:val="24"/>
          <w:highlight w:val="white"/>
          <w:rtl w:val="0"/>
        </w:rPr>
        <w:t xml:space="preserve">Online learning with kernels. </w:t>
      </w:r>
      <w:r w:rsidDel="00000000" w:rsidR="00000000" w:rsidRPr="00000000">
        <w:rPr>
          <w:rFonts w:ascii="Times New Roman" w:cs="Times New Roman" w:eastAsia="Times New Roman" w:hAnsi="Times New Roman"/>
          <w:color w:val="222222"/>
          <w:sz w:val="24"/>
          <w:szCs w:val="24"/>
          <w:highlight w:val="white"/>
          <w:rtl w:val="0"/>
        </w:rPr>
        <w:t xml:space="preserve">IEEE Transactions On Signal Processing, 2004. 52 v.</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tabs>
          <w:tab w:val="left" w:pos="5010"/>
        </w:tabs>
        <w:spacing w:line="360" w:lineRule="auto"/>
        <w:jc w:val="both"/>
        <w:rPr>
          <w:rFonts w:ascii="Times New Roman" w:cs="Times New Roman" w:eastAsia="Times New Roman" w:hAnsi="Times New Roman"/>
          <w:b w:val="1"/>
          <w:smallCaps w:val="1"/>
          <w:color w:val="000000"/>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LEE, J. et al. </w:t>
      </w:r>
      <w:r w:rsidDel="00000000" w:rsidR="00000000" w:rsidRPr="00000000">
        <w:rPr>
          <w:rFonts w:ascii="Times New Roman" w:cs="Times New Roman" w:eastAsia="Times New Roman" w:hAnsi="Times New Roman"/>
          <w:b w:val="1"/>
          <w:color w:val="222222"/>
          <w:sz w:val="24"/>
          <w:szCs w:val="24"/>
          <w:highlight w:val="white"/>
          <w:rtl w:val="0"/>
        </w:rPr>
        <w:t xml:space="preserve">A Prediction Model of Traffic Congestion Using Weather Data</w:t>
      </w:r>
      <w:r w:rsidDel="00000000" w:rsidR="00000000" w:rsidRPr="00000000">
        <w:rPr>
          <w:rFonts w:ascii="Times New Roman" w:cs="Times New Roman" w:eastAsia="Times New Roman" w:hAnsi="Times New Roman"/>
          <w:color w:val="222222"/>
          <w:sz w:val="24"/>
          <w:szCs w:val="24"/>
          <w:highlight w:val="white"/>
          <w:rtl w:val="0"/>
        </w:rPr>
        <w:t xml:space="preserve">. IEEE International Conference on Data Science and Data Intensive Systems, 2015.</w:t>
      </w:r>
      <w:r w:rsidDel="00000000" w:rsidR="00000000" w:rsidRPr="00000000">
        <w:rPr>
          <w:rFonts w:ascii="Times New Roman" w:cs="Times New Roman" w:eastAsia="Times New Roman" w:hAnsi="Times New Roman"/>
          <w:b w:val="1"/>
          <w:smallCaps w:val="1"/>
          <w:color w:val="000000"/>
          <w:sz w:val="24"/>
          <w:szCs w:val="24"/>
          <w:rtl w:val="0"/>
        </w:rPr>
        <w:tab/>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tabs>
          <w:tab w:val="left" w:pos="5010"/>
        </w:tabs>
        <w:spacing w:line="360" w:lineRule="auto"/>
        <w:jc w:val="both"/>
        <w:rPr>
          <w:rFonts w:ascii="Times New Roman" w:cs="Times New Roman" w:eastAsia="Times New Roman" w:hAnsi="Times New Roman"/>
          <w:b w:val="1"/>
          <w:smallCaps w:val="1"/>
          <w:color w:val="000000"/>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NOVIKOFF, A. B. </w:t>
      </w:r>
      <w:r w:rsidDel="00000000" w:rsidR="00000000" w:rsidRPr="00000000">
        <w:rPr>
          <w:rFonts w:ascii="Times New Roman" w:cs="Times New Roman" w:eastAsia="Times New Roman" w:hAnsi="Times New Roman"/>
          <w:b w:val="1"/>
          <w:color w:val="222222"/>
          <w:sz w:val="24"/>
          <w:szCs w:val="24"/>
          <w:highlight w:val="white"/>
          <w:rtl w:val="0"/>
        </w:rPr>
        <w:t xml:space="preserve">On convergence proofs for perceptrons. </w:t>
      </w:r>
      <w:r w:rsidDel="00000000" w:rsidR="00000000" w:rsidRPr="00000000">
        <w:rPr>
          <w:rFonts w:ascii="Times New Roman" w:cs="Times New Roman" w:eastAsia="Times New Roman" w:hAnsi="Times New Roman"/>
          <w:color w:val="222222"/>
          <w:sz w:val="24"/>
          <w:szCs w:val="24"/>
          <w:highlight w:val="white"/>
          <w:rtl w:val="0"/>
        </w:rPr>
        <w:t xml:space="preserve">In: Proceedings of the Symposium on the Mathematical Theory of Automata, 1963. 12 v.</w:t>
      </w:r>
      <w:r w:rsidDel="00000000" w:rsidR="00000000" w:rsidRPr="00000000">
        <w:rPr>
          <w:rtl w:val="0"/>
        </w:rPr>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tabs>
          <w:tab w:val="left" w:pos="5010"/>
        </w:tabs>
        <w:spacing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SMOLA, A. J.; SCHÖLKOPF, B. </w:t>
      </w:r>
      <w:r w:rsidDel="00000000" w:rsidR="00000000" w:rsidRPr="00000000">
        <w:rPr>
          <w:rFonts w:ascii="Times New Roman" w:cs="Times New Roman" w:eastAsia="Times New Roman" w:hAnsi="Times New Roman"/>
          <w:b w:val="1"/>
          <w:color w:val="222222"/>
          <w:sz w:val="24"/>
          <w:szCs w:val="24"/>
          <w:highlight w:val="white"/>
          <w:rtl w:val="0"/>
        </w:rPr>
        <w:t xml:space="preserve">On a kernel–based method for pattern recognition, regression, approximation and operator inversion. </w:t>
      </w:r>
      <w:r w:rsidDel="00000000" w:rsidR="00000000" w:rsidRPr="00000000">
        <w:rPr>
          <w:rFonts w:ascii="Times New Roman" w:cs="Times New Roman" w:eastAsia="Times New Roman" w:hAnsi="Times New Roman"/>
          <w:color w:val="222222"/>
          <w:sz w:val="24"/>
          <w:szCs w:val="24"/>
          <w:highlight w:val="white"/>
          <w:rtl w:val="0"/>
        </w:rPr>
        <w:t xml:space="preserve">Algorithmica, 1998. </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tabs>
          <w:tab w:val="left" w:pos="5010"/>
        </w:tabs>
        <w:spacing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Suporte Google. 2016. Disponível em: &lt;</w:t>
      </w:r>
      <w:hyperlink r:id="rId16">
        <w:r w:rsidDel="00000000" w:rsidR="00000000" w:rsidRPr="00000000">
          <w:rPr>
            <w:rFonts w:ascii="Times New Roman" w:cs="Times New Roman" w:eastAsia="Times New Roman" w:hAnsi="Times New Roman"/>
            <w:color w:val="000000"/>
            <w:sz w:val="24"/>
            <w:szCs w:val="24"/>
            <w:highlight w:val="white"/>
            <w:u w:val="single"/>
            <w:rtl w:val="0"/>
          </w:rPr>
          <w:t xml:space="preserve">https://support.google.com/waze/answer/6078702?hl=pt-BR</w:t>
        </w:r>
      </w:hyperlink>
      <w:r w:rsidDel="00000000" w:rsidR="00000000" w:rsidRPr="00000000">
        <w:rPr>
          <w:rFonts w:ascii="Times New Roman" w:cs="Times New Roman" w:eastAsia="Times New Roman" w:hAnsi="Times New Roman"/>
          <w:color w:val="222222"/>
          <w:sz w:val="24"/>
          <w:szCs w:val="24"/>
          <w:highlight w:val="white"/>
          <w:rtl w:val="0"/>
        </w:rPr>
        <w:t xml:space="preserve">&gt;. Acesso em: 23 março 2016.</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tabs>
          <w:tab w:val="left" w:pos="5010"/>
        </w:tabs>
        <w:spacing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SOUZA, R. S. N. P. </w:t>
      </w:r>
      <w:r w:rsidDel="00000000" w:rsidR="00000000" w:rsidRPr="00000000">
        <w:rPr>
          <w:rFonts w:ascii="Times New Roman" w:cs="Times New Roman" w:eastAsia="Times New Roman" w:hAnsi="Times New Roman"/>
          <w:b w:val="1"/>
          <w:color w:val="222222"/>
          <w:sz w:val="24"/>
          <w:szCs w:val="24"/>
          <w:highlight w:val="white"/>
          <w:rtl w:val="0"/>
        </w:rPr>
        <w:t xml:space="preserve">Algoritmos Online Baseados em Vetores Suporte para Regressão Clássica e Ortogonal. </w:t>
      </w:r>
      <w:r w:rsidDel="00000000" w:rsidR="00000000" w:rsidRPr="00000000">
        <w:rPr>
          <w:rFonts w:ascii="Times New Roman" w:cs="Times New Roman" w:eastAsia="Times New Roman" w:hAnsi="Times New Roman"/>
          <w:color w:val="222222"/>
          <w:sz w:val="24"/>
          <w:szCs w:val="24"/>
          <w:highlight w:val="white"/>
          <w:rtl w:val="0"/>
        </w:rPr>
        <w:t xml:space="preserve">2013. 69 fls. Dissertação(Mestrado em Ciência da Computação) – Instituto de Ciências Exatas da Universidade Federal de Juiz de Fora, Juiz de Fora. 2013.</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tabs>
          <w:tab w:val="left" w:pos="5010"/>
        </w:tabs>
        <w:spacing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TAFNER, Malcon Anderson. </w:t>
      </w:r>
      <w:r w:rsidDel="00000000" w:rsidR="00000000" w:rsidRPr="00000000">
        <w:rPr>
          <w:rFonts w:ascii="Times New Roman" w:cs="Times New Roman" w:eastAsia="Times New Roman" w:hAnsi="Times New Roman"/>
          <w:b w:val="1"/>
          <w:color w:val="222222"/>
          <w:sz w:val="24"/>
          <w:szCs w:val="24"/>
          <w:highlight w:val="white"/>
          <w:rtl w:val="0"/>
        </w:rPr>
        <w:t xml:space="preserve">O Que São as Redes Neurais Artificiais. </w:t>
      </w:r>
      <w:r w:rsidDel="00000000" w:rsidR="00000000" w:rsidRPr="00000000">
        <w:rPr>
          <w:rFonts w:ascii="Times New Roman" w:cs="Times New Roman" w:eastAsia="Times New Roman" w:hAnsi="Times New Roman"/>
          <w:color w:val="222222"/>
          <w:sz w:val="24"/>
          <w:szCs w:val="24"/>
          <w:highlight w:val="white"/>
          <w:rtl w:val="0"/>
        </w:rPr>
        <w:t xml:space="preserve">1998. Disponível em: &lt;http://www.cerebromente.org.br/n05/tecnologia/rna.htm&gt;. Acesso em: 26 maio 2016.</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tabs>
          <w:tab w:val="left" w:pos="5010"/>
        </w:tabs>
        <w:spacing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VAPNIK, V. </w:t>
      </w:r>
      <w:r w:rsidDel="00000000" w:rsidR="00000000" w:rsidRPr="00000000">
        <w:rPr>
          <w:rFonts w:ascii="Times New Roman" w:cs="Times New Roman" w:eastAsia="Times New Roman" w:hAnsi="Times New Roman"/>
          <w:b w:val="1"/>
          <w:color w:val="222222"/>
          <w:sz w:val="24"/>
          <w:szCs w:val="24"/>
          <w:highlight w:val="white"/>
          <w:rtl w:val="0"/>
        </w:rPr>
        <w:t xml:space="preserve">The Nature of Statistical Learning Theory. </w:t>
      </w:r>
      <w:r w:rsidDel="00000000" w:rsidR="00000000" w:rsidRPr="00000000">
        <w:rPr>
          <w:rFonts w:ascii="Times New Roman" w:cs="Times New Roman" w:eastAsia="Times New Roman" w:hAnsi="Times New Roman"/>
          <w:color w:val="222222"/>
          <w:sz w:val="24"/>
          <w:szCs w:val="24"/>
          <w:highlight w:val="white"/>
          <w:rtl w:val="0"/>
        </w:rPr>
        <w:t xml:space="preserve">New York: Springer, 1995.</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tabs>
          <w:tab w:val="left" w:pos="5010"/>
        </w:tabs>
        <w:spacing w:line="360" w:lineRule="auto"/>
        <w:jc w:val="both"/>
        <w:rPr>
          <w:rFonts w:ascii="Times New Roman" w:cs="Times New Roman" w:eastAsia="Times New Roman" w:hAnsi="Times New Roman"/>
          <w:b w:val="1"/>
          <w:smallCaps w:val="1"/>
          <w:color w:val="000000"/>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VAPNIK, V. </w:t>
      </w:r>
      <w:r w:rsidDel="00000000" w:rsidR="00000000" w:rsidRPr="00000000">
        <w:rPr>
          <w:rFonts w:ascii="Times New Roman" w:cs="Times New Roman" w:eastAsia="Times New Roman" w:hAnsi="Times New Roman"/>
          <w:b w:val="1"/>
          <w:color w:val="222222"/>
          <w:sz w:val="24"/>
          <w:szCs w:val="24"/>
          <w:highlight w:val="white"/>
          <w:rtl w:val="0"/>
        </w:rPr>
        <w:t xml:space="preserve">Statistical Learning Theory. </w:t>
      </w:r>
      <w:r w:rsidDel="00000000" w:rsidR="00000000" w:rsidRPr="00000000">
        <w:rPr>
          <w:rFonts w:ascii="Times New Roman" w:cs="Times New Roman" w:eastAsia="Times New Roman" w:hAnsi="Times New Roman"/>
          <w:color w:val="222222"/>
          <w:sz w:val="24"/>
          <w:szCs w:val="24"/>
          <w:highlight w:val="white"/>
          <w:rtl w:val="0"/>
        </w:rPr>
        <w:t xml:space="preserve">New York: Wiley, 1998.</w:t>
      </w:r>
      <w:r w:rsidDel="00000000" w:rsidR="00000000" w:rsidRPr="00000000">
        <w:rPr>
          <w:rtl w:val="0"/>
        </w:rPr>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tabs>
          <w:tab w:val="left" w:pos="5010"/>
        </w:tabs>
        <w:spacing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WENJIAN, W. et al. </w:t>
      </w:r>
      <w:r w:rsidDel="00000000" w:rsidR="00000000" w:rsidRPr="00000000">
        <w:rPr>
          <w:rFonts w:ascii="Times New Roman" w:cs="Times New Roman" w:eastAsia="Times New Roman" w:hAnsi="Times New Roman"/>
          <w:b w:val="1"/>
          <w:color w:val="222222"/>
          <w:sz w:val="24"/>
          <w:szCs w:val="24"/>
          <w:highlight w:val="white"/>
          <w:rtl w:val="0"/>
        </w:rPr>
        <w:t xml:space="preserve">Online prediction model based on support vector machine</w:t>
      </w:r>
      <w:r w:rsidDel="00000000" w:rsidR="00000000" w:rsidRPr="00000000">
        <w:rPr>
          <w:rFonts w:ascii="Times New Roman" w:cs="Times New Roman" w:eastAsia="Times New Roman" w:hAnsi="Times New Roman"/>
          <w:color w:val="222222"/>
          <w:sz w:val="24"/>
          <w:szCs w:val="24"/>
          <w:highlight w:val="white"/>
          <w:rtl w:val="0"/>
        </w:rPr>
        <w:t xml:space="preserve">. 2007. Disponível em &lt;</w:t>
      </w:r>
      <w:hyperlink r:id="rId17">
        <w:r w:rsidDel="00000000" w:rsidR="00000000" w:rsidRPr="00000000">
          <w:rPr>
            <w:rFonts w:ascii="Times New Roman" w:cs="Times New Roman" w:eastAsia="Times New Roman" w:hAnsi="Times New Roman"/>
            <w:color w:val="000000"/>
            <w:sz w:val="24"/>
            <w:szCs w:val="24"/>
            <w:highlight w:val="white"/>
            <w:u w:val="single"/>
            <w:rtl w:val="0"/>
          </w:rPr>
          <w:t xml:space="preserve">www.sciencedirect.com</w:t>
        </w:r>
      </w:hyperlink>
      <w:r w:rsidDel="00000000" w:rsidR="00000000" w:rsidRPr="00000000">
        <w:rPr>
          <w:rFonts w:ascii="Times New Roman" w:cs="Times New Roman" w:eastAsia="Times New Roman" w:hAnsi="Times New Roman"/>
          <w:color w:val="222222"/>
          <w:sz w:val="24"/>
          <w:szCs w:val="24"/>
          <w:highlight w:val="white"/>
          <w:rtl w:val="0"/>
        </w:rPr>
        <w:t xml:space="preserve">&gt;. Acesso em: 03 julho 2016.</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tabs>
          <w:tab w:val="left" w:pos="5010"/>
        </w:tabs>
        <w:spacing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WIBISONO, Ari et al. </w:t>
      </w:r>
      <w:r w:rsidDel="00000000" w:rsidR="00000000" w:rsidRPr="00000000">
        <w:rPr>
          <w:rFonts w:ascii="Times New Roman" w:cs="Times New Roman" w:eastAsia="Times New Roman" w:hAnsi="Times New Roman"/>
          <w:b w:val="1"/>
          <w:color w:val="222222"/>
          <w:sz w:val="24"/>
          <w:szCs w:val="24"/>
          <w:highlight w:val="white"/>
          <w:rtl w:val="0"/>
        </w:rPr>
        <w:t xml:space="preserve">Traﬃc big data prediction and visualization using Fast IncrementalModel Trees-Drift Detection (FIMT-DD). </w:t>
      </w:r>
      <w:r w:rsidDel="00000000" w:rsidR="00000000" w:rsidRPr="00000000">
        <w:rPr>
          <w:rFonts w:ascii="Times New Roman" w:cs="Times New Roman" w:eastAsia="Times New Roman" w:hAnsi="Times New Roman"/>
          <w:color w:val="222222"/>
          <w:sz w:val="24"/>
          <w:szCs w:val="24"/>
          <w:highlight w:val="white"/>
          <w:rtl w:val="0"/>
        </w:rPr>
        <w:t xml:space="preserve">2015. Disponível em: &lt;https://www.researchgate.net/publication/284121757_Traffic_Big_Data_Prediction_and_Visualization_using_Fast_Incremental_Model_Trees-Drift_Detection_FIMT-DD&gt;. Acesso em: 26 maio 2016.</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tabs>
          <w:tab w:val="left" w:pos="5010"/>
        </w:tabs>
        <w:spacing w:line="360" w:lineRule="auto"/>
        <w:jc w:val="both"/>
        <w:rPr>
          <w:rFonts w:ascii="Times New Roman" w:cs="Times New Roman" w:eastAsia="Times New Roman" w:hAnsi="Times New Roman"/>
          <w:b w:val="1"/>
          <w:smallCaps w:val="1"/>
          <w:color w:val="000000"/>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WIKIPÉDIA. </w:t>
      </w:r>
      <w:r w:rsidDel="00000000" w:rsidR="00000000" w:rsidRPr="00000000">
        <w:rPr>
          <w:rFonts w:ascii="Times New Roman" w:cs="Times New Roman" w:eastAsia="Times New Roman" w:hAnsi="Times New Roman"/>
          <w:b w:val="1"/>
          <w:color w:val="222222"/>
          <w:sz w:val="24"/>
          <w:szCs w:val="24"/>
          <w:highlight w:val="white"/>
          <w:rtl w:val="0"/>
        </w:rPr>
        <w:t xml:space="preserve">Google Maps. </w:t>
      </w:r>
      <w:r w:rsidDel="00000000" w:rsidR="00000000" w:rsidRPr="00000000">
        <w:rPr>
          <w:rFonts w:ascii="Times New Roman" w:cs="Times New Roman" w:eastAsia="Times New Roman" w:hAnsi="Times New Roman"/>
          <w:color w:val="222222"/>
          <w:sz w:val="24"/>
          <w:szCs w:val="24"/>
          <w:highlight w:val="white"/>
          <w:rtl w:val="0"/>
        </w:rPr>
        <w:t xml:space="preserve">2016. Disponível em: &lt;https://pt.wikipedia.org/wiki/Google_Maps&gt;. Acesso em: 03 jun. 2016.</w:t>
      </w:r>
      <w:r w:rsidDel="00000000" w:rsidR="00000000" w:rsidRPr="00000000">
        <w:rPr>
          <w:rtl w:val="0"/>
        </w:rPr>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tabs>
          <w:tab w:val="left" w:pos="5010"/>
        </w:tabs>
        <w:spacing w:after="0" w:line="360" w:lineRule="auto"/>
        <w:jc w:val="both"/>
        <w:rPr>
          <w:rFonts w:ascii="Times New Roman" w:cs="Times New Roman" w:eastAsia="Times New Roman" w:hAnsi="Times New Roman"/>
          <w:b w:val="1"/>
          <w:smallCaps w:val="1"/>
          <w:color w:val="000000"/>
          <w:sz w:val="24"/>
          <w:szCs w:val="24"/>
        </w:rPr>
      </w:pPr>
      <w:r w:rsidDel="00000000" w:rsidR="00000000" w:rsidRPr="00000000">
        <w:rPr>
          <w:rtl w:val="0"/>
        </w:rPr>
      </w:r>
    </w:p>
    <w:sectPr>
      <w:type w:val="continuous"/>
      <w:pgSz w:h="16838" w:w="11906"/>
      <w:pgMar w:bottom="1701" w:top="1134" w:left="1134" w:right="1701"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tabs>
        <w:tab w:val="center" w:pos="4252"/>
        <w:tab w:val="right" w:pos="8504"/>
      </w:tabs>
      <w:spacing w:after="0" w:before="708" w:line="240" w:lineRule="auto"/>
      <w:jc w:val="right"/>
      <w:rPr/>
    </w:pPr>
    <w:r w:rsidDel="00000000" w:rsidR="00000000" w:rsidRPr="00000000">
      <w:rPr>
        <w:rFonts w:ascii="Calibri" w:cs="Calibri" w:eastAsia="Calibri" w:hAnsi="Calibri"/>
        <w:b w:val="0"/>
        <w:sz w:val="22"/>
        <w:szCs w:val="2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5"/>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sz w:val="24"/>
        <w:szCs w:val="24"/>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5">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6">
    <w:lvl w:ilvl="0">
      <w:start w:val="2"/>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7">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100" w:before="100"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100" w:before="100"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jpg"/><Relationship Id="rId10" Type="http://schemas.openxmlformats.org/officeDocument/2006/relationships/image" Target="media/image6.jpg"/><Relationship Id="rId13" Type="http://schemas.openxmlformats.org/officeDocument/2006/relationships/image" Target="media/image9.png"/><Relationship Id="rId12"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image" Target="media/image3.png"/><Relationship Id="rId14" Type="http://schemas.openxmlformats.org/officeDocument/2006/relationships/image" Target="media/image1.png"/><Relationship Id="rId17" Type="http://schemas.openxmlformats.org/officeDocument/2006/relationships/hyperlink" Target="http://www.sciencedirect.com" TargetMode="External"/><Relationship Id="rId16" Type="http://schemas.openxmlformats.org/officeDocument/2006/relationships/hyperlink" Target="https://support.google.com/waze/answer/6078702?hl=pt-BR"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