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2C32" w:rsidRDefault="00FF1E68">
      <w:pPr>
        <w:pStyle w:val="normal0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Tarefas para o Teste</w:t>
      </w:r>
      <w:r w:rsidR="004D7A06">
        <w:rPr>
          <w:rFonts w:ascii="Arial" w:eastAsia="Arial" w:hAnsi="Arial" w:cs="Arial"/>
          <w:b/>
          <w:sz w:val="24"/>
          <w:szCs w:val="24"/>
        </w:rPr>
        <w:t xml:space="preserve"> de Usabilidade</w:t>
      </w:r>
    </w:p>
    <w:p w:rsidR="00372C32" w:rsidRDefault="00372C32">
      <w:pPr>
        <w:pStyle w:val="normal0"/>
        <w:spacing w:after="0" w:line="240" w:lineRule="auto"/>
        <w:jc w:val="center"/>
      </w:pPr>
    </w:p>
    <w:p w:rsidR="004D7A06" w:rsidRPr="00B669B5" w:rsidRDefault="00FF1E68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 xml:space="preserve"> </w:t>
      </w:r>
      <w:r w:rsidR="004D7A06" w:rsidRPr="00B669B5">
        <w:rPr>
          <w:rFonts w:ascii="Arial" w:hAnsi="Arial" w:cs="Arial"/>
          <w:sz w:val="20"/>
          <w:szCs w:val="20"/>
        </w:rPr>
        <w:t>Projeto: Avaliação da Experiência do Usuário em um Sistema Interativo</w:t>
      </w:r>
    </w:p>
    <w:p w:rsidR="004D7A06" w:rsidRPr="00B669B5" w:rsidRDefault="004D7A06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 w:rsidRPr="00B669B5">
        <w:rPr>
          <w:rFonts w:ascii="Arial" w:hAnsi="Arial" w:cs="Arial"/>
          <w:sz w:val="20"/>
          <w:szCs w:val="20"/>
        </w:rPr>
        <w:t>Alunos: Adriel Araujo, Bruno Olimpio, Érica Mourão, Guilherme Alves, Jose Santos</w:t>
      </w:r>
    </w:p>
    <w:p w:rsidR="00372C32" w:rsidRDefault="00372C32" w:rsidP="004D7A06">
      <w:pPr>
        <w:pStyle w:val="normal0"/>
        <w:spacing w:after="0" w:line="240" w:lineRule="auto"/>
        <w:jc w:val="center"/>
      </w:pPr>
    </w:p>
    <w:p w:rsidR="00372C32" w:rsidRDefault="00372C32">
      <w:pPr>
        <w:pStyle w:val="normal0"/>
      </w:pPr>
    </w:p>
    <w:p w:rsidR="00372C32" w:rsidRDefault="00FF1E68">
      <w:pPr>
        <w:pStyle w:val="normal0"/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</w:t>
      </w:r>
      <w:r w:rsidR="004D7A06">
        <w:rPr>
          <w:rFonts w:ascii="Arial" w:eastAsia="Arial" w:hAnsi="Arial" w:cs="Arial"/>
        </w:rPr>
        <w:t>sta de Tarefas para o Teste:</w:t>
      </w:r>
    </w:p>
    <w:tbl>
      <w:tblPr>
        <w:tblStyle w:val="a"/>
        <w:tblpPr w:leftFromText="141" w:rightFromText="141" w:vertAnchor="text" w:horzAnchor="margin" w:tblpXSpec="center" w:tblpY="329"/>
        <w:tblW w:w="777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/>
      </w:tblPr>
      <w:tblGrid>
        <w:gridCol w:w="682"/>
        <w:gridCol w:w="2127"/>
        <w:gridCol w:w="2976"/>
        <w:gridCol w:w="1985"/>
      </w:tblGrid>
      <w:tr w:rsidR="003511E5" w:rsidTr="003511E5">
        <w:trPr>
          <w:cnfStyle w:val="100000000000"/>
          <w:trHeight w:val="220"/>
        </w:trPr>
        <w:tc>
          <w:tcPr>
            <w:cnfStyle w:val="001000000000"/>
            <w:tcW w:w="682" w:type="dxa"/>
          </w:tcPr>
          <w:p w:rsidR="003511E5" w:rsidRDefault="003511E5" w:rsidP="003511E5">
            <w:pPr>
              <w:pStyle w:val="normal0"/>
            </w:pPr>
            <w:r>
              <w:rPr>
                <w:rFonts w:ascii="Arial" w:eastAsia="Arial" w:hAnsi="Arial" w:cs="Arial"/>
              </w:rPr>
              <w:t xml:space="preserve">No </w:t>
            </w:r>
          </w:p>
        </w:tc>
        <w:tc>
          <w:tcPr>
            <w:tcW w:w="2127" w:type="dxa"/>
          </w:tcPr>
          <w:p w:rsidR="003511E5" w:rsidRDefault="003511E5" w:rsidP="003511E5">
            <w:pPr>
              <w:pStyle w:val="normal0"/>
              <w:jc w:val="center"/>
              <w:cnfStyle w:val="100000000000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2976" w:type="dxa"/>
          </w:tcPr>
          <w:p w:rsidR="003511E5" w:rsidRDefault="003511E5" w:rsidP="003511E5">
            <w:pPr>
              <w:pStyle w:val="normal0"/>
              <w:jc w:val="center"/>
              <w:cnfStyle w:val="100000000000"/>
            </w:pPr>
            <w:r>
              <w:rPr>
                <w:rFonts w:ascii="Arial" w:eastAsia="Arial" w:hAnsi="Arial" w:cs="Arial"/>
              </w:rPr>
              <w:t>Requisitos para Executar a Tarefa</w:t>
            </w:r>
          </w:p>
        </w:tc>
        <w:tc>
          <w:tcPr>
            <w:tcW w:w="1985" w:type="dxa"/>
          </w:tcPr>
          <w:p w:rsidR="003511E5" w:rsidRDefault="003511E5" w:rsidP="003511E5">
            <w:pPr>
              <w:pStyle w:val="normal0"/>
              <w:jc w:val="center"/>
              <w:cnfStyle w:val="100000000000"/>
            </w:pPr>
            <w:r>
              <w:rPr>
                <w:rFonts w:ascii="Arial" w:eastAsia="Arial" w:hAnsi="Arial" w:cs="Arial"/>
              </w:rPr>
              <w:t>Critérios de Sucesso</w:t>
            </w:r>
          </w:p>
        </w:tc>
      </w:tr>
      <w:tr w:rsidR="003511E5" w:rsidTr="003511E5">
        <w:trPr>
          <w:trHeight w:val="700"/>
        </w:trPr>
        <w:tc>
          <w:tcPr>
            <w:cnfStyle w:val="001000000000"/>
            <w:tcW w:w="682" w:type="dxa"/>
          </w:tcPr>
          <w:p w:rsidR="003511E5" w:rsidRDefault="003511E5" w:rsidP="003511E5">
            <w:pPr>
              <w:pStyle w:val="normal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27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Selecionar um curso de idioma</w:t>
            </w:r>
          </w:p>
        </w:tc>
        <w:tc>
          <w:tcPr>
            <w:tcW w:w="2976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- Não conhecer o idioma selecionado</w:t>
            </w:r>
          </w:p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-Não conhecer o Duolingo</w:t>
            </w:r>
          </w:p>
        </w:tc>
        <w:tc>
          <w:tcPr>
            <w:tcW w:w="1985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Chegar até a tela de listagem das unidades</w:t>
            </w:r>
          </w:p>
        </w:tc>
      </w:tr>
      <w:tr w:rsidR="003511E5" w:rsidTr="003511E5">
        <w:trPr>
          <w:trHeight w:val="460"/>
        </w:trPr>
        <w:tc>
          <w:tcPr>
            <w:cnfStyle w:val="001000000000"/>
            <w:tcW w:w="682" w:type="dxa"/>
          </w:tcPr>
          <w:p w:rsidR="003511E5" w:rsidRDefault="003511E5" w:rsidP="003511E5">
            <w:pPr>
              <w:pStyle w:val="normal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127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Realizar 3 lições da primeira unidade</w:t>
            </w:r>
          </w:p>
        </w:tc>
        <w:tc>
          <w:tcPr>
            <w:tcW w:w="2976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- Ter realizado a primeira atividade com sucesso</w:t>
            </w:r>
          </w:p>
        </w:tc>
        <w:tc>
          <w:tcPr>
            <w:tcW w:w="1985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Completar todos os exercícios das 3 primeiras lições</w:t>
            </w:r>
          </w:p>
        </w:tc>
      </w:tr>
      <w:tr w:rsidR="003511E5" w:rsidTr="003511E5">
        <w:trPr>
          <w:trHeight w:val="600"/>
        </w:trPr>
        <w:tc>
          <w:tcPr>
            <w:cnfStyle w:val="001000000000"/>
            <w:tcW w:w="682" w:type="dxa"/>
          </w:tcPr>
          <w:p w:rsidR="003511E5" w:rsidRDefault="003511E5" w:rsidP="003511E5">
            <w:pPr>
              <w:pStyle w:val="normal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127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Criar usuário e realizar login</w:t>
            </w:r>
          </w:p>
        </w:tc>
        <w:tc>
          <w:tcPr>
            <w:tcW w:w="2976" w:type="dxa"/>
          </w:tcPr>
          <w:p w:rsidR="003511E5" w:rsidRDefault="003511E5" w:rsidP="003511E5">
            <w:pPr>
              <w:pStyle w:val="normal0"/>
              <w:numPr>
                <w:ilvl w:val="0"/>
                <w:numId w:val="1"/>
              </w:numPr>
              <w:ind w:left="-5" w:hanging="135"/>
              <w:contextualSpacing/>
              <w:jc w:val="center"/>
              <w:cnfStyle w:val="000000000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realizado a segunda atividade com sucesso</w:t>
            </w:r>
          </w:p>
        </w:tc>
        <w:tc>
          <w:tcPr>
            <w:tcW w:w="1985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Realizar login</w:t>
            </w:r>
          </w:p>
        </w:tc>
      </w:tr>
      <w:tr w:rsidR="003511E5" w:rsidTr="003511E5">
        <w:trPr>
          <w:trHeight w:val="1040"/>
        </w:trPr>
        <w:tc>
          <w:tcPr>
            <w:cnfStyle w:val="001000000000"/>
            <w:tcW w:w="682" w:type="dxa"/>
          </w:tcPr>
          <w:p w:rsidR="003511E5" w:rsidRDefault="003511E5" w:rsidP="003511E5">
            <w:pPr>
              <w:pStyle w:val="normal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127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>Reforçar o conteúdo através da ferramenta “Rever Cartões”</w:t>
            </w:r>
          </w:p>
        </w:tc>
        <w:tc>
          <w:tcPr>
            <w:tcW w:w="2976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- Ter realizado a segunda atividade com sucesso</w:t>
            </w:r>
          </w:p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- Ter completado o cadastro e ter feito login no website.</w:t>
            </w:r>
          </w:p>
        </w:tc>
        <w:tc>
          <w:tcPr>
            <w:tcW w:w="1985" w:type="dxa"/>
          </w:tcPr>
          <w:p w:rsidR="003511E5" w:rsidRDefault="003511E5" w:rsidP="003511E5">
            <w:pPr>
              <w:pStyle w:val="normal0"/>
              <w:jc w:val="center"/>
              <w:cnfStyle w:val="000000000000"/>
            </w:pPr>
            <w:r>
              <w:rPr>
                <w:rFonts w:ascii="Arial" w:eastAsia="Arial" w:hAnsi="Arial" w:cs="Arial"/>
              </w:rPr>
              <w:t>Completar todos os exercícios da lição de reforço</w:t>
            </w:r>
          </w:p>
        </w:tc>
      </w:tr>
    </w:tbl>
    <w:p w:rsidR="00372C32" w:rsidRDefault="00372C32">
      <w:pPr>
        <w:pStyle w:val="normal0"/>
      </w:pPr>
    </w:p>
    <w:p w:rsidR="00372C32" w:rsidRDefault="00372C32">
      <w:pPr>
        <w:pStyle w:val="normal0"/>
      </w:pPr>
    </w:p>
    <w:p w:rsidR="00372C32" w:rsidRDefault="00372C32">
      <w:pPr>
        <w:pStyle w:val="normal0"/>
      </w:pPr>
    </w:p>
    <w:p w:rsidR="00372C32" w:rsidRDefault="00FF1E68">
      <w:pPr>
        <w:pStyle w:val="normal0"/>
      </w:pPr>
      <w:r>
        <w:br w:type="page"/>
      </w:r>
    </w:p>
    <w:p w:rsidR="00372C32" w:rsidRDefault="00372C32">
      <w:pPr>
        <w:pStyle w:val="normal0"/>
        <w:spacing w:after="200" w:line="276" w:lineRule="auto"/>
      </w:pPr>
    </w:p>
    <w:p w:rsidR="00372C32" w:rsidRDefault="00FF1E68">
      <w:pPr>
        <w:pStyle w:val="normal0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Cenário de Interação para o Teste de Usabilidade</w:t>
      </w:r>
    </w:p>
    <w:p w:rsidR="00372C32" w:rsidRDefault="00372C32">
      <w:pPr>
        <w:pStyle w:val="normal0"/>
        <w:spacing w:after="0" w:line="240" w:lineRule="auto"/>
        <w:jc w:val="center"/>
      </w:pPr>
    </w:p>
    <w:p w:rsidR="004D7A06" w:rsidRPr="00B669B5" w:rsidRDefault="00FF1E68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 xml:space="preserve"> </w:t>
      </w:r>
      <w:r w:rsidR="004D7A06" w:rsidRPr="00B669B5">
        <w:rPr>
          <w:rFonts w:ascii="Arial" w:hAnsi="Arial" w:cs="Arial"/>
          <w:sz w:val="20"/>
          <w:szCs w:val="20"/>
        </w:rPr>
        <w:t>Projeto: Avaliação da Experiência do Usuário em um Sistema Interativo</w:t>
      </w:r>
    </w:p>
    <w:p w:rsidR="004D7A06" w:rsidRPr="00B669B5" w:rsidRDefault="004D7A06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 w:rsidRPr="00B669B5">
        <w:rPr>
          <w:rFonts w:ascii="Arial" w:hAnsi="Arial" w:cs="Arial"/>
          <w:sz w:val="20"/>
          <w:szCs w:val="20"/>
        </w:rPr>
        <w:t>Alunos: Adriel Araujo, Bruno Olimpio, Érica Mourão, Guilherme Alves, Jose Santos</w:t>
      </w:r>
    </w:p>
    <w:p w:rsidR="00372C32" w:rsidRDefault="00372C32" w:rsidP="004D7A06">
      <w:pPr>
        <w:pStyle w:val="normal0"/>
        <w:spacing w:after="0" w:line="240" w:lineRule="auto"/>
        <w:jc w:val="center"/>
      </w:pPr>
    </w:p>
    <w:p w:rsidR="00372C32" w:rsidRDefault="00372C32">
      <w:pPr>
        <w:pStyle w:val="normal0"/>
        <w:ind w:firstLine="567"/>
        <w:jc w:val="both"/>
      </w:pPr>
    </w:p>
    <w:p w:rsidR="00372C32" w:rsidRDefault="00FF1E68">
      <w:pPr>
        <w:pStyle w:val="normal0"/>
        <w:ind w:firstLine="567"/>
        <w:jc w:val="both"/>
      </w:pPr>
      <w:r>
        <w:rPr>
          <w:rFonts w:ascii="Arial" w:eastAsia="Arial" w:hAnsi="Arial" w:cs="Arial"/>
          <w:sz w:val="24"/>
          <w:szCs w:val="24"/>
        </w:rPr>
        <w:t xml:space="preserve">A partir de agora você é o nosso convidado especial para nos ajudar a avaliar um web site. Vamos lá? </w:t>
      </w:r>
    </w:p>
    <w:p w:rsidR="00372C32" w:rsidRDefault="00FF1E68">
      <w:pPr>
        <w:pStyle w:val="normal0"/>
        <w:ind w:firstLine="567"/>
        <w:jc w:val="both"/>
      </w:pPr>
      <w:r>
        <w:rPr>
          <w:rFonts w:ascii="Arial" w:eastAsia="Arial" w:hAnsi="Arial" w:cs="Arial"/>
          <w:sz w:val="24"/>
          <w:szCs w:val="24"/>
        </w:rPr>
        <w:t>Lembre-se, quem está sendo avaliado é o sistema web.</w:t>
      </w:r>
    </w:p>
    <w:p w:rsidR="00372C32" w:rsidRDefault="00FF1E68">
      <w:pPr>
        <w:pStyle w:val="normal0"/>
        <w:ind w:firstLine="567"/>
        <w:jc w:val="both"/>
      </w:pPr>
      <w:r>
        <w:rPr>
          <w:rFonts w:ascii="Arial" w:eastAsia="Arial" w:hAnsi="Arial" w:cs="Arial"/>
          <w:sz w:val="24"/>
          <w:szCs w:val="24"/>
        </w:rPr>
        <w:t xml:space="preserve">Para começar, imagine-se motivado a aprender um novo idioma. Você sempre quis ter domínio neste idioma para trabalhar, conversar com os amigos e se divertir. Para realizar seu desejo, você procura na internet algum curso online que te ajude a conquistar esse objetivo. A sua pesquisa retorna alguns resultados. Dentre as opções encontradas, uma em particular te chama a  atenção e você a escolhe: um curso online gratuito em um web site chamado Duolingo. </w:t>
      </w:r>
    </w:p>
    <w:p w:rsidR="00372C32" w:rsidRDefault="00FF1E68">
      <w:pPr>
        <w:pStyle w:val="normal0"/>
        <w:ind w:firstLine="567"/>
        <w:jc w:val="both"/>
      </w:pPr>
      <w:r>
        <w:rPr>
          <w:rFonts w:ascii="Arial" w:eastAsia="Arial" w:hAnsi="Arial" w:cs="Arial"/>
          <w:sz w:val="24"/>
          <w:szCs w:val="24"/>
        </w:rPr>
        <w:t xml:space="preserve">No Duolingo você pode selecionar um idioma de um curso e começar a aprender a partir de lições básicas. Ele separa todo o conteúdo em várias unidades que vão incrementando o seu conhecimento de acordo com o seu avanço no curso. Um dos motivos que te levou a escolher ele foi pela semelhança a um jogo com perguntas e respostas. </w:t>
      </w:r>
    </w:p>
    <w:p w:rsidR="00372C32" w:rsidRDefault="00FF1E68">
      <w:pPr>
        <w:pStyle w:val="normal0"/>
        <w:ind w:firstLine="567"/>
        <w:jc w:val="both"/>
      </w:pPr>
      <w:r>
        <w:rPr>
          <w:rFonts w:ascii="Arial" w:eastAsia="Arial" w:hAnsi="Arial" w:cs="Arial"/>
          <w:sz w:val="24"/>
          <w:szCs w:val="24"/>
        </w:rPr>
        <w:t xml:space="preserve">Uma vez selecionado o site onde você fará o curso, você precisa desempenhar algumas tarefas que te ajudarão a avançar e chegar mais perto do seu objetivo de falar fluentemente um novo idioma. </w:t>
      </w:r>
    </w:p>
    <w:p w:rsidR="00372C32" w:rsidRDefault="00FF1E68">
      <w:pPr>
        <w:pStyle w:val="normal0"/>
        <w:ind w:firstLine="567"/>
        <w:jc w:val="both"/>
      </w:pPr>
      <w:r>
        <w:rPr>
          <w:rFonts w:ascii="Arial" w:eastAsia="Arial" w:hAnsi="Arial" w:cs="Arial"/>
          <w:sz w:val="24"/>
          <w:szCs w:val="24"/>
        </w:rPr>
        <w:t>É importante ressaltar que essas atividades devem ser realizadas da mesma forma que você faria se estivesse no seu computador, na sua casa.</w:t>
      </w:r>
    </w:p>
    <w:p w:rsidR="00372C32" w:rsidRDefault="00372C32">
      <w:pPr>
        <w:pStyle w:val="normal0"/>
        <w:ind w:firstLine="567"/>
        <w:jc w:val="both"/>
      </w:pPr>
    </w:p>
    <w:p w:rsidR="00372C32" w:rsidRDefault="00FF1E68">
      <w:pPr>
        <w:pStyle w:val="normal0"/>
      </w:pPr>
      <w:r>
        <w:br w:type="page"/>
      </w:r>
    </w:p>
    <w:p w:rsidR="00372C32" w:rsidRDefault="00372C32">
      <w:pPr>
        <w:pStyle w:val="normal0"/>
        <w:ind w:firstLine="567"/>
        <w:jc w:val="both"/>
      </w:pPr>
    </w:p>
    <w:p w:rsidR="00372C32" w:rsidRDefault="00FF1E68">
      <w:pPr>
        <w:pStyle w:val="normal0"/>
        <w:ind w:firstLine="567"/>
        <w:jc w:val="both"/>
      </w:pPr>
      <w:r>
        <w:rPr>
          <w:rFonts w:ascii="Arial" w:eastAsia="Arial" w:hAnsi="Arial" w:cs="Arial"/>
          <w:sz w:val="24"/>
          <w:szCs w:val="24"/>
        </w:rPr>
        <w:t>Vamos lá? As tarefas são:</w:t>
      </w:r>
    </w:p>
    <w:p w:rsidR="00372C32" w:rsidRDefault="00FF1E68">
      <w:pPr>
        <w:pStyle w:val="normal0"/>
        <w:numPr>
          <w:ilvl w:val="0"/>
          <w:numId w:val="2"/>
        </w:numPr>
        <w:spacing w:after="0"/>
        <w:ind w:firstLine="567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Selecione o curso do idioma que deseja aprender e defina uma meta diária de aprendizado</w:t>
      </w:r>
    </w:p>
    <w:p w:rsidR="00372C32" w:rsidRDefault="00FF1E68">
      <w:pPr>
        <w:pStyle w:val="normal0"/>
        <w:numPr>
          <w:ilvl w:val="0"/>
          <w:numId w:val="2"/>
        </w:numPr>
        <w:spacing w:after="0"/>
        <w:ind w:firstLine="567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Após selecionar o idioma para aprendizado, é hora de começar a aprender. Para isso, realize as três primeiras lições da unidade 1 do curso, chamado: Básico 1.</w:t>
      </w:r>
    </w:p>
    <w:p w:rsidR="00372C32" w:rsidRDefault="00FF1E68">
      <w:pPr>
        <w:pStyle w:val="normal0"/>
        <w:numPr>
          <w:ilvl w:val="0"/>
          <w:numId w:val="2"/>
        </w:numPr>
        <w:spacing w:after="0"/>
        <w:ind w:firstLine="567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Agora é hora de criar um perfil para guardamos o seu avanço no curso! Assim, quando você voltar ao curso irá retomar da onde parou! Para isso, você deve considerar seguintes dados de acesso:</w:t>
      </w:r>
    </w:p>
    <w:p w:rsidR="00372C32" w:rsidRDefault="00FF1E68">
      <w:pPr>
        <w:pStyle w:val="normal0"/>
        <w:numPr>
          <w:ilvl w:val="2"/>
          <w:numId w:val="2"/>
        </w:numPr>
        <w:spacing w:after="0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Completo: Usuario 002 UX UFF</w:t>
      </w:r>
    </w:p>
    <w:p w:rsidR="00372C32" w:rsidRDefault="00FF1E68">
      <w:pPr>
        <w:pStyle w:val="normal0"/>
        <w:numPr>
          <w:ilvl w:val="2"/>
          <w:numId w:val="2"/>
        </w:numPr>
        <w:spacing w:after="0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Email: </w:t>
      </w:r>
      <w:hyperlink r:id="rId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usuario002@ux.uff.br</w:t>
        </w:r>
      </w:hyperlink>
    </w:p>
    <w:p w:rsidR="00372C32" w:rsidRDefault="00FF1E68">
      <w:pPr>
        <w:pStyle w:val="normal0"/>
        <w:numPr>
          <w:ilvl w:val="2"/>
          <w:numId w:val="2"/>
        </w:numPr>
        <w:spacing w:after="0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Usuario: usuario002uxuff</w:t>
      </w:r>
    </w:p>
    <w:p w:rsidR="00372C32" w:rsidRDefault="00FF1E68">
      <w:pPr>
        <w:pStyle w:val="normal0"/>
        <w:numPr>
          <w:ilvl w:val="2"/>
          <w:numId w:val="2"/>
        </w:numPr>
        <w:spacing w:after="0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senha: ux2016</w:t>
      </w:r>
    </w:p>
    <w:p w:rsidR="00372C32" w:rsidRDefault="00FF1E68">
      <w:pPr>
        <w:pStyle w:val="normal0"/>
        <w:numPr>
          <w:ilvl w:val="0"/>
          <w:numId w:val="2"/>
        </w:numPr>
        <w:ind w:firstLine="567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Para finalizar, agora que você já selecionou o curso, realizou as primeiras lições da unidade Básico 1 e criou um perfil no web site você deve rever as palavras aprendidas, através da opção “Rever cartões”. </w:t>
      </w:r>
    </w:p>
    <w:p w:rsidR="00372C32" w:rsidRDefault="00372C32">
      <w:pPr>
        <w:pStyle w:val="normal0"/>
      </w:pPr>
    </w:p>
    <w:p w:rsidR="00372C32" w:rsidRDefault="00372C32">
      <w:pPr>
        <w:pStyle w:val="normal0"/>
      </w:pPr>
    </w:p>
    <w:p w:rsidR="00372C32" w:rsidRDefault="00372C32">
      <w:pPr>
        <w:pStyle w:val="normal0"/>
      </w:pPr>
    </w:p>
    <w:p w:rsidR="00372C32" w:rsidRDefault="00372C32">
      <w:pPr>
        <w:pStyle w:val="normal0"/>
      </w:pPr>
    </w:p>
    <w:p w:rsidR="00372C32" w:rsidRDefault="00372C32">
      <w:pPr>
        <w:pStyle w:val="normal0"/>
      </w:pPr>
    </w:p>
    <w:sectPr w:rsidR="00372C32" w:rsidSect="003511E5">
      <w:headerReference w:type="default" r:id="rId8"/>
      <w:pgSz w:w="11906" w:h="16838"/>
      <w:pgMar w:top="30" w:right="1701" w:bottom="28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175" w:rsidRDefault="008C5175" w:rsidP="00372C32">
      <w:pPr>
        <w:spacing w:after="0" w:line="240" w:lineRule="auto"/>
      </w:pPr>
      <w:r>
        <w:separator/>
      </w:r>
    </w:p>
  </w:endnote>
  <w:endnote w:type="continuationSeparator" w:id="1">
    <w:p w:rsidR="008C5175" w:rsidRDefault="008C5175" w:rsidP="0037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175" w:rsidRDefault="008C5175" w:rsidP="00372C32">
      <w:pPr>
        <w:spacing w:after="0" w:line="240" w:lineRule="auto"/>
      </w:pPr>
      <w:r>
        <w:separator/>
      </w:r>
    </w:p>
  </w:footnote>
  <w:footnote w:type="continuationSeparator" w:id="1">
    <w:p w:rsidR="008C5175" w:rsidRDefault="008C5175" w:rsidP="0037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0"/>
      <w:tblW w:w="8577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1858"/>
      <w:gridCol w:w="6719"/>
    </w:tblGrid>
    <w:tr w:rsidR="00372C32">
      <w:trPr>
        <w:trHeight w:val="1220"/>
      </w:trPr>
      <w:tc>
        <w:tcPr>
          <w:tcW w:w="1858" w:type="dxa"/>
        </w:tcPr>
        <w:p w:rsidR="00372C32" w:rsidRDefault="00FF1E68">
          <w:pPr>
            <w:pStyle w:val="normal0"/>
            <w:jc w:val="center"/>
          </w:pPr>
          <w:r>
            <w:rPr>
              <w:noProof/>
            </w:rPr>
            <w:drawing>
              <wp:inline distT="0" distB="0" distL="0" distR="0">
                <wp:extent cx="943610" cy="94361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9" w:type="dxa"/>
        </w:tcPr>
        <w:p w:rsidR="00372C32" w:rsidRDefault="00372C32">
          <w:pPr>
            <w:pStyle w:val="normal0"/>
            <w:jc w:val="center"/>
          </w:pP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UNIVERSIDADE FEDERAL FLUMINENSE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INSTITUTO DE COMPUTAÇÃO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DEPARTAMENTO DE CIÊNCIA DA COMPUTAÇÃO</w:t>
          </w:r>
        </w:p>
      </w:tc>
    </w:tr>
  </w:tbl>
  <w:p w:rsidR="00372C32" w:rsidRDefault="00372C32">
    <w:pPr>
      <w:pStyle w:val="normal0"/>
      <w:tabs>
        <w:tab w:val="center" w:pos="4252"/>
        <w:tab w:val="right" w:pos="8504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5CA"/>
    <w:multiLevelType w:val="multilevel"/>
    <w:tmpl w:val="1D98D87A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</w:abstractNum>
  <w:abstractNum w:abstractNumId="1">
    <w:nsid w:val="2E5650E7"/>
    <w:multiLevelType w:val="multilevel"/>
    <w:tmpl w:val="E834945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625700FB"/>
    <w:multiLevelType w:val="multilevel"/>
    <w:tmpl w:val="9CC6FC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C32"/>
    <w:rsid w:val="003511E5"/>
    <w:rsid w:val="00372C32"/>
    <w:rsid w:val="004D7A06"/>
    <w:rsid w:val="0051374A"/>
    <w:rsid w:val="008C5175"/>
    <w:rsid w:val="00FF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4A"/>
  </w:style>
  <w:style w:type="paragraph" w:styleId="Heading1">
    <w:name w:val="heading 1"/>
    <w:basedOn w:val="normal0"/>
    <w:next w:val="normal0"/>
    <w:rsid w:val="00372C3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2C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2C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2C3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2C3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72C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2C32"/>
  </w:style>
  <w:style w:type="paragraph" w:styleId="Title">
    <w:name w:val="Title"/>
    <w:basedOn w:val="normal0"/>
    <w:next w:val="normal0"/>
    <w:rsid w:val="00372C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2C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72C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372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E5"/>
  </w:style>
  <w:style w:type="paragraph" w:styleId="Footer">
    <w:name w:val="footer"/>
    <w:basedOn w:val="Normal"/>
    <w:link w:val="Foot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E5"/>
  </w:style>
  <w:style w:type="paragraph" w:customStyle="1" w:styleId="LO-normal">
    <w:name w:val="LO-normal"/>
    <w:uiPriority w:val="99"/>
    <w:qFormat/>
    <w:rsid w:val="004D7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suario001@ux.uff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499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3</cp:revision>
  <dcterms:created xsi:type="dcterms:W3CDTF">2016-10-11T06:13:00Z</dcterms:created>
  <dcterms:modified xsi:type="dcterms:W3CDTF">2016-11-03T20:10:00Z</dcterms:modified>
</cp:coreProperties>
</file>