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96A"/>
          <w:sz w:val="26"/>
        </w:rPr>
        <w:t>TECNOLÓGICO NACIONAL DE MÉXICO</w:t>
      </w:r>
    </w:p>
    <w:p>
      <w:pPr>
        <w:jc w:val="center"/>
      </w:pPr>
      <w:r>
        <w:rPr>
          <w:b/>
          <w:color w:val="1B396A"/>
          <w:sz w:val="22"/>
        </w:rPr>
        <w:t>DEPARTAMENTO DE GESTIÓN TECNOLÓGICA Y VINCULACIÓN</w:t>
      </w:r>
    </w:p>
    <w:p>
      <w:pPr>
        <w:jc w:val="center"/>
      </w:pPr>
      <w:r>
        <w:rPr>
          <w:b/>
          <w:color w:val="1B396A"/>
          <w:sz w:val="22"/>
        </w:rPr>
        <w:t>OFICINA DE SERVICIO SOCIAL</w:t>
      </w:r>
    </w:p>
    <w:p>
      <w:pPr>
        <w:jc w:val="center"/>
      </w:pPr>
      <w:r>
        <w:rPr>
          <w:b/>
          <w:color w:val="1B396A"/>
          <w:sz w:val="24"/>
        </w:rPr>
        <w:t>Formato de Evaluación de las Actividades</w:t>
      </w:r>
    </w:p>
    <w:p/>
    <w:p>
      <w:r>
        <w:rPr>
          <w:b/>
          <w:sz w:val="22"/>
        </w:rPr>
        <w:t xml:space="preserve">Nombre del prestador: </w:t>
      </w:r>
      <w:r>
        <w:rPr>
          <w:sz w:val="22"/>
          <w:u w:val="single"/>
        </w:rPr>
        <w:t>Jose Martinez</w:t>
      </w:r>
    </w:p>
    <w:p>
      <w:r>
        <w:rPr>
          <w:b/>
          <w:sz w:val="22"/>
        </w:rPr>
        <w:t xml:space="preserve">Programa: </w:t>
      </w:r>
      <w:r>
        <w:rPr>
          <w:sz w:val="22"/>
          <w:u w:val="single"/>
        </w:rPr>
        <w:t>None</w:t>
      </w:r>
    </w:p>
    <w:p>
      <w:r>
        <w:rPr>
          <w:b/>
          <w:sz w:val="22"/>
        </w:rPr>
        <w:t xml:space="preserve">Período de realización: </w:t>
      </w:r>
      <w:r>
        <w:rPr>
          <w:sz w:val="22"/>
          <w:u w:val="single"/>
        </w:rPr>
        <w:t>Inicio: None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Criterios a evaluar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Insuficiente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Suficiente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Bueno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Excelente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Cumple en tiempo y forma con las actividades encomendadas alcanzando los objetivos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Trabaja en equipo y se adapta a nuevas situaciones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Muestra liderazgo en las actividades encomendadas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Organiza su tiempo y trabaja de manera proactiva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Interpreta la realidad y se sensibiliza aportando soluciones a la problemática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Realiza sugerencias innovadoras para beneficio o mejora del programa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Tiene iniciativa para ayudar en las actividades encomendadas y muestra espíritu de servicio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rPr>
          <w:b/>
          <w:sz w:val="22"/>
        </w:rPr>
        <w:t xml:space="preserve">Observaciones: </w:t>
      </w:r>
      <w:r>
        <w:rPr>
          <w:sz w:val="22"/>
          <w:u w:val="single"/>
        </w:rPr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