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2F2F" w14:textId="77777777" w:rsidR="00265197" w:rsidRDefault="00265197" w:rsidP="00265197">
      <w:pPr>
        <w:spacing w:line="48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863FC7" wp14:editId="53499414">
            <wp:simplePos x="0" y="0"/>
            <wp:positionH relativeFrom="margin">
              <wp:posOffset>777240</wp:posOffset>
            </wp:positionH>
            <wp:positionV relativeFrom="paragraph">
              <wp:posOffset>-575715</wp:posOffset>
            </wp:positionV>
            <wp:extent cx="4131748" cy="2171700"/>
            <wp:effectExtent l="0" t="0" r="0" b="0"/>
            <wp:wrapNone/>
            <wp:docPr id="1386297015" name="Imagen 138629701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97015" name="Imagen 1386297015" descr="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74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01A45DC">
        <w:rPr>
          <w:rFonts w:ascii="Arial" w:eastAsia="Arial" w:hAnsi="Arial" w:cs="Arial"/>
          <w:sz w:val="40"/>
          <w:szCs w:val="40"/>
        </w:rPr>
        <w:t xml:space="preserve"> </w:t>
      </w:r>
    </w:p>
    <w:p w14:paraId="639EDCF0" w14:textId="77777777" w:rsidR="00265197" w:rsidRDefault="00265197" w:rsidP="00265197">
      <w:pPr>
        <w:spacing w:line="48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608ECC3C" w14:textId="77777777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837BF">
        <w:rPr>
          <w:rFonts w:ascii="Arial" w:eastAsia="Times New Roman" w:hAnsi="Arial" w:cs="Arial"/>
          <w:sz w:val="24"/>
          <w:szCs w:val="24"/>
        </w:rPr>
        <w:t>Instituto Tecnológico de Costa Rica</w:t>
      </w:r>
    </w:p>
    <w:p w14:paraId="613E0CF6" w14:textId="77777777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837BF">
        <w:rPr>
          <w:rFonts w:ascii="Arial" w:eastAsia="Times New Roman" w:hAnsi="Arial" w:cs="Arial"/>
          <w:sz w:val="24"/>
          <w:szCs w:val="24"/>
        </w:rPr>
        <w:t>Campus Tecnológico Local San Carlos</w:t>
      </w:r>
    </w:p>
    <w:p w14:paraId="24841A2D" w14:textId="5E99CA1A" w:rsidR="00265197" w:rsidRPr="004837BF" w:rsidRDefault="00EB0D6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Unidad de Computación</w:t>
      </w:r>
    </w:p>
    <w:p w14:paraId="7AECFDE5" w14:textId="77777777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837BF">
        <w:rPr>
          <w:rFonts w:ascii="Arial" w:eastAsia="Times New Roman" w:hAnsi="Arial" w:cs="Arial"/>
          <w:sz w:val="24"/>
          <w:szCs w:val="24"/>
        </w:rPr>
        <w:t>Introducción Al Desarrollo De Páginas Web GR #50</w:t>
      </w:r>
    </w:p>
    <w:p w14:paraId="70D53A51" w14:textId="1C2133E0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i/>
          <w:sz w:val="24"/>
          <w:szCs w:val="24"/>
        </w:rPr>
      </w:pPr>
      <w:r w:rsidRPr="004837BF">
        <w:rPr>
          <w:rFonts w:ascii="Arial" w:eastAsia="Times New Roman" w:hAnsi="Arial" w:cs="Arial"/>
          <w:i/>
          <w:sz w:val="24"/>
          <w:szCs w:val="24"/>
        </w:rPr>
        <w:t>Proyecto #</w:t>
      </w:r>
      <w:r>
        <w:rPr>
          <w:rFonts w:ascii="Arial" w:eastAsia="Times New Roman" w:hAnsi="Arial" w:cs="Arial"/>
          <w:i/>
          <w:sz w:val="24"/>
          <w:szCs w:val="24"/>
        </w:rPr>
        <w:t>3</w:t>
      </w:r>
    </w:p>
    <w:p w14:paraId="3F2B26A5" w14:textId="2F688D54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b/>
          <w:i/>
          <w:sz w:val="24"/>
          <w:szCs w:val="24"/>
        </w:rPr>
      </w:pPr>
      <w:r w:rsidRPr="004837BF">
        <w:rPr>
          <w:rFonts w:ascii="Arial" w:eastAsia="Times New Roman" w:hAnsi="Arial" w:cs="Arial"/>
          <w:b/>
          <w:i/>
          <w:sz w:val="24"/>
          <w:szCs w:val="24"/>
        </w:rPr>
        <w:t>“</w:t>
      </w:r>
      <w:r w:rsidR="00AF4714">
        <w:rPr>
          <w:rFonts w:ascii="Arial" w:eastAsia="Times New Roman" w:hAnsi="Arial" w:cs="Arial"/>
          <w:b/>
          <w:i/>
          <w:sz w:val="24"/>
          <w:szCs w:val="24"/>
        </w:rPr>
        <w:t>Creación y Gestión de Formularios Dinámicos para Colaboración Informativa</w:t>
      </w:r>
      <w:r w:rsidRPr="004837BF">
        <w:rPr>
          <w:rFonts w:ascii="Arial" w:eastAsia="Times New Roman" w:hAnsi="Arial" w:cs="Arial"/>
          <w:b/>
          <w:i/>
          <w:sz w:val="24"/>
          <w:szCs w:val="24"/>
        </w:rPr>
        <w:t>”</w:t>
      </w:r>
    </w:p>
    <w:p w14:paraId="75764D19" w14:textId="77777777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837BF">
        <w:rPr>
          <w:rFonts w:ascii="Arial" w:eastAsia="Times New Roman" w:hAnsi="Arial" w:cs="Arial"/>
          <w:sz w:val="24"/>
          <w:szCs w:val="24"/>
        </w:rPr>
        <w:t>Estudiantes:</w:t>
      </w:r>
    </w:p>
    <w:p w14:paraId="5678AB05" w14:textId="77777777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837BF">
        <w:rPr>
          <w:rFonts w:ascii="Arial" w:eastAsia="Times New Roman" w:hAnsi="Arial" w:cs="Arial"/>
          <w:sz w:val="24"/>
          <w:szCs w:val="24"/>
        </w:rPr>
        <w:t>Francisco Javier García Arias</w:t>
      </w:r>
    </w:p>
    <w:p w14:paraId="6E45D13B" w14:textId="77777777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837BF">
        <w:rPr>
          <w:rFonts w:ascii="Arial" w:eastAsia="Times New Roman" w:hAnsi="Arial" w:cs="Arial"/>
          <w:sz w:val="24"/>
          <w:szCs w:val="24"/>
        </w:rPr>
        <w:t>Fabricio Alexander Porras Morera</w:t>
      </w:r>
    </w:p>
    <w:p w14:paraId="0778AC4A" w14:textId="77777777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837BF">
        <w:rPr>
          <w:rFonts w:ascii="Arial" w:eastAsia="Times New Roman" w:hAnsi="Arial" w:cs="Arial"/>
          <w:sz w:val="24"/>
          <w:szCs w:val="24"/>
        </w:rPr>
        <w:t>Jose Antonio Serrano Quesada</w:t>
      </w:r>
    </w:p>
    <w:p w14:paraId="3B763D11" w14:textId="77777777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837BF">
        <w:rPr>
          <w:rFonts w:ascii="Arial" w:eastAsia="Times New Roman" w:hAnsi="Arial" w:cs="Arial"/>
          <w:sz w:val="24"/>
          <w:szCs w:val="24"/>
        </w:rPr>
        <w:t>Profesor:</w:t>
      </w:r>
    </w:p>
    <w:p w14:paraId="42119921" w14:textId="77777777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837BF">
        <w:rPr>
          <w:rFonts w:ascii="Arial" w:eastAsia="Times New Roman" w:hAnsi="Arial" w:cs="Arial"/>
          <w:sz w:val="24"/>
          <w:szCs w:val="24"/>
        </w:rPr>
        <w:t>Jose Leonardo Víquez Acuña</w:t>
      </w:r>
    </w:p>
    <w:p w14:paraId="382C6CAB" w14:textId="77777777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837BF">
        <w:rPr>
          <w:rFonts w:ascii="Arial" w:eastAsia="Times New Roman" w:hAnsi="Arial" w:cs="Arial"/>
          <w:sz w:val="24"/>
          <w:szCs w:val="24"/>
        </w:rPr>
        <w:t>Fecha de entrega:</w:t>
      </w:r>
    </w:p>
    <w:p w14:paraId="1B51A242" w14:textId="0EAFD0D4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Miércoles</w:t>
      </w:r>
      <w:r w:rsidRPr="004837BF">
        <w:rPr>
          <w:rFonts w:ascii="Arial" w:eastAsia="Times New Roman" w:hAnsi="Arial" w:cs="Arial"/>
          <w:sz w:val="24"/>
          <w:szCs w:val="24"/>
        </w:rPr>
        <w:t xml:space="preserve"> 1</w:t>
      </w:r>
      <w:r>
        <w:rPr>
          <w:rFonts w:ascii="Arial" w:eastAsia="Times New Roman" w:hAnsi="Arial" w:cs="Arial"/>
          <w:sz w:val="24"/>
          <w:szCs w:val="24"/>
        </w:rPr>
        <w:t>5</w:t>
      </w:r>
      <w:r w:rsidRPr="004837BF">
        <w:rPr>
          <w:rFonts w:ascii="Arial" w:eastAsia="Times New Roman" w:hAnsi="Arial" w:cs="Arial"/>
          <w:sz w:val="24"/>
          <w:szCs w:val="24"/>
        </w:rPr>
        <w:t xml:space="preserve"> de </w:t>
      </w:r>
      <w:r>
        <w:rPr>
          <w:rFonts w:ascii="Arial" w:eastAsia="Times New Roman" w:hAnsi="Arial" w:cs="Arial"/>
          <w:sz w:val="24"/>
          <w:szCs w:val="24"/>
        </w:rPr>
        <w:t>noviembre</w:t>
      </w:r>
    </w:p>
    <w:p w14:paraId="25CA720E" w14:textId="77777777" w:rsidR="00265197" w:rsidRPr="004837BF" w:rsidRDefault="00265197" w:rsidP="00265197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837BF">
        <w:rPr>
          <w:rFonts w:ascii="Arial" w:eastAsia="Times New Roman" w:hAnsi="Arial" w:cs="Arial"/>
          <w:sz w:val="24"/>
          <w:szCs w:val="24"/>
        </w:rPr>
        <w:t>II Semestre, 2023.</w:t>
      </w:r>
    </w:p>
    <w:sdt>
      <w:sdtPr>
        <w:rPr>
          <w:lang w:val="es-ES"/>
        </w:rPr>
        <w:id w:val="-12096384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BB2773C" w14:textId="0F2E6233" w:rsidR="00593618" w:rsidRDefault="00593618">
          <w:pPr>
            <w:pStyle w:val="TtuloTDC"/>
          </w:pPr>
          <w:r>
            <w:rPr>
              <w:lang w:val="es-ES"/>
            </w:rPr>
            <w:t>Contenido</w:t>
          </w:r>
        </w:p>
        <w:p w14:paraId="299D52D1" w14:textId="1316CBEA" w:rsidR="00FB59C5" w:rsidRDefault="0059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2692" w:history="1">
            <w:r w:rsidR="00FB59C5" w:rsidRPr="00597BA2">
              <w:rPr>
                <w:rStyle w:val="Hipervnculo"/>
                <w:noProof/>
              </w:rPr>
              <w:t>Introducción</w:t>
            </w:r>
            <w:r w:rsidR="00FB59C5">
              <w:rPr>
                <w:noProof/>
                <w:webHidden/>
              </w:rPr>
              <w:tab/>
            </w:r>
            <w:r w:rsidR="00FB59C5">
              <w:rPr>
                <w:noProof/>
                <w:webHidden/>
              </w:rPr>
              <w:fldChar w:fldCharType="begin"/>
            </w:r>
            <w:r w:rsidR="00FB59C5">
              <w:rPr>
                <w:noProof/>
                <w:webHidden/>
              </w:rPr>
              <w:instrText xml:space="preserve"> PAGEREF _Toc150792692 \h </w:instrText>
            </w:r>
            <w:r w:rsidR="00FB59C5">
              <w:rPr>
                <w:noProof/>
                <w:webHidden/>
              </w:rPr>
            </w:r>
            <w:r w:rsidR="00FB59C5">
              <w:rPr>
                <w:noProof/>
                <w:webHidden/>
              </w:rPr>
              <w:fldChar w:fldCharType="separate"/>
            </w:r>
            <w:r w:rsidR="00FB59C5">
              <w:rPr>
                <w:noProof/>
                <w:webHidden/>
              </w:rPr>
              <w:t>3</w:t>
            </w:r>
            <w:r w:rsidR="00FB59C5">
              <w:rPr>
                <w:noProof/>
                <w:webHidden/>
              </w:rPr>
              <w:fldChar w:fldCharType="end"/>
            </w:r>
          </w:hyperlink>
        </w:p>
        <w:p w14:paraId="137ED2A0" w14:textId="63DC67F4" w:rsidR="00FB59C5" w:rsidRDefault="00FB59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693" w:history="1">
            <w:r w:rsidRPr="00597BA2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0E88" w14:textId="733598DE" w:rsidR="00FB59C5" w:rsidRDefault="00FB59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694" w:history="1">
            <w:r w:rsidRPr="00597BA2">
              <w:rPr>
                <w:rStyle w:val="Hipervnculo"/>
                <w:noProof/>
              </w:rPr>
              <w:t>1. Necesidad de Herramientas de Colaboración Personalizables: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390C" w14:textId="18EF65F7" w:rsidR="00FB59C5" w:rsidRDefault="00FB59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695" w:history="1">
            <w:r w:rsidRPr="00597BA2">
              <w:rPr>
                <w:rStyle w:val="Hipervnculo"/>
                <w:noProof/>
              </w:rPr>
              <w:t>2. Desafíos en la Interacción y Retroalimentación Efectiva: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3955" w14:textId="3A68FAC7" w:rsidR="00FB59C5" w:rsidRDefault="00FB59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696" w:history="1">
            <w:r w:rsidRPr="00597BA2">
              <w:rPr>
                <w:rStyle w:val="Hipervnculo"/>
                <w:noProof/>
              </w:rPr>
              <w:t>3. Accesibilidad y Funcionalidad en Diversos Dispositivos: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3FA7" w14:textId="5CAB6AED" w:rsidR="00FB59C5" w:rsidRDefault="00FB59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697" w:history="1">
            <w:r w:rsidRPr="00597BA2">
              <w:rPr>
                <w:rStyle w:val="Hipervnculo"/>
                <w:noProof/>
              </w:rPr>
              <w:t>4. Gestión Eficiente de Datos y Respuestas: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D856" w14:textId="012FE412" w:rsidR="00FB59C5" w:rsidRDefault="00FB59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698" w:history="1">
            <w:r w:rsidRPr="00597BA2">
              <w:rPr>
                <w:rStyle w:val="Hipervnculo"/>
                <w:noProof/>
              </w:rPr>
              <w:t>5. Integración de Tecnología Avanzada en la Educación: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4006" w14:textId="68D9D736" w:rsidR="00FB59C5" w:rsidRDefault="00FB59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699" w:history="1">
            <w:r w:rsidRPr="00597BA2">
              <w:rPr>
                <w:rStyle w:val="Hipervnculo"/>
                <w:noProof/>
              </w:rPr>
              <w:t>Solución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E56B" w14:textId="06B32AC8" w:rsidR="00FB59C5" w:rsidRDefault="00FB59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700" w:history="1">
            <w:r w:rsidRPr="00597BA2">
              <w:rPr>
                <w:rStyle w:val="Hipervnculo"/>
                <w:noProof/>
              </w:rPr>
              <w:t>1. Plataforma de Formularios Dinámicos y Personalizables: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1F66" w14:textId="556137F7" w:rsidR="00FB59C5" w:rsidRDefault="00FB59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701" w:history="1">
            <w:r w:rsidRPr="00597BA2">
              <w:rPr>
                <w:rStyle w:val="Hipervnculo"/>
                <w:noProof/>
              </w:rPr>
              <w:t>2. Interacción y Retroalimentación Mejorada: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6A9D" w14:textId="0F51766C" w:rsidR="00FB59C5" w:rsidRDefault="00FB59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702" w:history="1">
            <w:r w:rsidRPr="00597BA2">
              <w:rPr>
                <w:rStyle w:val="Hipervnculo"/>
                <w:noProof/>
              </w:rPr>
              <w:t>3. Diseño Responsivo y Acceso Multiplataforma: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EBB8" w14:textId="41C7BD42" w:rsidR="00FB59C5" w:rsidRDefault="00FB59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703" w:history="1">
            <w:r w:rsidRPr="00597BA2">
              <w:rPr>
                <w:rStyle w:val="Hipervnculo"/>
                <w:noProof/>
              </w:rPr>
              <w:t>4. Gestión Eficiente de Datos y 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ADDC" w14:textId="79500857" w:rsidR="00FB59C5" w:rsidRDefault="00FB59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704" w:history="1">
            <w:r w:rsidRPr="00597BA2">
              <w:rPr>
                <w:rStyle w:val="Hipervnculo"/>
                <w:noProof/>
              </w:rPr>
              <w:t>5. Integración de Tecnologías Web Avanzadas: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BDB8" w14:textId="3F3D75FF" w:rsidR="00FB59C5" w:rsidRDefault="00FB59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705" w:history="1">
            <w:r w:rsidRPr="00597BA2">
              <w:rPr>
                <w:rStyle w:val="Hipervnculo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0BCB" w14:textId="0A6BF83B" w:rsidR="00FB59C5" w:rsidRDefault="00FB59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706" w:history="1">
            <w:r w:rsidRPr="00597BA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3D51" w14:textId="58E200A9" w:rsidR="00FB59C5" w:rsidRDefault="00FB59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707" w:history="1">
            <w:r w:rsidRPr="00597BA2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2CB5" w14:textId="40EC8CAE" w:rsidR="00FB59C5" w:rsidRDefault="00FB59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708" w:history="1">
            <w:r w:rsidRPr="00597BA2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0541" w14:textId="1947F1EB" w:rsidR="00FB59C5" w:rsidRDefault="00FB59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hyperlink w:anchor="_Toc150792709" w:history="1">
            <w:r w:rsidRPr="00597BA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E48E" w14:textId="06C55EDE" w:rsidR="00593618" w:rsidRDefault="00593618">
          <w:r>
            <w:rPr>
              <w:b/>
              <w:bCs/>
              <w:lang w:val="es-ES"/>
            </w:rPr>
            <w:fldChar w:fldCharType="end"/>
          </w:r>
        </w:p>
      </w:sdtContent>
    </w:sdt>
    <w:p w14:paraId="18385B28" w14:textId="77777777" w:rsidR="00593618" w:rsidRDefault="00593618" w:rsidP="003D3968">
      <w:pPr>
        <w:pStyle w:val="Ttulo1"/>
      </w:pPr>
    </w:p>
    <w:p w14:paraId="3F780FF2" w14:textId="77777777" w:rsidR="00593618" w:rsidRDefault="00593618" w:rsidP="00593618"/>
    <w:p w14:paraId="38257811" w14:textId="77777777" w:rsidR="008C1CE1" w:rsidRDefault="008C1CE1" w:rsidP="00593618"/>
    <w:p w14:paraId="7E5CC1AD" w14:textId="77777777" w:rsidR="008C1CE1" w:rsidRDefault="008C1CE1" w:rsidP="00593618"/>
    <w:p w14:paraId="148E0494" w14:textId="77777777" w:rsidR="008C1CE1" w:rsidRDefault="008C1CE1" w:rsidP="00593618"/>
    <w:p w14:paraId="37D63FEF" w14:textId="77777777" w:rsidR="008C1CE1" w:rsidRDefault="008C1CE1" w:rsidP="00593618"/>
    <w:p w14:paraId="0838B6BA" w14:textId="77777777" w:rsidR="008C1CE1" w:rsidRDefault="008C1CE1" w:rsidP="00593618"/>
    <w:p w14:paraId="1963801E" w14:textId="77777777" w:rsidR="008C1CE1" w:rsidRDefault="008C1CE1" w:rsidP="00593618"/>
    <w:p w14:paraId="7B97A5AA" w14:textId="77777777" w:rsidR="008C1CE1" w:rsidRDefault="008C1CE1" w:rsidP="00593618"/>
    <w:p w14:paraId="510821CA" w14:textId="77777777" w:rsidR="008C1CE1" w:rsidRDefault="008C1CE1" w:rsidP="00593618"/>
    <w:p w14:paraId="09B1C07D" w14:textId="77777777" w:rsidR="008C1CE1" w:rsidRPr="00593618" w:rsidRDefault="008C1CE1" w:rsidP="00593618"/>
    <w:p w14:paraId="6851385D" w14:textId="6D52B00A" w:rsidR="00EC182D" w:rsidRDefault="003D3968" w:rsidP="008C1CE1">
      <w:pPr>
        <w:pStyle w:val="Ttulo1"/>
        <w:spacing w:line="360" w:lineRule="auto"/>
        <w:jc w:val="both"/>
      </w:pPr>
      <w:bookmarkStart w:id="0" w:name="_Toc150792692"/>
      <w:r>
        <w:lastRenderedPageBreak/>
        <w:t>Introducción</w:t>
      </w:r>
      <w:bookmarkEnd w:id="0"/>
    </w:p>
    <w:p w14:paraId="3B3C3FB6" w14:textId="78234089" w:rsidR="008C1CE1" w:rsidRPr="008C1CE1" w:rsidRDefault="008C1CE1" w:rsidP="00271D15">
      <w:pPr>
        <w:spacing w:line="360" w:lineRule="auto"/>
        <w:ind w:firstLine="708"/>
        <w:jc w:val="both"/>
        <w:rPr>
          <w:rFonts w:ascii="Arial" w:hAnsi="Arial" w:cs="Arial"/>
        </w:rPr>
      </w:pPr>
      <w:r w:rsidRPr="008C1CE1">
        <w:rPr>
          <w:rFonts w:ascii="Arial" w:hAnsi="Arial" w:cs="Arial"/>
        </w:rPr>
        <w:t xml:space="preserve">El avance tecnológico y la digitalización han revolucionado la forma en que adquirimos y compartimos conocimientos. </w:t>
      </w:r>
      <w:r w:rsidR="005B235C">
        <w:rPr>
          <w:rFonts w:ascii="Arial" w:hAnsi="Arial" w:cs="Arial"/>
        </w:rPr>
        <w:t>En este ámbito</w:t>
      </w:r>
      <w:r w:rsidRPr="008C1CE1">
        <w:rPr>
          <w:rFonts w:ascii="Arial" w:hAnsi="Arial" w:cs="Arial"/>
        </w:rPr>
        <w:t xml:space="preserve">, los formularios dinámicos se han convertido en una herramienta indispensable para la educación y la colaboración informativa. </w:t>
      </w:r>
      <w:r w:rsidR="00271D15">
        <w:rPr>
          <w:rFonts w:ascii="Arial" w:hAnsi="Arial" w:cs="Arial"/>
        </w:rPr>
        <w:t>El siguiente</w:t>
      </w:r>
      <w:r w:rsidRPr="008C1CE1">
        <w:rPr>
          <w:rFonts w:ascii="Arial" w:hAnsi="Arial" w:cs="Arial"/>
        </w:rPr>
        <w:t xml:space="preserve"> proyecto</w:t>
      </w:r>
      <w:r w:rsidR="00271D15">
        <w:rPr>
          <w:rFonts w:ascii="Arial" w:hAnsi="Arial" w:cs="Arial"/>
        </w:rPr>
        <w:t xml:space="preserve"> </w:t>
      </w:r>
      <w:r w:rsidRPr="008C1CE1">
        <w:rPr>
          <w:rFonts w:ascii="Arial" w:hAnsi="Arial" w:cs="Arial"/>
        </w:rPr>
        <w:t>aborda la creación y gestión de formularios dinámicos, enfocándose en la colaboración y el intercambio de información.</w:t>
      </w:r>
    </w:p>
    <w:p w14:paraId="1164FE2A" w14:textId="784A95EB" w:rsidR="008C1CE1" w:rsidRPr="008C1CE1" w:rsidRDefault="008C1CE1" w:rsidP="00271D15">
      <w:pPr>
        <w:spacing w:line="360" w:lineRule="auto"/>
        <w:ind w:firstLine="708"/>
        <w:jc w:val="both"/>
        <w:rPr>
          <w:rFonts w:ascii="Arial" w:hAnsi="Arial" w:cs="Arial"/>
        </w:rPr>
      </w:pPr>
      <w:r w:rsidRPr="008C1CE1">
        <w:rPr>
          <w:rFonts w:ascii="Arial" w:hAnsi="Arial" w:cs="Arial"/>
        </w:rPr>
        <w:t xml:space="preserve">La relevancia de este proyecto radica en su respuesta a las crecientes necesidades de un entorno educativo que se vuelve cada vez más digital y colaborativo. En la era actual, donde la información y el conocimiento son más accesibles que nunca, es crucial contar con plataformas que no solo faciliten la recopilación de </w:t>
      </w:r>
      <w:r w:rsidRPr="008C1CE1">
        <w:rPr>
          <w:rFonts w:ascii="Arial" w:hAnsi="Arial" w:cs="Arial"/>
        </w:rPr>
        <w:t>datos,</w:t>
      </w:r>
      <w:r w:rsidRPr="008C1CE1">
        <w:rPr>
          <w:rFonts w:ascii="Arial" w:hAnsi="Arial" w:cs="Arial"/>
        </w:rPr>
        <w:t xml:space="preserve"> sino que también enriquezcan la experiencia de aprendizaje. Con el aumento de la educación en línea y la necesidad de herramientas interactivas para el aprendizaje a distancia, la importancia de formularios dinámicos y plataformas colaborativas ha alcanzado un nuevo nivel.</w:t>
      </w:r>
    </w:p>
    <w:p w14:paraId="6A774AF3" w14:textId="3792A17C" w:rsidR="008C1CE1" w:rsidRPr="008C1CE1" w:rsidRDefault="008C1CE1" w:rsidP="00271D15">
      <w:pPr>
        <w:spacing w:line="360" w:lineRule="auto"/>
        <w:ind w:firstLine="708"/>
        <w:jc w:val="both"/>
        <w:rPr>
          <w:rFonts w:ascii="Arial" w:hAnsi="Arial" w:cs="Arial"/>
        </w:rPr>
      </w:pPr>
      <w:r w:rsidRPr="008C1CE1">
        <w:rPr>
          <w:rFonts w:ascii="Arial" w:hAnsi="Arial" w:cs="Arial"/>
        </w:rPr>
        <w:t xml:space="preserve">Este proyecto se alinea con las últimas tendencias en tecnologías web y educación digital, incorporando prácticas como el diseño responsivo y el desarrollo de </w:t>
      </w:r>
      <w:proofErr w:type="spellStart"/>
      <w:r w:rsidRPr="008C1CE1">
        <w:rPr>
          <w:rFonts w:ascii="Arial" w:hAnsi="Arial" w:cs="Arial"/>
        </w:rPr>
        <w:t>Progressive</w:t>
      </w:r>
      <w:proofErr w:type="spellEnd"/>
      <w:r w:rsidRPr="008C1CE1">
        <w:rPr>
          <w:rFonts w:ascii="Arial" w:hAnsi="Arial" w:cs="Arial"/>
        </w:rPr>
        <w:t xml:space="preserve"> Web Apps (</w:t>
      </w:r>
      <w:proofErr w:type="spellStart"/>
      <w:r w:rsidRPr="008C1CE1">
        <w:rPr>
          <w:rFonts w:ascii="Arial" w:hAnsi="Arial" w:cs="Arial"/>
        </w:rPr>
        <w:t>PWAs</w:t>
      </w:r>
      <w:proofErr w:type="spellEnd"/>
      <w:r w:rsidRPr="008C1CE1">
        <w:rPr>
          <w:rFonts w:ascii="Arial" w:hAnsi="Arial" w:cs="Arial"/>
        </w:rPr>
        <w:t xml:space="preserve">) para garantizar la accesibilidad y eficiencia. Al permitir que los usuarios, especialmente educadores y administradores, creen y gestionen formularios adaptados a sus necesidades específicas, este proyecto no solo refleja los avances en tecnología </w:t>
      </w:r>
      <w:r w:rsidR="00271D15" w:rsidRPr="008C1CE1">
        <w:rPr>
          <w:rFonts w:ascii="Arial" w:hAnsi="Arial" w:cs="Arial"/>
        </w:rPr>
        <w:t>web,</w:t>
      </w:r>
      <w:r w:rsidRPr="008C1CE1">
        <w:rPr>
          <w:rFonts w:ascii="Arial" w:hAnsi="Arial" w:cs="Arial"/>
        </w:rPr>
        <w:t xml:space="preserve"> sino que también se adapta a las metodologías educativas modernas, fomentando un aprendizaje más interactivo y participativo.</w:t>
      </w:r>
    </w:p>
    <w:p w14:paraId="7D83473B" w14:textId="0A6A3FB3" w:rsidR="008C1CE1" w:rsidRPr="008C1CE1" w:rsidRDefault="005B235C" w:rsidP="00271D1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Lo</w:t>
      </w:r>
      <w:r w:rsidR="00271D15">
        <w:rPr>
          <w:rFonts w:ascii="Arial" w:hAnsi="Arial" w:cs="Arial"/>
        </w:rPr>
        <w:t xml:space="preserve"> siguiente no</w:t>
      </w:r>
      <w:r w:rsidR="008C1CE1" w:rsidRPr="008C1CE1">
        <w:rPr>
          <w:rFonts w:ascii="Arial" w:hAnsi="Arial" w:cs="Arial"/>
        </w:rPr>
        <w:t xml:space="preserve"> solo es una respuesta a la necesidad de herramientas de colaboración informativa más eficientes en el ámbito educativo, sino que también es un reflejo de cómo la tecnología puede ser aprovechada para mejorar la calidad y accesibilidad de la educación en la era digital.</w:t>
      </w:r>
    </w:p>
    <w:p w14:paraId="5A0289E8" w14:textId="77777777" w:rsidR="003D3968" w:rsidRDefault="003D3968" w:rsidP="003D3968"/>
    <w:p w14:paraId="4F19CC40" w14:textId="77777777" w:rsidR="003D3968" w:rsidRDefault="003D3968" w:rsidP="003D3968"/>
    <w:p w14:paraId="63DD914D" w14:textId="77777777" w:rsidR="00271D15" w:rsidRDefault="00271D15" w:rsidP="003D3968"/>
    <w:p w14:paraId="42FF10B6" w14:textId="77777777" w:rsidR="00271D15" w:rsidRDefault="00271D15" w:rsidP="003D3968"/>
    <w:p w14:paraId="7A0295C7" w14:textId="77777777" w:rsidR="00271D15" w:rsidRDefault="00271D15" w:rsidP="003D3968"/>
    <w:p w14:paraId="34D6429F" w14:textId="77777777" w:rsidR="00271D15" w:rsidRDefault="00271D15" w:rsidP="003D3968"/>
    <w:p w14:paraId="254175D8" w14:textId="0142D287" w:rsidR="003D3968" w:rsidRDefault="003D3968" w:rsidP="00097523">
      <w:pPr>
        <w:pStyle w:val="Ttulo1"/>
        <w:spacing w:line="360" w:lineRule="auto"/>
        <w:jc w:val="both"/>
      </w:pPr>
      <w:bookmarkStart w:id="1" w:name="_Toc150792693"/>
      <w:r>
        <w:lastRenderedPageBreak/>
        <w:t>Análisis del Problema</w:t>
      </w:r>
      <w:bookmarkEnd w:id="1"/>
    </w:p>
    <w:p w14:paraId="6F274E15" w14:textId="2A83E4C3" w:rsidR="008E5B89" w:rsidRPr="008E5B89" w:rsidRDefault="008E5B89" w:rsidP="00097523">
      <w:pPr>
        <w:spacing w:line="360" w:lineRule="auto"/>
        <w:ind w:firstLine="708"/>
        <w:jc w:val="both"/>
        <w:rPr>
          <w:rFonts w:ascii="Arial" w:hAnsi="Arial" w:cs="Arial"/>
        </w:rPr>
      </w:pPr>
      <w:r w:rsidRPr="008E5B89">
        <w:rPr>
          <w:rFonts w:ascii="Arial" w:hAnsi="Arial" w:cs="Arial"/>
        </w:rPr>
        <w:t xml:space="preserve">El entorno educativo </w:t>
      </w:r>
      <w:r w:rsidR="008213C3">
        <w:rPr>
          <w:rFonts w:ascii="Arial" w:hAnsi="Arial" w:cs="Arial"/>
        </w:rPr>
        <w:t>actual</w:t>
      </w:r>
      <w:r w:rsidRPr="008E5B89">
        <w:rPr>
          <w:rFonts w:ascii="Arial" w:hAnsi="Arial" w:cs="Arial"/>
        </w:rPr>
        <w:t xml:space="preserve">, marcado por una </w:t>
      </w:r>
      <w:r w:rsidR="008213C3">
        <w:rPr>
          <w:rFonts w:ascii="Arial" w:hAnsi="Arial" w:cs="Arial"/>
        </w:rPr>
        <w:t>veloz</w:t>
      </w:r>
      <w:r w:rsidRPr="008E5B89">
        <w:rPr>
          <w:rFonts w:ascii="Arial" w:hAnsi="Arial" w:cs="Arial"/>
        </w:rPr>
        <w:t xml:space="preserve"> evolución tecnológica y un cambio </w:t>
      </w:r>
      <w:r w:rsidR="008213C3">
        <w:rPr>
          <w:rFonts w:ascii="Arial" w:hAnsi="Arial" w:cs="Arial"/>
        </w:rPr>
        <w:t>verdaderamente significativo</w:t>
      </w:r>
      <w:r w:rsidRPr="008E5B89">
        <w:rPr>
          <w:rFonts w:ascii="Arial" w:hAnsi="Arial" w:cs="Arial"/>
        </w:rPr>
        <w:t xml:space="preserve"> hacia la educación en línea, enfrenta desafíos únicos en la gestión y colaboración informativa. </w:t>
      </w:r>
      <w:r w:rsidR="008213C3">
        <w:rPr>
          <w:rFonts w:ascii="Arial" w:hAnsi="Arial" w:cs="Arial"/>
        </w:rPr>
        <w:t xml:space="preserve">El buscar nuevos métodos de aprendizajes que sean claros y efectivos, conlleva un gran esfuerzo debido a que las herramientas tienen que ser accesibles para todos por igual, a </w:t>
      </w:r>
      <w:r w:rsidR="005A7A02">
        <w:rPr>
          <w:rFonts w:ascii="Arial" w:hAnsi="Arial" w:cs="Arial"/>
        </w:rPr>
        <w:t>continuación,</w:t>
      </w:r>
      <w:r w:rsidR="008213C3">
        <w:rPr>
          <w:rFonts w:ascii="Arial" w:hAnsi="Arial" w:cs="Arial"/>
        </w:rPr>
        <w:t xml:space="preserve"> se va a presentar </w:t>
      </w:r>
      <w:r w:rsidR="005A7A02">
        <w:rPr>
          <w:rFonts w:ascii="Arial" w:hAnsi="Arial" w:cs="Arial"/>
        </w:rPr>
        <w:t>los principales problemas actuales que</w:t>
      </w:r>
      <w:r w:rsidR="003A22DB">
        <w:rPr>
          <w:rFonts w:ascii="Arial" w:hAnsi="Arial" w:cs="Arial"/>
        </w:rPr>
        <w:t xml:space="preserve"> el</w:t>
      </w:r>
      <w:r w:rsidR="005A7A02">
        <w:rPr>
          <w:rFonts w:ascii="Arial" w:hAnsi="Arial" w:cs="Arial"/>
        </w:rPr>
        <w:t xml:space="preserve"> present</w:t>
      </w:r>
      <w:r w:rsidR="003A22DB">
        <w:rPr>
          <w:rFonts w:ascii="Arial" w:hAnsi="Arial" w:cs="Arial"/>
        </w:rPr>
        <w:t>e</w:t>
      </w:r>
      <w:r w:rsidR="005A7A02">
        <w:rPr>
          <w:rFonts w:ascii="Arial" w:hAnsi="Arial" w:cs="Arial"/>
        </w:rPr>
        <w:t xml:space="preserve"> proyecto</w:t>
      </w:r>
      <w:r w:rsidR="003A22DB">
        <w:rPr>
          <w:rFonts w:ascii="Arial" w:hAnsi="Arial" w:cs="Arial"/>
        </w:rPr>
        <w:t xml:space="preserve"> busca solucionar</w:t>
      </w:r>
      <w:r w:rsidR="005A7A02">
        <w:rPr>
          <w:rFonts w:ascii="Arial" w:hAnsi="Arial" w:cs="Arial"/>
        </w:rPr>
        <w:t>.</w:t>
      </w:r>
    </w:p>
    <w:p w14:paraId="51EB7B62" w14:textId="77777777" w:rsidR="008E5B89" w:rsidRPr="005A7A02" w:rsidRDefault="008E5B89" w:rsidP="00097523">
      <w:pPr>
        <w:pStyle w:val="Ttulo2"/>
        <w:ind w:firstLine="708"/>
      </w:pPr>
      <w:bookmarkStart w:id="2" w:name="_Toc150792694"/>
      <w:r w:rsidRPr="005A7A02">
        <w:t>1. Necesidad de Herramientas de Colaboración Personalizables:</w:t>
      </w:r>
      <w:bookmarkEnd w:id="2"/>
    </w:p>
    <w:p w14:paraId="51E92CE7" w14:textId="231B6B53" w:rsidR="008E5B89" w:rsidRPr="008E5B89" w:rsidRDefault="00097523" w:rsidP="00097523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</w:t>
      </w:r>
      <w:r w:rsidR="008E5B89" w:rsidRPr="008E5B89">
        <w:rPr>
          <w:rFonts w:ascii="Arial" w:hAnsi="Arial" w:cs="Arial"/>
        </w:rPr>
        <w:t xml:space="preserve"> existe una demanda creciente de herramientas que no solo faciliten la recolección de </w:t>
      </w:r>
      <w:r w:rsidR="00D65E27" w:rsidRPr="008E5B89">
        <w:rPr>
          <w:rFonts w:ascii="Arial" w:hAnsi="Arial" w:cs="Arial"/>
        </w:rPr>
        <w:t>información,</w:t>
      </w:r>
      <w:r w:rsidR="008E5B89" w:rsidRPr="008E5B89">
        <w:rPr>
          <w:rFonts w:ascii="Arial" w:hAnsi="Arial" w:cs="Arial"/>
        </w:rPr>
        <w:t xml:space="preserve"> sino que también permitan una personalización significativa para adaptarse a diversas necesidades educativas. Los formularios estáticos y las plataformas rígidas limitan la capacidad de los educadores para diseñar experiencias de aprendizaje interactivas y adaptativas.</w:t>
      </w:r>
    </w:p>
    <w:p w14:paraId="796C6CA3" w14:textId="77777777" w:rsidR="008E5B89" w:rsidRPr="008E5B89" w:rsidRDefault="008E5B89" w:rsidP="00097523">
      <w:pPr>
        <w:pStyle w:val="Ttulo2"/>
        <w:ind w:firstLine="708"/>
      </w:pPr>
      <w:bookmarkStart w:id="3" w:name="_Toc150792695"/>
      <w:r w:rsidRPr="008E5B89">
        <w:t>2. Desafíos en la Interacción y Retroalimentación Efectiva:</w:t>
      </w:r>
      <w:bookmarkEnd w:id="3"/>
    </w:p>
    <w:p w14:paraId="4F90976F" w14:textId="77777777" w:rsidR="008E5B89" w:rsidRPr="008E5B89" w:rsidRDefault="008E5B89" w:rsidP="00097523">
      <w:pPr>
        <w:spacing w:line="360" w:lineRule="auto"/>
        <w:ind w:left="708" w:firstLine="708"/>
        <w:jc w:val="both"/>
        <w:rPr>
          <w:rFonts w:ascii="Arial" w:hAnsi="Arial" w:cs="Arial"/>
        </w:rPr>
      </w:pPr>
      <w:r w:rsidRPr="008E5B89">
        <w:rPr>
          <w:rFonts w:ascii="Arial" w:hAnsi="Arial" w:cs="Arial"/>
        </w:rPr>
        <w:t>El aprendizaje en línea a menudo se enfrenta al reto de mantener una interacción efectiva entre estudiantes y educadores. La falta de herramientas que permitan una retroalimentación dinámica y constructiva reduce la calidad del proceso educativo y limita las oportunidades de mejora continua.</w:t>
      </w:r>
    </w:p>
    <w:p w14:paraId="790E5EA7" w14:textId="77777777" w:rsidR="008E5B89" w:rsidRPr="008E5B89" w:rsidRDefault="008E5B89" w:rsidP="00097523">
      <w:pPr>
        <w:pStyle w:val="Ttulo2"/>
        <w:ind w:firstLine="708"/>
      </w:pPr>
      <w:bookmarkStart w:id="4" w:name="_Toc150792696"/>
      <w:r w:rsidRPr="008E5B89">
        <w:t>3. Accesibilidad y Funcionalidad en Diversos Dispositivos:</w:t>
      </w:r>
      <w:bookmarkEnd w:id="4"/>
    </w:p>
    <w:p w14:paraId="37522AFF" w14:textId="2BA5E003" w:rsidR="008E5B89" w:rsidRPr="008E5B89" w:rsidRDefault="008E5B89" w:rsidP="00097523">
      <w:pPr>
        <w:spacing w:line="360" w:lineRule="auto"/>
        <w:ind w:left="708" w:firstLine="708"/>
        <w:jc w:val="both"/>
        <w:rPr>
          <w:rFonts w:ascii="Arial" w:hAnsi="Arial" w:cs="Arial"/>
        </w:rPr>
      </w:pPr>
      <w:r w:rsidRPr="008E5B89">
        <w:rPr>
          <w:rFonts w:ascii="Arial" w:hAnsi="Arial" w:cs="Arial"/>
        </w:rPr>
        <w:t xml:space="preserve">Con el aumento en el uso de diferentes dispositivos para acceder a material educativo, se hace </w:t>
      </w:r>
      <w:r w:rsidR="00C822E6">
        <w:rPr>
          <w:rFonts w:ascii="Arial" w:hAnsi="Arial" w:cs="Arial"/>
        </w:rPr>
        <w:t>de suma importancia</w:t>
      </w:r>
      <w:r w:rsidRPr="008E5B89">
        <w:rPr>
          <w:rFonts w:ascii="Arial" w:hAnsi="Arial" w:cs="Arial"/>
        </w:rPr>
        <w:t xml:space="preserve"> desarrollar soluciones que sean responsivas y accesibles en una variedad de plataformas, desde ordenadores de escritorio hasta dispositivos móviles.</w:t>
      </w:r>
    </w:p>
    <w:p w14:paraId="66485C11" w14:textId="77777777" w:rsidR="008E5B89" w:rsidRPr="008E5B89" w:rsidRDefault="008E5B89" w:rsidP="00097523">
      <w:pPr>
        <w:pStyle w:val="Ttulo2"/>
        <w:ind w:firstLine="708"/>
      </w:pPr>
      <w:bookmarkStart w:id="5" w:name="_Toc150792697"/>
      <w:r w:rsidRPr="008E5B89">
        <w:t>4. Gestión Eficiente de Datos y Respuestas:</w:t>
      </w:r>
      <w:bookmarkEnd w:id="5"/>
    </w:p>
    <w:p w14:paraId="0100D371" w14:textId="77777777" w:rsidR="008E5B89" w:rsidRPr="008E5B89" w:rsidRDefault="008E5B89" w:rsidP="00097523">
      <w:pPr>
        <w:spacing w:line="360" w:lineRule="auto"/>
        <w:ind w:left="708" w:firstLine="708"/>
        <w:jc w:val="both"/>
        <w:rPr>
          <w:rFonts w:ascii="Arial" w:hAnsi="Arial" w:cs="Arial"/>
        </w:rPr>
      </w:pPr>
      <w:r w:rsidRPr="008E5B89">
        <w:rPr>
          <w:rFonts w:ascii="Arial" w:hAnsi="Arial" w:cs="Arial"/>
        </w:rPr>
        <w:t>Existe una necesidad crítica de sistemas que puedan manejar eficientemente grandes volúmenes de datos, organizar respuestas y proporcionar análisis útiles para los administradores y educadores. La falta de herramientas adecuadas para supervisar y evaluar el rendimiento de los estudiantes basándose en sus respuestas a formularios representa un obstáculo significativo.</w:t>
      </w:r>
    </w:p>
    <w:p w14:paraId="17BC52AC" w14:textId="77777777" w:rsidR="008E5B89" w:rsidRPr="008E5B89" w:rsidRDefault="008E5B89" w:rsidP="00097523">
      <w:pPr>
        <w:pStyle w:val="Ttulo2"/>
        <w:ind w:firstLine="708"/>
      </w:pPr>
      <w:bookmarkStart w:id="6" w:name="_Toc150792698"/>
      <w:r w:rsidRPr="008E5B89">
        <w:lastRenderedPageBreak/>
        <w:t>5. Integración de Tecnología Avanzada en la Educación:</w:t>
      </w:r>
      <w:bookmarkEnd w:id="6"/>
    </w:p>
    <w:p w14:paraId="3EC19FC5" w14:textId="5869EF0E" w:rsidR="008213C3" w:rsidRPr="00D65E27" w:rsidRDefault="008E5B89" w:rsidP="00D65E27">
      <w:pPr>
        <w:spacing w:line="360" w:lineRule="auto"/>
        <w:ind w:left="708" w:firstLine="708"/>
        <w:jc w:val="both"/>
        <w:rPr>
          <w:rFonts w:ascii="Arial" w:hAnsi="Arial" w:cs="Arial"/>
        </w:rPr>
      </w:pPr>
      <w:r w:rsidRPr="008E5B89">
        <w:rPr>
          <w:rFonts w:ascii="Arial" w:hAnsi="Arial" w:cs="Arial"/>
        </w:rPr>
        <w:t xml:space="preserve">La educación moderna requiere la integración de tecnologías avanzadas, como las </w:t>
      </w:r>
      <w:proofErr w:type="spellStart"/>
      <w:r w:rsidRPr="008E5B89">
        <w:rPr>
          <w:rFonts w:ascii="Arial" w:hAnsi="Arial" w:cs="Arial"/>
        </w:rPr>
        <w:t>Progressive</w:t>
      </w:r>
      <w:proofErr w:type="spellEnd"/>
      <w:r w:rsidRPr="008E5B89">
        <w:rPr>
          <w:rFonts w:ascii="Arial" w:hAnsi="Arial" w:cs="Arial"/>
        </w:rPr>
        <w:t xml:space="preserve"> Web Apps (</w:t>
      </w:r>
      <w:proofErr w:type="spellStart"/>
      <w:r w:rsidRPr="008E5B89">
        <w:rPr>
          <w:rFonts w:ascii="Arial" w:hAnsi="Arial" w:cs="Arial"/>
        </w:rPr>
        <w:t>PWAs</w:t>
      </w:r>
      <w:proofErr w:type="spellEnd"/>
      <w:r w:rsidRPr="008E5B89">
        <w:rPr>
          <w:rFonts w:ascii="Arial" w:hAnsi="Arial" w:cs="Arial"/>
        </w:rPr>
        <w:t>), para mejorar la experiencia de aprendizaje. Sin embargo, hay una brecha en la implementación efectiva de estas tecnologías en herramientas educativas, especialmente en lo que respecta al acceso sin conexión y la funcionalidad interactiva.</w:t>
      </w:r>
    </w:p>
    <w:p w14:paraId="45707742" w14:textId="77777777" w:rsidR="00FB59C5" w:rsidRDefault="00FB59C5" w:rsidP="00271D15">
      <w:pPr>
        <w:pStyle w:val="Ttulo1"/>
        <w:spacing w:line="360" w:lineRule="auto"/>
        <w:jc w:val="both"/>
      </w:pPr>
    </w:p>
    <w:p w14:paraId="263E1746" w14:textId="77777777" w:rsidR="00FB59C5" w:rsidRDefault="00FB59C5" w:rsidP="00271D15">
      <w:pPr>
        <w:pStyle w:val="Ttulo1"/>
        <w:spacing w:line="360" w:lineRule="auto"/>
        <w:jc w:val="both"/>
      </w:pPr>
    </w:p>
    <w:p w14:paraId="7014544A" w14:textId="77777777" w:rsidR="00FB59C5" w:rsidRDefault="00FB59C5" w:rsidP="00271D15">
      <w:pPr>
        <w:pStyle w:val="Ttulo1"/>
        <w:spacing w:line="360" w:lineRule="auto"/>
        <w:jc w:val="both"/>
      </w:pPr>
    </w:p>
    <w:p w14:paraId="300CDC97" w14:textId="77777777" w:rsidR="00FB59C5" w:rsidRDefault="00FB59C5" w:rsidP="00271D15">
      <w:pPr>
        <w:pStyle w:val="Ttulo1"/>
        <w:spacing w:line="360" w:lineRule="auto"/>
        <w:jc w:val="both"/>
      </w:pPr>
    </w:p>
    <w:p w14:paraId="172FF1E6" w14:textId="77777777" w:rsidR="00FB59C5" w:rsidRDefault="00FB59C5" w:rsidP="00271D15">
      <w:pPr>
        <w:pStyle w:val="Ttulo1"/>
        <w:spacing w:line="360" w:lineRule="auto"/>
        <w:jc w:val="both"/>
      </w:pPr>
    </w:p>
    <w:p w14:paraId="67A4B43A" w14:textId="77777777" w:rsidR="00FB59C5" w:rsidRDefault="00FB59C5" w:rsidP="00271D15">
      <w:pPr>
        <w:pStyle w:val="Ttulo1"/>
        <w:spacing w:line="360" w:lineRule="auto"/>
        <w:jc w:val="both"/>
      </w:pPr>
    </w:p>
    <w:p w14:paraId="6C6BD304" w14:textId="77777777" w:rsidR="00FB59C5" w:rsidRDefault="00FB59C5" w:rsidP="00271D15">
      <w:pPr>
        <w:pStyle w:val="Ttulo1"/>
        <w:spacing w:line="360" w:lineRule="auto"/>
        <w:jc w:val="both"/>
      </w:pPr>
    </w:p>
    <w:p w14:paraId="1C30BF4C" w14:textId="77777777" w:rsidR="00FB59C5" w:rsidRDefault="00FB59C5" w:rsidP="00271D15">
      <w:pPr>
        <w:pStyle w:val="Ttulo1"/>
        <w:spacing w:line="360" w:lineRule="auto"/>
        <w:jc w:val="both"/>
      </w:pPr>
    </w:p>
    <w:p w14:paraId="29F8C7D5" w14:textId="77777777" w:rsidR="00FB59C5" w:rsidRDefault="00FB59C5" w:rsidP="00271D15">
      <w:pPr>
        <w:pStyle w:val="Ttulo1"/>
        <w:spacing w:line="360" w:lineRule="auto"/>
        <w:jc w:val="both"/>
      </w:pPr>
    </w:p>
    <w:p w14:paraId="1C8CA28F" w14:textId="77777777" w:rsidR="00FB59C5" w:rsidRDefault="00FB59C5" w:rsidP="00271D15">
      <w:pPr>
        <w:pStyle w:val="Ttulo1"/>
        <w:spacing w:line="360" w:lineRule="auto"/>
        <w:jc w:val="both"/>
      </w:pPr>
    </w:p>
    <w:p w14:paraId="66824FFD" w14:textId="77777777" w:rsidR="00FB59C5" w:rsidRDefault="00FB59C5" w:rsidP="00FB59C5"/>
    <w:p w14:paraId="4CC603D8" w14:textId="77777777" w:rsidR="00FB59C5" w:rsidRDefault="00FB59C5" w:rsidP="00271D15">
      <w:pPr>
        <w:pStyle w:val="Ttulo1"/>
        <w:spacing w:line="360" w:lineRule="auto"/>
        <w:jc w:val="both"/>
      </w:pPr>
    </w:p>
    <w:p w14:paraId="643264E8" w14:textId="77777777" w:rsidR="00FB59C5" w:rsidRPr="00FB59C5" w:rsidRDefault="00FB59C5" w:rsidP="00FB59C5"/>
    <w:p w14:paraId="158544B8" w14:textId="764B95FD" w:rsidR="003D3968" w:rsidRDefault="003D3968" w:rsidP="00271D15">
      <w:pPr>
        <w:pStyle w:val="Ttulo1"/>
        <w:spacing w:line="360" w:lineRule="auto"/>
        <w:jc w:val="both"/>
      </w:pPr>
      <w:bookmarkStart w:id="7" w:name="_Toc150792699"/>
      <w:r>
        <w:lastRenderedPageBreak/>
        <w:t>Solución del Problema</w:t>
      </w:r>
      <w:bookmarkEnd w:id="7"/>
    </w:p>
    <w:p w14:paraId="2DCB9DD6" w14:textId="77300718" w:rsidR="00D65E27" w:rsidRPr="00D65E27" w:rsidRDefault="00D65E27" w:rsidP="00FB59C5">
      <w:pPr>
        <w:spacing w:line="360" w:lineRule="auto"/>
        <w:ind w:firstLine="708"/>
        <w:jc w:val="both"/>
        <w:rPr>
          <w:rFonts w:ascii="Arial" w:hAnsi="Arial" w:cs="Arial"/>
        </w:rPr>
      </w:pPr>
      <w:r w:rsidRPr="00D65E27">
        <w:rPr>
          <w:rFonts w:ascii="Arial" w:hAnsi="Arial" w:cs="Arial"/>
        </w:rPr>
        <w:t>T</w:t>
      </w:r>
      <w:r w:rsidRPr="00D65E27">
        <w:rPr>
          <w:rFonts w:ascii="Arial" w:hAnsi="Arial" w:cs="Arial"/>
        </w:rPr>
        <w:t xml:space="preserve">ras un análisis detallado de los desafíos en la gestión y colaboración informativa en el ámbito educativo, este proyecto propone una solución integral y </w:t>
      </w:r>
      <w:r w:rsidR="00CF1CEE">
        <w:rPr>
          <w:rFonts w:ascii="Arial" w:hAnsi="Arial" w:cs="Arial"/>
        </w:rPr>
        <w:t>completa</w:t>
      </w:r>
      <w:r w:rsidRPr="00D65E27">
        <w:rPr>
          <w:rFonts w:ascii="Arial" w:hAnsi="Arial" w:cs="Arial"/>
        </w:rPr>
        <w:t xml:space="preserve"> para abordar estos problemas. La solución se centra en el desarrollo de una plataforma de formularios dinámicos, que integra tecnología avanzada y metodologías de diseño centradas en el usuario para mejorar la colaboración y el aprendizaje.</w:t>
      </w:r>
    </w:p>
    <w:p w14:paraId="7772F7BA" w14:textId="77777777" w:rsidR="00D65E27" w:rsidRPr="00D65E27" w:rsidRDefault="00D65E27" w:rsidP="00FB59C5">
      <w:pPr>
        <w:pStyle w:val="Ttulo2"/>
        <w:ind w:firstLine="708"/>
      </w:pPr>
      <w:bookmarkStart w:id="8" w:name="_Toc150792700"/>
      <w:r w:rsidRPr="00D65E27">
        <w:t>1. Plataforma de Formularios Dinámicos y Personalizables:</w:t>
      </w:r>
      <w:bookmarkEnd w:id="8"/>
    </w:p>
    <w:p w14:paraId="1096845F" w14:textId="77777777" w:rsidR="00D65E27" w:rsidRPr="00D65E27" w:rsidRDefault="00D65E27" w:rsidP="00D65E27">
      <w:pPr>
        <w:spacing w:line="360" w:lineRule="auto"/>
        <w:ind w:left="708" w:firstLine="708"/>
        <w:jc w:val="both"/>
        <w:rPr>
          <w:rFonts w:ascii="Arial" w:hAnsi="Arial" w:cs="Arial"/>
        </w:rPr>
      </w:pPr>
      <w:r w:rsidRPr="00D65E27">
        <w:rPr>
          <w:rFonts w:ascii="Arial" w:hAnsi="Arial" w:cs="Arial"/>
        </w:rPr>
        <w:t>La solución principal es una plataforma web que permite a educadores y administradores crear formularios personalizados. Esta flexibilidad asegura que los formularios se adapten a las necesidades específicas de cada contexto educativo, facilitando la recopilación de datos relevantes y promoviendo la interactividad en el aprendizaje.</w:t>
      </w:r>
    </w:p>
    <w:p w14:paraId="7960F644" w14:textId="77777777" w:rsidR="00D65E27" w:rsidRPr="00D65E27" w:rsidRDefault="00D65E27" w:rsidP="00FB59C5">
      <w:pPr>
        <w:pStyle w:val="Ttulo2"/>
        <w:ind w:firstLine="708"/>
      </w:pPr>
      <w:bookmarkStart w:id="9" w:name="_Toc150792701"/>
      <w:r w:rsidRPr="00D65E27">
        <w:t>2. Interacción y Retroalimentación Mejorada:</w:t>
      </w:r>
      <w:bookmarkEnd w:id="9"/>
    </w:p>
    <w:p w14:paraId="17D49307" w14:textId="088D1AA2" w:rsidR="00D65E27" w:rsidRPr="00D65E27" w:rsidRDefault="00D65E27" w:rsidP="00D65E27">
      <w:pPr>
        <w:spacing w:line="360" w:lineRule="auto"/>
        <w:ind w:left="708" w:firstLine="708"/>
        <w:jc w:val="both"/>
        <w:rPr>
          <w:rFonts w:ascii="Arial" w:hAnsi="Arial" w:cs="Arial"/>
        </w:rPr>
      </w:pPr>
      <w:r w:rsidRPr="00D65E27">
        <w:rPr>
          <w:rFonts w:ascii="Arial" w:hAnsi="Arial" w:cs="Arial"/>
        </w:rPr>
        <w:t xml:space="preserve">La plataforma incentivará la interacción y la retroalimentación entre estudiantes y educadores mediante características como respuestas dinámicas. Esto no solo mejora la calidad del </w:t>
      </w:r>
      <w:r w:rsidR="00FB59C5" w:rsidRPr="00D65E27">
        <w:rPr>
          <w:rFonts w:ascii="Arial" w:hAnsi="Arial" w:cs="Arial"/>
        </w:rPr>
        <w:t>aprendizaje,</w:t>
      </w:r>
      <w:r w:rsidRPr="00D65E27">
        <w:rPr>
          <w:rFonts w:ascii="Arial" w:hAnsi="Arial" w:cs="Arial"/>
        </w:rPr>
        <w:t xml:space="preserve"> sino que también facilita un diálogo constructivo y continuo.</w:t>
      </w:r>
    </w:p>
    <w:p w14:paraId="511944FD" w14:textId="77777777" w:rsidR="00D65E27" w:rsidRPr="00D65E27" w:rsidRDefault="00D65E27" w:rsidP="00FB59C5">
      <w:pPr>
        <w:pStyle w:val="Ttulo2"/>
        <w:ind w:firstLine="708"/>
      </w:pPr>
      <w:bookmarkStart w:id="10" w:name="_Toc150792702"/>
      <w:r w:rsidRPr="00D65E27">
        <w:t>3. Diseño Responsivo y Acceso Multiplataforma:</w:t>
      </w:r>
      <w:bookmarkEnd w:id="10"/>
    </w:p>
    <w:p w14:paraId="517888C2" w14:textId="77777777" w:rsidR="00D65E27" w:rsidRPr="00D65E27" w:rsidRDefault="00D65E27" w:rsidP="00D65E27">
      <w:pPr>
        <w:spacing w:line="360" w:lineRule="auto"/>
        <w:ind w:left="708" w:firstLine="708"/>
        <w:jc w:val="both"/>
        <w:rPr>
          <w:rFonts w:ascii="Arial" w:hAnsi="Arial" w:cs="Arial"/>
        </w:rPr>
      </w:pPr>
      <w:r w:rsidRPr="00D65E27">
        <w:rPr>
          <w:rFonts w:ascii="Arial" w:hAnsi="Arial" w:cs="Arial"/>
        </w:rPr>
        <w:t xml:space="preserve">La adaptabilidad a diferentes dispositivos es una prioridad. La página web y la </w:t>
      </w:r>
      <w:proofErr w:type="spellStart"/>
      <w:r w:rsidRPr="00D65E27">
        <w:rPr>
          <w:rFonts w:ascii="Arial" w:hAnsi="Arial" w:cs="Arial"/>
        </w:rPr>
        <w:t>Progressive</w:t>
      </w:r>
      <w:proofErr w:type="spellEnd"/>
      <w:r w:rsidRPr="00D65E27">
        <w:rPr>
          <w:rFonts w:ascii="Arial" w:hAnsi="Arial" w:cs="Arial"/>
        </w:rPr>
        <w:t xml:space="preserve"> Web App (PWA) serán diseñadas para asegurar una experiencia de usuario fluida y consistente en ordenadores, tabletas y teléfonos móviles, mejorando así la accesibilidad y la conveniencia para los usuarios.</w:t>
      </w:r>
    </w:p>
    <w:p w14:paraId="2B00B061" w14:textId="3F269299" w:rsidR="00D65E27" w:rsidRPr="00D65E27" w:rsidRDefault="00CF1CEE" w:rsidP="00FB59C5">
      <w:pPr>
        <w:pStyle w:val="Ttulo2"/>
        <w:ind w:firstLine="708"/>
      </w:pPr>
      <w:bookmarkStart w:id="11" w:name="_Toc150792704"/>
      <w:r>
        <w:t>4</w:t>
      </w:r>
      <w:r w:rsidR="00D65E27" w:rsidRPr="00D65E27">
        <w:t>. Integración de Tecnologías Web Avanzadas:</w:t>
      </w:r>
      <w:bookmarkEnd w:id="11"/>
    </w:p>
    <w:p w14:paraId="35E8F0C1" w14:textId="4468EEFC" w:rsidR="00F24EF1" w:rsidRDefault="00D65E27" w:rsidP="00F24EF1">
      <w:pPr>
        <w:spacing w:line="360" w:lineRule="auto"/>
        <w:ind w:left="708" w:firstLine="708"/>
        <w:jc w:val="both"/>
        <w:rPr>
          <w:rFonts w:ascii="Arial" w:hAnsi="Arial" w:cs="Arial"/>
        </w:rPr>
      </w:pPr>
      <w:r w:rsidRPr="00D65E27">
        <w:rPr>
          <w:rFonts w:ascii="Arial" w:hAnsi="Arial" w:cs="Arial"/>
        </w:rPr>
        <w:t xml:space="preserve">La aplicación hará uso de las últimas tecnologías web, como Vue.js para </w:t>
      </w:r>
      <w:proofErr w:type="spellStart"/>
      <w:r w:rsidRPr="00D65E27">
        <w:rPr>
          <w:rFonts w:ascii="Arial" w:hAnsi="Arial" w:cs="Arial"/>
        </w:rPr>
        <w:t>PWAs</w:t>
      </w:r>
      <w:proofErr w:type="spellEnd"/>
      <w:r w:rsidRPr="00D65E27">
        <w:rPr>
          <w:rFonts w:ascii="Arial" w:hAnsi="Arial" w:cs="Arial"/>
        </w:rPr>
        <w:t xml:space="preserve">, garantizando funcionalidades modernas como el acceso sin conexión y una experiencia similar a la de una aplicación nativa. Esto no solo mejora la experiencia del </w:t>
      </w:r>
      <w:r w:rsidR="00FB59C5" w:rsidRPr="00D65E27">
        <w:rPr>
          <w:rFonts w:ascii="Arial" w:hAnsi="Arial" w:cs="Arial"/>
        </w:rPr>
        <w:t>usuario,</w:t>
      </w:r>
      <w:r w:rsidRPr="00D65E27">
        <w:rPr>
          <w:rFonts w:ascii="Arial" w:hAnsi="Arial" w:cs="Arial"/>
        </w:rPr>
        <w:t xml:space="preserve"> sino que también pone la plataforma a la </w:t>
      </w:r>
      <w:r w:rsidR="00F24EF1">
        <w:rPr>
          <w:rFonts w:ascii="Arial" w:hAnsi="Arial" w:cs="Arial"/>
        </w:rPr>
        <w:t>modernización</w:t>
      </w:r>
      <w:r w:rsidRPr="00D65E27">
        <w:rPr>
          <w:rFonts w:ascii="Arial" w:hAnsi="Arial" w:cs="Arial"/>
        </w:rPr>
        <w:t xml:space="preserve"> de la tecnología educativa.</w:t>
      </w:r>
      <w:bookmarkStart w:id="12" w:name="_Toc150792705"/>
    </w:p>
    <w:p w14:paraId="3F4A559F" w14:textId="77777777" w:rsidR="00F24EF1" w:rsidRPr="00F24EF1" w:rsidRDefault="00F24EF1" w:rsidP="00F24EF1">
      <w:pPr>
        <w:spacing w:line="360" w:lineRule="auto"/>
        <w:ind w:left="708" w:firstLine="708"/>
        <w:jc w:val="both"/>
        <w:rPr>
          <w:rFonts w:ascii="Arial" w:hAnsi="Arial" w:cs="Arial"/>
        </w:rPr>
      </w:pPr>
    </w:p>
    <w:p w14:paraId="2F738BEB" w14:textId="68B2FEE1" w:rsidR="003D3968" w:rsidRDefault="003D3968" w:rsidP="00271D15">
      <w:pPr>
        <w:pStyle w:val="Ttulo1"/>
        <w:spacing w:line="360" w:lineRule="auto"/>
        <w:jc w:val="both"/>
      </w:pPr>
      <w:r>
        <w:lastRenderedPageBreak/>
        <w:t>Análisis de Resultados</w:t>
      </w:r>
      <w:bookmarkEnd w:id="12"/>
    </w:p>
    <w:p w14:paraId="04E8D212" w14:textId="77777777" w:rsidR="003D3968" w:rsidRDefault="003D3968" w:rsidP="00271D15">
      <w:pPr>
        <w:spacing w:line="360" w:lineRule="auto"/>
        <w:jc w:val="both"/>
      </w:pPr>
    </w:p>
    <w:p w14:paraId="25CB4DAD" w14:textId="77777777" w:rsidR="003D3968" w:rsidRDefault="003D3968" w:rsidP="00271D15">
      <w:pPr>
        <w:spacing w:line="360" w:lineRule="auto"/>
        <w:jc w:val="both"/>
      </w:pPr>
    </w:p>
    <w:p w14:paraId="23237EB6" w14:textId="77777777" w:rsidR="00F24EF1" w:rsidRDefault="00F24EF1" w:rsidP="00271D15">
      <w:pPr>
        <w:spacing w:line="360" w:lineRule="auto"/>
        <w:jc w:val="both"/>
      </w:pPr>
    </w:p>
    <w:p w14:paraId="37A7D7AE" w14:textId="77777777" w:rsidR="00F24EF1" w:rsidRDefault="00F24EF1" w:rsidP="00271D15">
      <w:pPr>
        <w:spacing w:line="360" w:lineRule="auto"/>
        <w:jc w:val="both"/>
      </w:pPr>
    </w:p>
    <w:p w14:paraId="04AA2288" w14:textId="77777777" w:rsidR="00F24EF1" w:rsidRDefault="00F24EF1" w:rsidP="00271D15">
      <w:pPr>
        <w:spacing w:line="360" w:lineRule="auto"/>
        <w:jc w:val="both"/>
      </w:pPr>
    </w:p>
    <w:p w14:paraId="12EDC704" w14:textId="77777777" w:rsidR="00F24EF1" w:rsidRDefault="00F24EF1" w:rsidP="00271D15">
      <w:pPr>
        <w:spacing w:line="360" w:lineRule="auto"/>
        <w:jc w:val="both"/>
      </w:pPr>
    </w:p>
    <w:p w14:paraId="4180AED3" w14:textId="77777777" w:rsidR="00F24EF1" w:rsidRDefault="00F24EF1" w:rsidP="00271D15">
      <w:pPr>
        <w:spacing w:line="360" w:lineRule="auto"/>
        <w:jc w:val="both"/>
      </w:pPr>
    </w:p>
    <w:p w14:paraId="61E9983E" w14:textId="77777777" w:rsidR="00F24EF1" w:rsidRDefault="00F24EF1" w:rsidP="00271D15">
      <w:pPr>
        <w:spacing w:line="360" w:lineRule="auto"/>
        <w:jc w:val="both"/>
      </w:pPr>
    </w:p>
    <w:p w14:paraId="0F4522F8" w14:textId="77777777" w:rsidR="00F24EF1" w:rsidRDefault="00F24EF1" w:rsidP="00271D15">
      <w:pPr>
        <w:spacing w:line="360" w:lineRule="auto"/>
        <w:jc w:val="both"/>
      </w:pPr>
    </w:p>
    <w:p w14:paraId="11341CA5" w14:textId="77777777" w:rsidR="00F24EF1" w:rsidRDefault="00F24EF1" w:rsidP="00271D15">
      <w:pPr>
        <w:spacing w:line="360" w:lineRule="auto"/>
        <w:jc w:val="both"/>
      </w:pPr>
    </w:p>
    <w:p w14:paraId="589CAB01" w14:textId="77777777" w:rsidR="00F24EF1" w:rsidRDefault="00F24EF1" w:rsidP="00271D15">
      <w:pPr>
        <w:spacing w:line="360" w:lineRule="auto"/>
        <w:jc w:val="both"/>
      </w:pPr>
    </w:p>
    <w:p w14:paraId="042E7A09" w14:textId="77777777" w:rsidR="00F24EF1" w:rsidRDefault="00F24EF1" w:rsidP="00271D15">
      <w:pPr>
        <w:spacing w:line="360" w:lineRule="auto"/>
        <w:jc w:val="both"/>
      </w:pPr>
    </w:p>
    <w:p w14:paraId="3BC686D3" w14:textId="77777777" w:rsidR="00F24EF1" w:rsidRDefault="00F24EF1" w:rsidP="00271D15">
      <w:pPr>
        <w:spacing w:line="360" w:lineRule="auto"/>
        <w:jc w:val="both"/>
      </w:pPr>
    </w:p>
    <w:p w14:paraId="14E4E99D" w14:textId="77777777" w:rsidR="00F24EF1" w:rsidRDefault="00F24EF1" w:rsidP="00271D15">
      <w:pPr>
        <w:spacing w:line="360" w:lineRule="auto"/>
        <w:jc w:val="both"/>
      </w:pPr>
    </w:p>
    <w:p w14:paraId="3B1CBFBD" w14:textId="77777777" w:rsidR="00F24EF1" w:rsidRDefault="00F24EF1" w:rsidP="00271D15">
      <w:pPr>
        <w:spacing w:line="360" w:lineRule="auto"/>
        <w:jc w:val="both"/>
      </w:pPr>
    </w:p>
    <w:p w14:paraId="3A9835B1" w14:textId="77777777" w:rsidR="00F24EF1" w:rsidRDefault="00F24EF1" w:rsidP="00271D15">
      <w:pPr>
        <w:spacing w:line="360" w:lineRule="auto"/>
        <w:jc w:val="both"/>
      </w:pPr>
    </w:p>
    <w:p w14:paraId="35ED90EF" w14:textId="77777777" w:rsidR="00F24EF1" w:rsidRDefault="00F24EF1" w:rsidP="00271D15">
      <w:pPr>
        <w:spacing w:line="360" w:lineRule="auto"/>
        <w:jc w:val="both"/>
      </w:pPr>
    </w:p>
    <w:p w14:paraId="6DF15D7D" w14:textId="77777777" w:rsidR="00F24EF1" w:rsidRDefault="00F24EF1" w:rsidP="00271D15">
      <w:pPr>
        <w:spacing w:line="360" w:lineRule="auto"/>
        <w:jc w:val="both"/>
      </w:pPr>
    </w:p>
    <w:p w14:paraId="30927E7A" w14:textId="77777777" w:rsidR="00F24EF1" w:rsidRDefault="00F24EF1" w:rsidP="00271D15">
      <w:pPr>
        <w:spacing w:line="360" w:lineRule="auto"/>
        <w:jc w:val="both"/>
      </w:pPr>
    </w:p>
    <w:p w14:paraId="2174DD9E" w14:textId="77777777" w:rsidR="00F24EF1" w:rsidRDefault="00F24EF1" w:rsidP="00271D15">
      <w:pPr>
        <w:spacing w:line="360" w:lineRule="auto"/>
        <w:jc w:val="both"/>
      </w:pPr>
    </w:p>
    <w:p w14:paraId="7774696F" w14:textId="77777777" w:rsidR="00F24EF1" w:rsidRDefault="00F24EF1" w:rsidP="00271D15">
      <w:pPr>
        <w:spacing w:line="360" w:lineRule="auto"/>
        <w:jc w:val="both"/>
      </w:pPr>
    </w:p>
    <w:p w14:paraId="70112081" w14:textId="601A2AAD" w:rsidR="003D3968" w:rsidRDefault="003D3968" w:rsidP="00271D15">
      <w:pPr>
        <w:pStyle w:val="Ttulo1"/>
        <w:spacing w:line="360" w:lineRule="auto"/>
        <w:jc w:val="both"/>
      </w:pPr>
      <w:bookmarkStart w:id="13" w:name="_Toc150792706"/>
      <w:r>
        <w:lastRenderedPageBreak/>
        <w:t>Conclusiones</w:t>
      </w:r>
      <w:bookmarkEnd w:id="13"/>
    </w:p>
    <w:p w14:paraId="4252407D" w14:textId="4640F88E" w:rsidR="004A24AA" w:rsidRPr="004A24AA" w:rsidRDefault="004A24AA" w:rsidP="00F24EF1">
      <w:pPr>
        <w:spacing w:line="360" w:lineRule="auto"/>
        <w:ind w:firstLine="708"/>
        <w:jc w:val="both"/>
        <w:rPr>
          <w:rFonts w:ascii="Arial" w:hAnsi="Arial" w:cs="Arial"/>
        </w:rPr>
      </w:pPr>
      <w:r w:rsidRPr="004A24AA">
        <w:rPr>
          <w:rFonts w:ascii="Arial" w:hAnsi="Arial" w:cs="Arial"/>
        </w:rPr>
        <w:t xml:space="preserve">El proyecto de creación y gestión de formularios dinámicos para la colaboración informativa ha </w:t>
      </w:r>
      <w:r w:rsidR="00F24EF1">
        <w:rPr>
          <w:rFonts w:ascii="Arial" w:hAnsi="Arial" w:cs="Arial"/>
        </w:rPr>
        <w:t>finalizado</w:t>
      </w:r>
      <w:r w:rsidRPr="004A24AA">
        <w:rPr>
          <w:rFonts w:ascii="Arial" w:hAnsi="Arial" w:cs="Arial"/>
        </w:rPr>
        <w:t xml:space="preserve"> con resultados significativos que resaltan la eficacia y relevancia del enfoque adoptado. A través de la implementación de tecnologías avanzadas y metodologías de desarrollo de aplicaciones web, hemos demostrado que los formularios dinámicos ofrecen una flexibilidad y eficiencia superior a los métodos tradicionales de formularios estáticos, especialmente en el contexto educativo. Esta mejora en la flexibilidad y la interactividad facilita una experiencia de aprendizaje más enriquecedora y participativa para los usuarios.</w:t>
      </w:r>
    </w:p>
    <w:p w14:paraId="6880E43C" w14:textId="6CA7F53B" w:rsidR="004A24AA" w:rsidRPr="004A24AA" w:rsidRDefault="004A24AA" w:rsidP="00F24EF1">
      <w:pPr>
        <w:spacing w:line="360" w:lineRule="auto"/>
        <w:ind w:firstLine="708"/>
        <w:jc w:val="both"/>
        <w:rPr>
          <w:rFonts w:ascii="Arial" w:hAnsi="Arial" w:cs="Arial"/>
        </w:rPr>
      </w:pPr>
      <w:r w:rsidRPr="004A24AA">
        <w:rPr>
          <w:rFonts w:ascii="Arial" w:hAnsi="Arial" w:cs="Arial"/>
        </w:rPr>
        <w:t xml:space="preserve">La integración de tecnologías como </w:t>
      </w:r>
      <w:proofErr w:type="spellStart"/>
      <w:r w:rsidRPr="004A24AA">
        <w:rPr>
          <w:rFonts w:ascii="Arial" w:hAnsi="Arial" w:cs="Arial"/>
        </w:rPr>
        <w:t>Progressive</w:t>
      </w:r>
      <w:proofErr w:type="spellEnd"/>
      <w:r w:rsidRPr="004A24AA">
        <w:rPr>
          <w:rFonts w:ascii="Arial" w:hAnsi="Arial" w:cs="Arial"/>
        </w:rPr>
        <w:t xml:space="preserve"> Web Apps y el uso de </w:t>
      </w:r>
      <w:proofErr w:type="spellStart"/>
      <w:r w:rsidRPr="004A24AA">
        <w:rPr>
          <w:rFonts w:ascii="Arial" w:hAnsi="Arial" w:cs="Arial"/>
        </w:rPr>
        <w:t>frameworks</w:t>
      </w:r>
      <w:proofErr w:type="spellEnd"/>
      <w:r w:rsidRPr="004A24AA">
        <w:rPr>
          <w:rFonts w:ascii="Arial" w:hAnsi="Arial" w:cs="Arial"/>
        </w:rPr>
        <w:t xml:space="preserve"> modernos como Vue.js han resultado ser decisiones acertadas, ofreciendo una experiencia de usuario optimizada y accesibilidad multiplataforma. Esto no solo mejora la experiencia de los </w:t>
      </w:r>
      <w:r w:rsidR="00F24EF1" w:rsidRPr="004A24AA">
        <w:rPr>
          <w:rFonts w:ascii="Arial" w:hAnsi="Arial" w:cs="Arial"/>
        </w:rPr>
        <w:t>usuarios,</w:t>
      </w:r>
      <w:r w:rsidRPr="004A24AA">
        <w:rPr>
          <w:rFonts w:ascii="Arial" w:hAnsi="Arial" w:cs="Arial"/>
        </w:rPr>
        <w:t xml:space="preserve"> sino que también </w:t>
      </w:r>
      <w:r w:rsidR="00F24EF1">
        <w:rPr>
          <w:rFonts w:ascii="Arial" w:hAnsi="Arial" w:cs="Arial"/>
        </w:rPr>
        <w:t>refleja</w:t>
      </w:r>
      <w:r w:rsidRPr="004A24AA">
        <w:rPr>
          <w:rFonts w:ascii="Arial" w:hAnsi="Arial" w:cs="Arial"/>
        </w:rPr>
        <w:t xml:space="preserve"> la importancia de elegir las herramientas tecnológicas adecuadas para satisfacer las necesidades específicas del proyecto.</w:t>
      </w:r>
    </w:p>
    <w:p w14:paraId="33C0B00F" w14:textId="77777777" w:rsidR="004A24AA" w:rsidRPr="004A24AA" w:rsidRDefault="004A24AA" w:rsidP="003A0461">
      <w:pPr>
        <w:spacing w:line="360" w:lineRule="auto"/>
        <w:ind w:firstLine="708"/>
        <w:jc w:val="both"/>
        <w:rPr>
          <w:rFonts w:ascii="Arial" w:hAnsi="Arial" w:cs="Arial"/>
        </w:rPr>
      </w:pPr>
      <w:r w:rsidRPr="004A24AA">
        <w:rPr>
          <w:rFonts w:ascii="Arial" w:hAnsi="Arial" w:cs="Arial"/>
        </w:rPr>
        <w:t>Además, el proyecto ha logrado un avance significativo en la colaboración informativa y la gestión eficiente de datos. La capacidad de proporcionar análisis detallados y retroalimentación en tiempo real sobre el rendimiento de los estudiantes y la efectividad de los formularios ha demostrado ser un activo invaluable. Este aspecto del proyecto subraya la eficiencia del sistema en términos de recopilación de datos y retroalimentación educativa, lo que es crucial en el entorno educativo actual, cada vez más orientado hacia soluciones digitales.</w:t>
      </w:r>
    </w:p>
    <w:p w14:paraId="1BD70011" w14:textId="77777777" w:rsidR="003A0461" w:rsidRDefault="003A0461" w:rsidP="00271D15">
      <w:pPr>
        <w:pStyle w:val="Ttulo1"/>
        <w:spacing w:line="360" w:lineRule="auto"/>
        <w:jc w:val="both"/>
      </w:pPr>
      <w:bookmarkStart w:id="14" w:name="_Toc150792707"/>
    </w:p>
    <w:p w14:paraId="24354E4A" w14:textId="77777777" w:rsidR="003A0461" w:rsidRDefault="003A0461" w:rsidP="00271D15">
      <w:pPr>
        <w:pStyle w:val="Ttulo1"/>
        <w:spacing w:line="360" w:lineRule="auto"/>
        <w:jc w:val="both"/>
      </w:pPr>
    </w:p>
    <w:p w14:paraId="57E68698" w14:textId="77777777" w:rsidR="003A0461" w:rsidRDefault="003A0461" w:rsidP="003A0461"/>
    <w:p w14:paraId="711E553F" w14:textId="77777777" w:rsidR="003A0461" w:rsidRDefault="003A0461" w:rsidP="003A0461"/>
    <w:p w14:paraId="2A63DAAC" w14:textId="77777777" w:rsidR="003A0461" w:rsidRDefault="003A0461" w:rsidP="00271D15">
      <w:pPr>
        <w:pStyle w:val="Ttulo1"/>
        <w:spacing w:line="360" w:lineRule="auto"/>
        <w:jc w:val="both"/>
      </w:pPr>
    </w:p>
    <w:p w14:paraId="75243821" w14:textId="77777777" w:rsidR="003A0461" w:rsidRPr="003A0461" w:rsidRDefault="003A0461" w:rsidP="003A0461"/>
    <w:p w14:paraId="1DDF820E" w14:textId="1E22715E" w:rsidR="003D3968" w:rsidRDefault="003D3968" w:rsidP="00271D15">
      <w:pPr>
        <w:pStyle w:val="Ttulo1"/>
        <w:spacing w:line="360" w:lineRule="auto"/>
        <w:jc w:val="both"/>
      </w:pPr>
      <w:r>
        <w:lastRenderedPageBreak/>
        <w:t>Recomendaciones</w:t>
      </w:r>
      <w:bookmarkEnd w:id="14"/>
    </w:p>
    <w:p w14:paraId="7E4B2B62" w14:textId="77777777" w:rsidR="00B75C81" w:rsidRPr="00B75C81" w:rsidRDefault="00B75C81" w:rsidP="003A0461">
      <w:pPr>
        <w:spacing w:line="360" w:lineRule="auto"/>
        <w:ind w:firstLine="708"/>
        <w:jc w:val="both"/>
        <w:rPr>
          <w:rFonts w:ascii="Arial" w:hAnsi="Arial" w:cs="Arial"/>
        </w:rPr>
      </w:pPr>
      <w:r w:rsidRPr="00B75C81">
        <w:rPr>
          <w:rFonts w:ascii="Arial" w:hAnsi="Arial" w:cs="Arial"/>
        </w:rPr>
        <w:t xml:space="preserve">En base a las experiencias y aprendizajes obtenidos durante el desarrollo del proyecto de creación y gestión de formularios dinámicos para la colaboración informativa, se pueden sugerir varias direcciones para la expansión y mejora futuras. Es recomendable que futuros desarrolladores, investigadores y educadores consideren la exploración de nuevas tecnologías y </w:t>
      </w:r>
      <w:proofErr w:type="spellStart"/>
      <w:r w:rsidRPr="00B75C81">
        <w:rPr>
          <w:rFonts w:ascii="Arial" w:hAnsi="Arial" w:cs="Arial"/>
        </w:rPr>
        <w:t>frameworks</w:t>
      </w:r>
      <w:proofErr w:type="spellEnd"/>
      <w:r w:rsidRPr="00B75C81">
        <w:rPr>
          <w:rFonts w:ascii="Arial" w:hAnsi="Arial" w:cs="Arial"/>
        </w:rPr>
        <w:t>, especialmente aquellos que incorporen avances en inteligencia artificial para una mayor automatización y personalización de los formularios. La adopción de estas tecnologías emergentes podría significar mejoras sustanciales en la funcionalidad y eficiencia de los formularios.</w:t>
      </w:r>
    </w:p>
    <w:p w14:paraId="24CC55ED" w14:textId="6984723B" w:rsidR="00B75C81" w:rsidRPr="00B75C81" w:rsidRDefault="00B75C81" w:rsidP="003A0461">
      <w:pPr>
        <w:spacing w:line="360" w:lineRule="auto"/>
        <w:ind w:firstLine="708"/>
        <w:jc w:val="both"/>
        <w:rPr>
          <w:rFonts w:ascii="Arial" w:hAnsi="Arial" w:cs="Arial"/>
        </w:rPr>
      </w:pPr>
      <w:r w:rsidRPr="00B75C81">
        <w:rPr>
          <w:rFonts w:ascii="Arial" w:hAnsi="Arial" w:cs="Arial"/>
        </w:rPr>
        <w:t xml:space="preserve">Además, hay un potencial considerable para interconectar esta plataforma con otras áreas educativas. Esto podría incluir su adaptación para necesidades específicas en la educación especial o su integración con otras herramientas educativas digitales, creando así un ecosistema de aprendizaje en línea más </w:t>
      </w:r>
      <w:r w:rsidR="003A0461">
        <w:rPr>
          <w:rFonts w:ascii="Arial" w:hAnsi="Arial" w:cs="Arial"/>
        </w:rPr>
        <w:t>completo</w:t>
      </w:r>
      <w:r w:rsidRPr="00B75C81">
        <w:rPr>
          <w:rFonts w:ascii="Arial" w:hAnsi="Arial" w:cs="Arial"/>
        </w:rPr>
        <w:t xml:space="preserve">. </w:t>
      </w:r>
      <w:r w:rsidR="003A0461">
        <w:rPr>
          <w:rFonts w:ascii="Arial" w:hAnsi="Arial" w:cs="Arial"/>
        </w:rPr>
        <w:t>Al mismo tiempo</w:t>
      </w:r>
      <w:r w:rsidRPr="00B75C81">
        <w:rPr>
          <w:rFonts w:ascii="Arial" w:hAnsi="Arial" w:cs="Arial"/>
        </w:rPr>
        <w:t>, sería provechoso llevar a cabo investigaciones para evaluar el impacto de los formularios dinámicos en el proceso educativo, especialmente en términos de compromiso de los estudiantes y resultados de aprendizaje.</w:t>
      </w:r>
    </w:p>
    <w:p w14:paraId="4E091A5F" w14:textId="776538B9" w:rsidR="00B75C81" w:rsidRPr="00B75C81" w:rsidRDefault="00B75C81" w:rsidP="003A0461">
      <w:pPr>
        <w:spacing w:line="360" w:lineRule="auto"/>
        <w:ind w:firstLine="708"/>
        <w:jc w:val="both"/>
        <w:rPr>
          <w:rFonts w:ascii="Arial" w:hAnsi="Arial" w:cs="Arial"/>
        </w:rPr>
      </w:pPr>
      <w:r w:rsidRPr="00B75C81">
        <w:rPr>
          <w:rFonts w:ascii="Arial" w:hAnsi="Arial" w:cs="Arial"/>
        </w:rPr>
        <w:t xml:space="preserve">Otro aspecto crucial es el desarrollo continuo de estrategias que mejoren la accesibilidad y usabilidad de la plataforma. </w:t>
      </w:r>
      <w:r w:rsidR="003A0461" w:rsidRPr="00B75C81">
        <w:rPr>
          <w:rFonts w:ascii="Arial" w:hAnsi="Arial" w:cs="Arial"/>
        </w:rPr>
        <w:t>Hay que asegurar</w:t>
      </w:r>
      <w:r w:rsidRPr="00B75C81">
        <w:rPr>
          <w:rFonts w:ascii="Arial" w:hAnsi="Arial" w:cs="Arial"/>
        </w:rPr>
        <w:t xml:space="preserve"> que la plataforma sea inclusiva y accesible para todos los usuarios, incluidos aquellos con discapacidades, es fundamental para su éxito y adopción generalizada. Finalmente, fomentar la colaboración </w:t>
      </w:r>
      <w:r w:rsidR="003A0461">
        <w:rPr>
          <w:rFonts w:ascii="Arial" w:hAnsi="Arial" w:cs="Arial"/>
        </w:rPr>
        <w:t>de todas las instituciones</w:t>
      </w:r>
      <w:r w:rsidRPr="00B75C81">
        <w:rPr>
          <w:rFonts w:ascii="Arial" w:hAnsi="Arial" w:cs="Arial"/>
        </w:rPr>
        <w:t xml:space="preserve"> podría proporcionar </w:t>
      </w:r>
      <w:r w:rsidR="003A0461">
        <w:rPr>
          <w:rFonts w:ascii="Arial" w:hAnsi="Arial" w:cs="Arial"/>
        </w:rPr>
        <w:t>diferentes perspectivas</w:t>
      </w:r>
      <w:r w:rsidRPr="00B75C81">
        <w:rPr>
          <w:rFonts w:ascii="Arial" w:hAnsi="Arial" w:cs="Arial"/>
        </w:rPr>
        <w:t xml:space="preserve"> valios</w:t>
      </w:r>
      <w:r w:rsidR="003A0461">
        <w:rPr>
          <w:rFonts w:ascii="Arial" w:hAnsi="Arial" w:cs="Arial"/>
        </w:rPr>
        <w:t>a</w:t>
      </w:r>
      <w:r w:rsidRPr="00B75C81">
        <w:rPr>
          <w:rFonts w:ascii="Arial" w:hAnsi="Arial" w:cs="Arial"/>
        </w:rPr>
        <w:t>s y oportunidades para probar y mejorar la plataforma en entornos educativos reales.</w:t>
      </w:r>
    </w:p>
    <w:p w14:paraId="075A66A0" w14:textId="77777777" w:rsidR="003D3968" w:rsidRDefault="003D3968" w:rsidP="00271D15">
      <w:pPr>
        <w:spacing w:line="360" w:lineRule="auto"/>
        <w:jc w:val="both"/>
      </w:pPr>
    </w:p>
    <w:p w14:paraId="1824F8CC" w14:textId="77777777" w:rsidR="003A0461" w:rsidRDefault="003A0461" w:rsidP="00271D15">
      <w:pPr>
        <w:spacing w:line="360" w:lineRule="auto"/>
        <w:jc w:val="both"/>
      </w:pPr>
    </w:p>
    <w:p w14:paraId="2E85B1AC" w14:textId="77777777" w:rsidR="003A0461" w:rsidRDefault="003A0461" w:rsidP="00271D15">
      <w:pPr>
        <w:spacing w:line="360" w:lineRule="auto"/>
        <w:jc w:val="both"/>
      </w:pPr>
    </w:p>
    <w:p w14:paraId="445164ED" w14:textId="77777777" w:rsidR="003A0461" w:rsidRDefault="003A0461" w:rsidP="00271D15">
      <w:pPr>
        <w:spacing w:line="360" w:lineRule="auto"/>
        <w:jc w:val="both"/>
      </w:pPr>
    </w:p>
    <w:p w14:paraId="7E215A48" w14:textId="77777777" w:rsidR="003A0461" w:rsidRDefault="003A0461" w:rsidP="00271D15">
      <w:pPr>
        <w:spacing w:line="360" w:lineRule="auto"/>
        <w:jc w:val="both"/>
      </w:pPr>
    </w:p>
    <w:p w14:paraId="234F3859" w14:textId="77777777" w:rsidR="00277407" w:rsidRPr="00ED438C" w:rsidRDefault="00277407" w:rsidP="00277407">
      <w:pPr>
        <w:pStyle w:val="Ttulo1"/>
        <w:spacing w:line="360" w:lineRule="auto"/>
        <w:jc w:val="both"/>
      </w:pPr>
      <w:bookmarkStart w:id="15" w:name="_Toc150792709"/>
      <w:r w:rsidRPr="00ED438C">
        <w:lastRenderedPageBreak/>
        <w:t>Referencias</w:t>
      </w:r>
      <w:bookmarkEnd w:id="15"/>
    </w:p>
    <w:p w14:paraId="31316A6D" w14:textId="77F93512" w:rsidR="00277407" w:rsidRPr="00ED438C" w:rsidRDefault="00277407" w:rsidP="003A0461">
      <w:pPr>
        <w:pStyle w:val="Default"/>
        <w:spacing w:line="360" w:lineRule="auto"/>
        <w:ind w:left="709" w:hanging="709"/>
        <w:jc w:val="both"/>
        <w:rPr>
          <w:sz w:val="22"/>
          <w:szCs w:val="22"/>
        </w:rPr>
      </w:pPr>
      <w:r w:rsidRPr="00ED438C">
        <w:rPr>
          <w:sz w:val="22"/>
          <w:szCs w:val="22"/>
        </w:rPr>
        <w:t xml:space="preserve">Markup </w:t>
      </w:r>
      <w:proofErr w:type="spellStart"/>
      <w:r w:rsidRPr="00ED438C">
        <w:rPr>
          <w:sz w:val="22"/>
          <w:szCs w:val="22"/>
        </w:rPr>
        <w:t>validation</w:t>
      </w:r>
      <w:proofErr w:type="spellEnd"/>
      <w:r w:rsidRPr="00ED438C">
        <w:rPr>
          <w:sz w:val="22"/>
          <w:szCs w:val="22"/>
        </w:rPr>
        <w:t xml:space="preserve"> </w:t>
      </w:r>
      <w:proofErr w:type="spellStart"/>
      <w:r w:rsidRPr="00ED438C">
        <w:rPr>
          <w:sz w:val="22"/>
          <w:szCs w:val="22"/>
        </w:rPr>
        <w:t>service</w:t>
      </w:r>
      <w:proofErr w:type="spellEnd"/>
      <w:r w:rsidRPr="00ED438C">
        <w:rPr>
          <w:sz w:val="22"/>
          <w:szCs w:val="22"/>
        </w:rPr>
        <w:t xml:space="preserve">. (s/f). Validator.w3.org. Recuperado el </w:t>
      </w:r>
      <w:r w:rsidR="00ED438C" w:rsidRPr="00ED438C">
        <w:rPr>
          <w:sz w:val="22"/>
          <w:szCs w:val="22"/>
        </w:rPr>
        <w:t>13</w:t>
      </w:r>
      <w:r w:rsidRPr="00ED438C">
        <w:rPr>
          <w:sz w:val="22"/>
          <w:szCs w:val="22"/>
        </w:rPr>
        <w:t xml:space="preserve"> de </w:t>
      </w:r>
      <w:r w:rsidR="00ED438C" w:rsidRPr="00ED438C">
        <w:rPr>
          <w:sz w:val="22"/>
          <w:szCs w:val="22"/>
        </w:rPr>
        <w:t>noviembre</w:t>
      </w:r>
      <w:r w:rsidRPr="00ED438C">
        <w:rPr>
          <w:sz w:val="22"/>
          <w:szCs w:val="22"/>
        </w:rPr>
        <w:t xml:space="preserve"> de 2023, de https://validator.w3.org/ </w:t>
      </w:r>
    </w:p>
    <w:p w14:paraId="4FCCA4FF" w14:textId="4C735B69" w:rsidR="00277407" w:rsidRDefault="00277407" w:rsidP="003A0461">
      <w:pPr>
        <w:spacing w:line="360" w:lineRule="auto"/>
        <w:ind w:left="709" w:hanging="709"/>
        <w:jc w:val="both"/>
        <w:rPr>
          <w:rFonts w:ascii="Arial" w:hAnsi="Arial" w:cs="Arial"/>
        </w:rPr>
      </w:pPr>
      <w:r w:rsidRPr="00ED438C">
        <w:rPr>
          <w:rFonts w:ascii="Arial" w:hAnsi="Arial" w:cs="Arial"/>
          <w:lang w:val="en-US"/>
        </w:rPr>
        <w:t xml:space="preserve">W3Schools online web tutorials. (s/f). </w:t>
      </w:r>
      <w:r w:rsidRPr="00ED438C">
        <w:rPr>
          <w:rFonts w:ascii="Arial" w:hAnsi="Arial" w:cs="Arial"/>
        </w:rPr>
        <w:t xml:space="preserve">W3schools.com. Recuperado el </w:t>
      </w:r>
      <w:r w:rsidR="00ED438C" w:rsidRPr="00ED438C">
        <w:rPr>
          <w:rFonts w:ascii="Arial" w:hAnsi="Arial" w:cs="Arial"/>
        </w:rPr>
        <w:t>13 de noviembre</w:t>
      </w:r>
      <w:r w:rsidRPr="00ED438C">
        <w:rPr>
          <w:rFonts w:ascii="Arial" w:hAnsi="Arial" w:cs="Arial"/>
        </w:rPr>
        <w:t xml:space="preserve"> de 2023, de https://www.w3schools.com/</w:t>
      </w:r>
    </w:p>
    <w:p w14:paraId="0A0B23E9" w14:textId="77777777" w:rsidR="00ED438C" w:rsidRPr="00ED438C" w:rsidRDefault="00ED438C" w:rsidP="00ED438C">
      <w:pPr>
        <w:spacing w:line="360" w:lineRule="auto"/>
        <w:ind w:left="709" w:hanging="709"/>
        <w:jc w:val="both"/>
        <w:rPr>
          <w:rFonts w:ascii="Arial" w:hAnsi="Arial" w:cs="Arial"/>
        </w:rPr>
      </w:pPr>
      <w:proofErr w:type="spellStart"/>
      <w:r w:rsidRPr="00ED438C">
        <w:rPr>
          <w:rFonts w:ascii="Arial" w:hAnsi="Arial" w:cs="Arial"/>
          <w:lang w:val="en-US"/>
        </w:rPr>
        <w:t>Vue.Js</w:t>
      </w:r>
      <w:proofErr w:type="spellEnd"/>
      <w:r w:rsidRPr="00ED438C">
        <w:rPr>
          <w:rFonts w:ascii="Arial" w:hAnsi="Arial" w:cs="Arial"/>
          <w:lang w:val="en-US"/>
        </w:rPr>
        <w:t xml:space="preserve"> - the progressive JavaScript framework. </w:t>
      </w:r>
      <w:r w:rsidRPr="00ED438C">
        <w:rPr>
          <w:rFonts w:ascii="Arial" w:hAnsi="Arial" w:cs="Arial"/>
        </w:rPr>
        <w:t>(s/f). Vuejs.org. Recuperado el 14 de noviembre de 2023, de https://vuejs.org/</w:t>
      </w:r>
    </w:p>
    <w:p w14:paraId="190C0677" w14:textId="77777777" w:rsidR="00ED438C" w:rsidRPr="00ED438C" w:rsidRDefault="00ED438C" w:rsidP="003A0461">
      <w:pPr>
        <w:spacing w:line="360" w:lineRule="auto"/>
        <w:ind w:left="709" w:hanging="709"/>
        <w:jc w:val="both"/>
        <w:rPr>
          <w:rFonts w:ascii="Arial" w:hAnsi="Arial" w:cs="Arial"/>
        </w:rPr>
      </w:pPr>
    </w:p>
    <w:p w14:paraId="08302051" w14:textId="77777777" w:rsidR="003D3968" w:rsidRDefault="003D3968" w:rsidP="00271D15">
      <w:pPr>
        <w:spacing w:line="360" w:lineRule="auto"/>
        <w:jc w:val="both"/>
      </w:pPr>
    </w:p>
    <w:p w14:paraId="44A0D123" w14:textId="77777777" w:rsidR="00ED438C" w:rsidRDefault="00ED438C" w:rsidP="00271D15">
      <w:pPr>
        <w:spacing w:line="360" w:lineRule="auto"/>
        <w:jc w:val="both"/>
      </w:pPr>
    </w:p>
    <w:p w14:paraId="29942441" w14:textId="77777777" w:rsidR="00ED438C" w:rsidRDefault="00ED438C" w:rsidP="00271D15">
      <w:pPr>
        <w:spacing w:line="360" w:lineRule="auto"/>
        <w:jc w:val="both"/>
      </w:pPr>
    </w:p>
    <w:p w14:paraId="0FE2D946" w14:textId="77777777" w:rsidR="00ED438C" w:rsidRDefault="00ED438C" w:rsidP="00271D15">
      <w:pPr>
        <w:spacing w:line="360" w:lineRule="auto"/>
        <w:jc w:val="both"/>
      </w:pPr>
    </w:p>
    <w:p w14:paraId="77E7CF73" w14:textId="77777777" w:rsidR="00ED438C" w:rsidRDefault="00ED438C" w:rsidP="00271D15">
      <w:pPr>
        <w:spacing w:line="360" w:lineRule="auto"/>
        <w:jc w:val="both"/>
      </w:pPr>
    </w:p>
    <w:p w14:paraId="1743EBE8" w14:textId="77777777" w:rsidR="00ED438C" w:rsidRDefault="00ED438C" w:rsidP="00271D15">
      <w:pPr>
        <w:spacing w:line="360" w:lineRule="auto"/>
        <w:jc w:val="both"/>
      </w:pPr>
    </w:p>
    <w:p w14:paraId="12BFAED9" w14:textId="77777777" w:rsidR="00ED438C" w:rsidRDefault="00ED438C" w:rsidP="00271D15">
      <w:pPr>
        <w:spacing w:line="360" w:lineRule="auto"/>
        <w:jc w:val="both"/>
      </w:pPr>
    </w:p>
    <w:p w14:paraId="31E31DA2" w14:textId="77777777" w:rsidR="00ED438C" w:rsidRDefault="00ED438C" w:rsidP="00271D15">
      <w:pPr>
        <w:spacing w:line="360" w:lineRule="auto"/>
        <w:jc w:val="both"/>
      </w:pPr>
    </w:p>
    <w:p w14:paraId="5D24ACAF" w14:textId="77777777" w:rsidR="00ED438C" w:rsidRDefault="00ED438C" w:rsidP="00271D15">
      <w:pPr>
        <w:spacing w:line="360" w:lineRule="auto"/>
        <w:jc w:val="both"/>
      </w:pPr>
    </w:p>
    <w:p w14:paraId="66DC240B" w14:textId="77777777" w:rsidR="00ED438C" w:rsidRDefault="00ED438C" w:rsidP="00271D15">
      <w:pPr>
        <w:spacing w:line="360" w:lineRule="auto"/>
        <w:jc w:val="both"/>
      </w:pPr>
    </w:p>
    <w:p w14:paraId="3BE327EC" w14:textId="77777777" w:rsidR="00ED438C" w:rsidRDefault="00ED438C" w:rsidP="00271D15">
      <w:pPr>
        <w:spacing w:line="360" w:lineRule="auto"/>
        <w:jc w:val="both"/>
      </w:pPr>
    </w:p>
    <w:p w14:paraId="0AFE1A81" w14:textId="77777777" w:rsidR="00ED438C" w:rsidRDefault="00ED438C" w:rsidP="00271D15">
      <w:pPr>
        <w:spacing w:line="360" w:lineRule="auto"/>
        <w:jc w:val="both"/>
      </w:pPr>
    </w:p>
    <w:p w14:paraId="3AC5EDFE" w14:textId="77777777" w:rsidR="00ED438C" w:rsidRDefault="00ED438C" w:rsidP="00271D15">
      <w:pPr>
        <w:spacing w:line="360" w:lineRule="auto"/>
        <w:jc w:val="both"/>
      </w:pPr>
    </w:p>
    <w:p w14:paraId="17675A02" w14:textId="77777777" w:rsidR="00ED438C" w:rsidRDefault="00ED438C" w:rsidP="00271D15">
      <w:pPr>
        <w:spacing w:line="360" w:lineRule="auto"/>
        <w:jc w:val="both"/>
      </w:pPr>
    </w:p>
    <w:p w14:paraId="54E32244" w14:textId="77777777" w:rsidR="00ED438C" w:rsidRDefault="00ED438C" w:rsidP="00271D15">
      <w:pPr>
        <w:spacing w:line="360" w:lineRule="auto"/>
        <w:jc w:val="both"/>
      </w:pPr>
    </w:p>
    <w:p w14:paraId="2CCAA50B" w14:textId="77777777" w:rsidR="00ED438C" w:rsidRDefault="00ED438C" w:rsidP="00271D15">
      <w:pPr>
        <w:spacing w:line="360" w:lineRule="auto"/>
        <w:jc w:val="both"/>
      </w:pPr>
    </w:p>
    <w:p w14:paraId="15E4C2E4" w14:textId="657D1B78" w:rsidR="003D3968" w:rsidRDefault="003D3968" w:rsidP="00271D15">
      <w:pPr>
        <w:pStyle w:val="Ttulo1"/>
        <w:spacing w:line="360" w:lineRule="auto"/>
        <w:jc w:val="both"/>
      </w:pPr>
      <w:bookmarkStart w:id="16" w:name="_Toc150792708"/>
      <w:r>
        <w:lastRenderedPageBreak/>
        <w:t>Anexos</w:t>
      </w:r>
      <w:bookmarkEnd w:id="16"/>
    </w:p>
    <w:p w14:paraId="3F172E72" w14:textId="77777777" w:rsidR="003D3968" w:rsidRDefault="003D3968" w:rsidP="00271D15">
      <w:pPr>
        <w:spacing w:line="360" w:lineRule="auto"/>
        <w:jc w:val="both"/>
      </w:pPr>
    </w:p>
    <w:p w14:paraId="5FAA93FF" w14:textId="77777777" w:rsidR="003D3968" w:rsidRDefault="003D3968" w:rsidP="00271D15">
      <w:pPr>
        <w:spacing w:line="360" w:lineRule="auto"/>
        <w:jc w:val="both"/>
      </w:pPr>
    </w:p>
    <w:p w14:paraId="4E03E101" w14:textId="77777777" w:rsidR="003D3968" w:rsidRDefault="003D3968" w:rsidP="00271D15">
      <w:pPr>
        <w:spacing w:line="360" w:lineRule="auto"/>
        <w:jc w:val="both"/>
      </w:pPr>
    </w:p>
    <w:sectPr w:rsidR="003D3968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CE8E" w14:textId="77777777" w:rsidR="00F51207" w:rsidRDefault="00F51207" w:rsidP="00593618">
      <w:pPr>
        <w:spacing w:after="0" w:line="240" w:lineRule="auto"/>
      </w:pPr>
      <w:r>
        <w:separator/>
      </w:r>
    </w:p>
  </w:endnote>
  <w:endnote w:type="continuationSeparator" w:id="0">
    <w:p w14:paraId="2F2C9050" w14:textId="77777777" w:rsidR="00F51207" w:rsidRDefault="00F51207" w:rsidP="0059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091594"/>
      <w:docPartObj>
        <w:docPartGallery w:val="Page Numbers (Bottom of Page)"/>
        <w:docPartUnique/>
      </w:docPartObj>
    </w:sdtPr>
    <w:sdtContent>
      <w:p w14:paraId="2ECDE7CA" w14:textId="7D5DF510" w:rsidR="00593618" w:rsidRDefault="005936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CB86C4" w14:textId="77777777" w:rsidR="00593618" w:rsidRDefault="005936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284D" w14:textId="77777777" w:rsidR="00F51207" w:rsidRDefault="00F51207" w:rsidP="00593618">
      <w:pPr>
        <w:spacing w:after="0" w:line="240" w:lineRule="auto"/>
      </w:pPr>
      <w:r>
        <w:separator/>
      </w:r>
    </w:p>
  </w:footnote>
  <w:footnote w:type="continuationSeparator" w:id="0">
    <w:p w14:paraId="11146169" w14:textId="77777777" w:rsidR="00F51207" w:rsidRDefault="00F51207" w:rsidP="00593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2D"/>
    <w:rsid w:val="00097523"/>
    <w:rsid w:val="001604DF"/>
    <w:rsid w:val="00265197"/>
    <w:rsid w:val="00271D15"/>
    <w:rsid w:val="00277407"/>
    <w:rsid w:val="002A7928"/>
    <w:rsid w:val="003A0461"/>
    <w:rsid w:val="003A22DB"/>
    <w:rsid w:val="003D3968"/>
    <w:rsid w:val="004A24AA"/>
    <w:rsid w:val="00593618"/>
    <w:rsid w:val="005A7A02"/>
    <w:rsid w:val="005B235C"/>
    <w:rsid w:val="00806482"/>
    <w:rsid w:val="008213C3"/>
    <w:rsid w:val="008C1CE1"/>
    <w:rsid w:val="008E5B89"/>
    <w:rsid w:val="00AF4714"/>
    <w:rsid w:val="00B75C81"/>
    <w:rsid w:val="00C822E6"/>
    <w:rsid w:val="00CF1CEE"/>
    <w:rsid w:val="00D65E27"/>
    <w:rsid w:val="00E80047"/>
    <w:rsid w:val="00EB0D67"/>
    <w:rsid w:val="00EC182D"/>
    <w:rsid w:val="00ED438C"/>
    <w:rsid w:val="00F24EF1"/>
    <w:rsid w:val="00F51207"/>
    <w:rsid w:val="00FA4E0C"/>
    <w:rsid w:val="00FB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947D"/>
  <w15:chartTrackingRefBased/>
  <w15:docId w15:val="{E81CCDDE-9DA9-424E-82CA-F72B6A5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197"/>
  </w:style>
  <w:style w:type="paragraph" w:styleId="Ttulo1">
    <w:name w:val="heading 1"/>
    <w:basedOn w:val="Normal"/>
    <w:next w:val="Normal"/>
    <w:link w:val="Ttulo1Car"/>
    <w:uiPriority w:val="9"/>
    <w:qFormat/>
    <w:rsid w:val="003D3968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A02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="Arial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B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968"/>
    <w:rPr>
      <w:rFonts w:ascii="Arial" w:eastAsiaTheme="majorEastAsia" w:hAnsi="Arial" w:cs="Arial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3618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eastAsia="es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936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361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936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618"/>
  </w:style>
  <w:style w:type="paragraph" w:styleId="Piedepgina">
    <w:name w:val="footer"/>
    <w:basedOn w:val="Normal"/>
    <w:link w:val="PiedepginaCar"/>
    <w:uiPriority w:val="99"/>
    <w:unhideWhenUsed/>
    <w:rsid w:val="005936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618"/>
  </w:style>
  <w:style w:type="paragraph" w:styleId="NormalWeb">
    <w:name w:val="Normal (Web)"/>
    <w:basedOn w:val="Normal"/>
    <w:uiPriority w:val="99"/>
    <w:semiHidden/>
    <w:unhideWhenUsed/>
    <w:rsid w:val="008C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B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8E5B8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A7A02"/>
    <w:rPr>
      <w:rFonts w:ascii="Arial" w:eastAsiaTheme="majorEastAsia" w:hAnsi="Arial" w:cs="Arial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80047"/>
    <w:pPr>
      <w:spacing w:after="100"/>
      <w:ind w:left="220"/>
    </w:pPr>
  </w:style>
  <w:style w:type="paragraph" w:customStyle="1" w:styleId="Default">
    <w:name w:val="Default"/>
    <w:rsid w:val="002774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D4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1892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MORERA FABRICIO ALEXANDER</dc:creator>
  <cp:keywords/>
  <dc:description/>
  <cp:lastModifiedBy>PORRAS MORERA FABRICIO ALEXANDER</cp:lastModifiedBy>
  <cp:revision>20</cp:revision>
  <dcterms:created xsi:type="dcterms:W3CDTF">2023-11-13T20:43:00Z</dcterms:created>
  <dcterms:modified xsi:type="dcterms:W3CDTF">2023-11-14T00:55:00Z</dcterms:modified>
</cp:coreProperties>
</file>