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odttf" ContentType="application/vnd.openxmlformats-officedocument.obfuscatedFont"/>
  <Default Extension="rels" ContentType="application/vnd.openxmlformats-package.relationships+xml"/>
  <Default Extension="jpg" ContentType="image/jpeg"/>
  <Override PartName="/word/settings.xml" ContentType="application/vnd.openxmlformats-officedocument.wordprocessingml.settings+xml"/>
  <Override PartName="/customXML/item1.xml" ContentType="application/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1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3" /><Relationship Type="http://schemas.openxmlformats.org/officeDocument/2006/relationships/extended-properties" Target="docProps/app.xml" Id="Rae45544d7a2b4229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xmlns:a14="http://schemas.microsoft.com/office/drawing/2010/main" mc:Ignorable="wp14">
  <w:body>
    <w:p xmlns:wp14="http://schemas.microsoft.com/office/word/2010/wordml" w:rsidRDefault="00000000" w14:paraId="00000001" wp14:textId="77777777">
      <w:pPr>
        <w:spacing w:line="240" w:lineRule="auto"/>
        <w:ind w:left="146" w:right="0" w:firstLine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mc:AlternateContent>
          <mc:Choice Requires="wpg">
            <w:drawing>
              <wp:inline xmlns:wp14="http://schemas.microsoft.com/office/word/2010/wordprocessingDrawing" distT="0" distB="0" distL="0" distR="0" wp14:anchorId="3748C3A9" wp14:editId="7777777">
                <wp:extent cx="6287770" cy="838835"/>
                <wp:effectExtent l="0" t="0" r="0" b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02100" y="3360575"/>
                          <a:ext cx="6287770" cy="838835"/>
                          <a:chOff x="2202100" y="3360575"/>
                          <a:chExt cx="6287775" cy="838850"/>
                        </a:xfrm>
                      </wpg:grpSpPr>
                      <wpg:grpSp>
                        <wpg:cNvGrpSpPr/>
                        <wpg:grpSpPr>
                          <a:xfrm>
                            <a:off x="2202115" y="3360583"/>
                            <a:ext cx="6287770" cy="838835"/>
                            <a:chOff x="0" y="0"/>
                            <a:chExt cx="6287770" cy="83883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87750" cy="838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xmlns:wp14="http://schemas.microsoft.com/office/word/2010/wordml" w:rsidRDefault="00000000" w14:paraId="672A6659" wp14:textId="77777777">
                                <w:pPr>
                                  <w:spacing w:before="0" w:after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287770" cy="838835"/>
                            </a:xfrm>
                            <a:custGeom>
                              <a:rect l="l" t="t" r="r" b="b"/>
                              <a:pathLst>
                                <a:path w="6287770" h="838835" extrusionOk="0">
                                  <a:moveTo>
                                    <a:pt x="3315271" y="0"/>
                                  </a:moveTo>
                                  <a:lnTo>
                                    <a:pt x="3303143" y="0"/>
                                  </a:lnTo>
                                  <a:lnTo>
                                    <a:pt x="3303092" y="12192"/>
                                  </a:lnTo>
                                  <a:lnTo>
                                    <a:pt x="3303092" y="826262"/>
                                  </a:lnTo>
                                  <a:lnTo>
                                    <a:pt x="12192" y="826262"/>
                                  </a:lnTo>
                                  <a:lnTo>
                                    <a:pt x="12192" y="12192"/>
                                  </a:lnTo>
                                  <a:lnTo>
                                    <a:pt x="3303092" y="12192"/>
                                  </a:lnTo>
                                  <a:lnTo>
                                    <a:pt x="3303092" y="0"/>
                                  </a:lnTo>
                                  <a:lnTo>
                                    <a:pt x="1219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141"/>
                                  </a:lnTo>
                                  <a:lnTo>
                                    <a:pt x="0" y="826262"/>
                                  </a:lnTo>
                                  <a:lnTo>
                                    <a:pt x="0" y="838454"/>
                                  </a:lnTo>
                                  <a:lnTo>
                                    <a:pt x="12192" y="838454"/>
                                  </a:lnTo>
                                  <a:lnTo>
                                    <a:pt x="3303092" y="838454"/>
                                  </a:lnTo>
                                  <a:lnTo>
                                    <a:pt x="3315271" y="838454"/>
                                  </a:lnTo>
                                  <a:lnTo>
                                    <a:pt x="3315271" y="826262"/>
                                  </a:lnTo>
                                  <a:lnTo>
                                    <a:pt x="3315271" y="12192"/>
                                  </a:lnTo>
                                  <a:lnTo>
                                    <a:pt x="3315271" y="0"/>
                                  </a:lnTo>
                                  <a:close/>
                                </a:path>
                                <a:path w="6287770" h="838835" extrusionOk="0">
                                  <a:moveTo>
                                    <a:pt x="6287719" y="0"/>
                                  </a:moveTo>
                                  <a:lnTo>
                                    <a:pt x="6275527" y="0"/>
                                  </a:lnTo>
                                  <a:lnTo>
                                    <a:pt x="3315284" y="0"/>
                                  </a:lnTo>
                                  <a:lnTo>
                                    <a:pt x="3315284" y="12192"/>
                                  </a:lnTo>
                                  <a:lnTo>
                                    <a:pt x="6275527" y="12192"/>
                                  </a:lnTo>
                                  <a:lnTo>
                                    <a:pt x="6275527" y="826262"/>
                                  </a:lnTo>
                                  <a:lnTo>
                                    <a:pt x="3315284" y="826262"/>
                                  </a:lnTo>
                                  <a:lnTo>
                                    <a:pt x="3315284" y="838454"/>
                                  </a:lnTo>
                                  <a:lnTo>
                                    <a:pt x="6275527" y="838454"/>
                                  </a:lnTo>
                                  <a:lnTo>
                                    <a:pt x="6287719" y="838454"/>
                                  </a:lnTo>
                                  <a:lnTo>
                                    <a:pt x="6287719" y="826262"/>
                                  </a:lnTo>
                                  <a:lnTo>
                                    <a:pt x="6287719" y="12192"/>
                                  </a:lnTo>
                                  <a:lnTo>
                                    <a:pt x="628771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l="0" t="0" r="0" b="0"/>
                            <a:stretch/>
                          </pic:blipFill>
                          <pic:spPr>
                            <a:xfrm>
                              <a:off x="969594" y="115654"/>
                              <a:ext cx="1171745" cy="6253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l="0" t="0" r="0" b="0"/>
                            <a:stretch/>
                          </pic:blipFill>
                          <pic:spPr>
                            <a:xfrm>
                              <a:off x="4375055" y="76136"/>
                              <a:ext cx="1070654" cy="69843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xmlns:wp14="http://schemas.microsoft.com/office/word/2010/wordprocessingDrawing" distT="0" distB="0" distL="0" distR="0" wp14:anchorId="328A4DCF" wp14:editId="7777777">
                <wp:extent cx="6287770" cy="838835"/>
                <wp:effectExtent l="0" t="0" r="0" b="0"/>
                <wp:docPr id="113853501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87770" cy="83883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rtl w:val="0"/>
        </w:rPr>
      </w:r>
    </w:p>
    <w:p xmlns:wp14="http://schemas.microsoft.com/office/word/2010/wordml" w:rsidRDefault="00000000" w14:paraId="00000002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89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tl w:val="0"/>
        </w:rPr>
      </w:r>
      <w:r>
        <mc:AlternateContent>
          <mc:Choice Requires="wpg">
            <w:drawing>
              <wp:anchor xmlns:wp14="http://schemas.microsoft.com/office/word/2010/wordprocessingDrawing" distT="0" distB="0" distL="0" distR="0" simplePos="0" relativeHeight="0" behindDoc="0" locked="0" layoutInCell="1" hidden="0" allowOverlap="1" wp14:anchorId="2E33EE11" wp14:editId="7777777">
                <wp:simplePos x="0" y="0"/>
                <wp:positionH relativeFrom="column">
                  <wp:posOffset>2117090</wp:posOffset>
                </wp:positionH>
                <wp:positionV relativeFrom="paragraph">
                  <wp:posOffset>217931</wp:posOffset>
                </wp:positionV>
                <wp:extent cx="2882900" cy="330200"/>
                <wp:effectExtent l="0" t="0" r="0" b="0"/>
                <wp:wrapTopAndBottom distT="0" distB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3910900" y="3621250"/>
                          <a:ext cx="2870200" cy="31750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Default="00000000" w14:paraId="1A334494" wp14:textId="77777777">
                            <w:pPr>
                              <w:spacing w:before="151.99999809265137" w:after="0" w:line="240"/>
                              <w:ind w:left="945.9999847412109" w:right="0" w:firstLine="945.9999847412109"/>
                              <w:jc w:val="left"/>
                              <w:textDirection w:val="btLr"/>
                            </w:pPr>
                            <w:r>
                              <w:rPr>
                                <w:rFonts w:ascii="Aptos" w:hAnsi="Aptos" w:eastAsia="Aptos" w:cs="Apto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PLANO DE PROJETO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14="http://schemas.microsoft.com/office/word/2010/wordprocessingDrawing" distT="0" distB="0" distL="0" distR="0" simplePos="0" relativeHeight="0" behindDoc="0" locked="0" layoutInCell="1" hidden="0" allowOverlap="1" wp14:anchorId="1A4C8124" wp14:editId="7777777">
                <wp:simplePos x="0" y="0"/>
                <wp:positionH relativeFrom="column">
                  <wp:posOffset>2117090</wp:posOffset>
                </wp:positionH>
                <wp:positionV relativeFrom="paragraph">
                  <wp:posOffset>217931</wp:posOffset>
                </wp:positionV>
                <wp:extent cx="2882900" cy="330200"/>
                <wp:effectExtent l="0" t="0" r="0" b="0"/>
                <wp:wrapTopAndBottom distT="0" distB="0"/>
                <wp:docPr id="163433249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2900" cy="33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xmlns:wp14="http://schemas.microsoft.com/office/word/2010/wordml" w:rsidP="23C1DD35" w:rsidRDefault="00000000" w14:paraId="00000003" wp14:textId="77777777">
      <w:pPr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274" w:after="0" w:line="276" w:lineRule="auto"/>
        <w:ind w:left="15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23C1DD35" w:rsidR="23C1DD3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Curso: Tecnologia em Análise e Desenvolvimento de Sistemas</w:t>
      </w:r>
    </w:p>
    <w:p xmlns:wp14="http://schemas.microsoft.com/office/word/2010/wordml" w:rsidP="23C1DD35" w:rsidRDefault="00000000" w14:paraId="00000004" wp14:textId="77777777">
      <w:pPr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tabs>
          <w:tab w:val="left" w:leader="none" w:pos="1271"/>
          <w:tab w:val="left" w:leader="none" w:pos="2116"/>
          <w:tab w:val="left" w:leader="none" w:pos="3003"/>
        </w:tabs>
        <w:spacing w:before="0" w:after="0" w:line="223" w:lineRule="auto"/>
        <w:ind w:left="150" w:right="1744" w:firstLine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23C1DD35" w:rsidR="23C1DD3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Projeto Interdisciplinar - Inglês, Redes de Computadores e Sistemas Distribuídos Data: </w:t>
      </w:r>
      <w:r>
        <w:rPr>
          <w:rFonts w:ascii="Aptos" w:hAnsi="Aptos" w:eastAsia="Aptos" w:cs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ab/>
      </w:r>
      <w:r w:rsidRPr="23C1DD35" w:rsidR="23C1DD3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/ </w:t>
      </w:r>
      <w:r>
        <w:rPr>
          <w:rFonts w:ascii="Aptos" w:hAnsi="Aptos" w:eastAsia="Aptos" w:cs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ab/>
      </w:r>
      <w:r w:rsidRPr="23C1DD35" w:rsidR="23C1DD3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/</w:t>
      </w:r>
      <w:r>
        <w:rPr>
          <w:rFonts w:ascii="Aptos" w:hAnsi="Aptos" w:eastAsia="Aptos" w:cs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ab/>
      </w:r>
      <w:r>
        <w:rPr>
          <w:rtl w:val="0"/>
        </w:rPr>
      </w:r>
    </w:p>
    <w:p xmlns:wp14="http://schemas.microsoft.com/office/word/2010/wordml" w:rsidRDefault="00000000" w14:paraId="00000005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13" w:after="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tl w:val="0"/>
        </w:rPr>
      </w:r>
    </w:p>
    <w:tbl>
      <w:tblPr>
        <w:tblStyle w:val="Table1"/>
        <w:tblW w:w="9943" w:type="dxa"/>
        <w:jc w:val="left"/>
        <w:tblInd w:w="146.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000"/>
        <w:tblPrChange w:author="" w:id="448722611">
          <w:tblPr/>
        </w:tblPrChange>
      </w:tblPr>
      <w:tblGrid>
        <w:gridCol w:w="9943"/>
      </w:tblGrid>
      <w:tr xmlns:wp14="http://schemas.microsoft.com/office/word/2010/wordml" w:rsidTr="23C1DD35" w14:paraId="004CBFF9" wp14:textId="77777777">
        <w:trPr>
          <w:cantSplit w:val="0"/>
          <w:trHeight w:val="820" w:hRule="atLeast"/>
          <w:tblHeader w:val="0"/>
        </w:trPr>
        <w:tc>
          <w:tcPr>
            <w:tcMar/>
          </w:tcPr>
          <w:p w:rsidP="23C1DD35" w:rsidRDefault="00000000" w14:paraId="00000006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10" w:after="0" w:line="240" w:lineRule="auto"/>
              <w:ind w:left="136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US"/>
              </w:rPr>
            </w:pPr>
            <w:r w:rsidRPr="23C1DD35" w:rsidR="23C1DD3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US"/>
              </w:rPr>
              <w:t xml:space="preserve">TEMA DO PROJETO: </w:t>
            </w:r>
            <w:r w:rsidRPr="23C1DD35" w:rsidR="23C1DD35">
              <w:rPr>
                <w:sz w:val="24"/>
                <w:szCs w:val="24"/>
                <w:lang w:val="en-US"/>
              </w:rPr>
              <w:t xml:space="preserve">Disponibilidade dos serviços acadêmicos.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07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98" w:after="1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tl w:val="0"/>
        </w:rPr>
      </w:r>
    </w:p>
    <w:tbl>
      <w:tblPr>
        <w:tblStyle w:val="Table2"/>
        <w:tblW w:w="9943" w:type="dxa"/>
        <w:jc w:val="left"/>
        <w:tblInd w:w="146.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000"/>
        <w:tblPrChange w:author="" w:id="2130468761">
          <w:tblPr/>
        </w:tblPrChange>
      </w:tblPr>
      <w:tblGrid>
        <w:gridCol w:w="9943"/>
      </w:tblGrid>
      <w:tr xmlns:wp14="http://schemas.microsoft.com/office/word/2010/wordml" w:rsidTr="23C1DD35" w14:paraId="64EF04AE" wp14:textId="77777777">
        <w:trPr>
          <w:cantSplit w:val="0"/>
          <w:trHeight w:val="1100" w:hRule="atLeast"/>
          <w:tblHeader w:val="0"/>
        </w:trPr>
        <w:tc>
          <w:tcPr>
            <w:tcMar/>
          </w:tcPr>
          <w:p w:rsidP="23C1DD35" w:rsidRDefault="00000000" w14:paraId="00000008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2" w:after="0" w:line="240" w:lineRule="auto"/>
              <w:ind w:left="136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US"/>
              </w:rPr>
            </w:pPr>
            <w:r w:rsidRPr="23C1DD35" w:rsidR="23C1DD3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US"/>
              </w:rPr>
              <w:t xml:space="preserve">TÍTULO DO PROJETO: </w:t>
            </w:r>
            <w:r w:rsidRPr="23C1DD35" w:rsidR="23C1DD35">
              <w:rPr>
                <w:sz w:val="24"/>
                <w:szCs w:val="24"/>
                <w:lang w:val="en-US"/>
              </w:rPr>
              <w:t xml:space="preserve">Academic Services Uptime Monitor: Sistema Distribuído de Monitoramento de Disponibilidade e Tempo de Resposta para Ambientes Acadêmicos.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09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79" w:after="1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tl w:val="0"/>
        </w:rPr>
      </w:r>
    </w:p>
    <w:tbl>
      <w:tblPr>
        <w:tblStyle w:val="Table3"/>
        <w:tblW w:w="9943.0" w:type="dxa"/>
        <w:jc w:val="left"/>
        <w:tblInd w:w="146.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000"/>
      </w:tblPr>
      <w:tblGrid>
        <w:gridCol w:w="9943"/>
        <w:tblGridChange w:id="0">
          <w:tblGrid>
            <w:gridCol w:w="9943"/>
          </w:tblGrid>
        </w:tblGridChange>
      </w:tblGrid>
      <w:tr xmlns:wp14="http://schemas.microsoft.com/office/word/2010/wordml" w14:paraId="2171B64C" wp14:textId="77777777">
        <w:trPr>
          <w:cantSplit w:val="0"/>
          <w:trHeight w:val="839" w:hRule="atLeast"/>
          <w:tblHeader w:val="0"/>
        </w:trPr>
        <w:tc>
          <w:tcPr/>
          <w:p w:rsidRDefault="00000000" w14:paraId="0000000A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" w:after="0" w:line="240" w:lineRule="auto"/>
              <w:ind w:left="136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COMPONENTES DA EQUIPE:</w:t>
            </w:r>
          </w:p>
          <w:p w:rsidRDefault="00000000" w14:paraId="0000000B" wp14:textId="77777777">
            <w:pPr>
              <w:widowControl w:val="1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José Maurício Soares Pedro da Silva - 29204824211014</w:t>
            </w:r>
          </w:p>
          <w:p w:rsidRDefault="00000000" w14:paraId="0000000C" wp14:textId="77777777">
            <w:pPr>
              <w:widowControl w:val="1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Gabriel Oldrado Alecrim Silva Machado - 2920482421001</w:t>
            </w:r>
          </w:p>
          <w:p w:rsidRDefault="00000000" w14:paraId="0000000D" wp14:textId="77777777">
            <w:pPr>
              <w:widowControl w:val="1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Henrique Lourenço da Silva - 2920482421043</w:t>
            </w:r>
          </w:p>
          <w:p w:rsidRDefault="00000000" w14:paraId="0000000E" wp14:textId="77777777">
            <w:pPr>
              <w:widowControl w:val="1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Kaique Henrique da Silva Felix dos Santos - 2920482421028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6673FEE6" wp14:textId="77777777">
        <w:trPr>
          <w:cantSplit w:val="0"/>
          <w:trHeight w:val="539" w:hRule="atLeast"/>
          <w:tblHeader w:val="0"/>
        </w:trPr>
        <w:tc>
          <w:tcPr/>
          <w:p w:rsidRDefault="00000000" w14:paraId="0000000F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86" w:lineRule="auto"/>
              <w:ind w:left="136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LÍDER DA EQUIPE: K</w:t>
            </w:r>
            <w:r>
              <w:rPr>
                <w:sz w:val="24"/>
                <w:szCs w:val="24"/>
                <w:rtl w:val="0"/>
              </w:rPr>
              <w:t xml:space="preserve">aique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4BF2D25C" wp14:textId="77777777">
        <w:trPr>
          <w:cantSplit w:val="0"/>
          <w:trHeight w:val="541" w:hRule="atLeast"/>
          <w:tblHeader w:val="0"/>
        </w:trPr>
        <w:tc>
          <w:tcPr/>
          <w:p w:rsidRDefault="00000000" w14:paraId="00000010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4" w:after="0" w:line="240" w:lineRule="auto"/>
              <w:ind w:left="136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GESTOR DA EQUIPE: Henrique</w:t>
            </w:r>
          </w:p>
        </w:tc>
      </w:tr>
    </w:tbl>
    <w:p xmlns:wp14="http://schemas.microsoft.com/office/word/2010/wordml" w:rsidRDefault="00000000" w14:paraId="00000011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12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98" w:after="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tl w:val="0"/>
        </w:rPr>
      </w:r>
    </w:p>
    <w:tbl>
      <w:tblPr>
        <w:tblStyle w:val="Table4"/>
        <w:tblW w:w="9943" w:type="dxa"/>
        <w:jc w:val="left"/>
        <w:tblInd w:w="146.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000"/>
        <w:tblPrChange w:author="" w:id="2060227605">
          <w:tblPr/>
        </w:tblPrChange>
      </w:tblPr>
      <w:tblGrid>
        <w:gridCol w:w="9943"/>
      </w:tblGrid>
      <w:tr xmlns:wp14="http://schemas.microsoft.com/office/word/2010/wordml" w:rsidTr="23C1DD35" w14:paraId="769FFD77" wp14:textId="77777777">
        <w:trPr>
          <w:cantSplit w:val="0"/>
          <w:trHeight w:val="1641" w:hRule="atLeast"/>
          <w:tblHeader w:val="0"/>
        </w:trPr>
        <w:tc>
          <w:tcPr>
            <w:tcMar/>
          </w:tcPr>
          <w:p w:rsidP="23C1DD35" w:rsidRDefault="00000000" w14:paraId="00000013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86" w:lineRule="auto"/>
              <w:ind w:left="136" w:right="0" w:firstLine="0"/>
              <w:jc w:val="left"/>
              <w:rPr>
                <w:rFonts w:ascii="Aptos" w:hAnsi="Aptos" w:eastAsia="Aptos" w:cs="Apto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US"/>
              </w:rPr>
            </w:pPr>
            <w:r w:rsidRPr="23C1DD35" w:rsidR="23C1DD3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US"/>
              </w:rPr>
              <w:t xml:space="preserve">MOTIVAÇÃO: </w:t>
            </w:r>
            <w:r w:rsidRPr="23C1DD35" w:rsidR="23C1DD35">
              <w:rPr>
                <w:rFonts w:ascii="Aptos" w:hAnsi="Aptos" w:eastAsia="Aptos" w:cs="Apto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US"/>
              </w:rPr>
              <w:t xml:space="preserve">(justificativa acadêmica)</w:t>
            </w:r>
          </w:p>
          <w:p w:rsidP="23C1DD35" w:rsidRDefault="00000000" w14:paraId="00000014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86" w:lineRule="auto"/>
              <w:ind w:left="136" w:right="0" w:firstLine="0"/>
              <w:jc w:val="left"/>
              <w:rPr>
                <w:i w:val="1"/>
                <w:iCs w:val="1"/>
                <w:sz w:val="24"/>
                <w:szCs w:val="24"/>
                <w:lang w:val="en-US"/>
              </w:rPr>
            </w:pPr>
            <w:r w:rsidRPr="23C1DD35" w:rsidR="23C1DD35">
              <w:rPr>
                <w:sz w:val="24"/>
                <w:szCs w:val="24"/>
                <w:lang w:val="en-US"/>
              </w:rPr>
              <w:t xml:space="preserve">A estabilidade e a agilidade no acesso aos sistemas acadêmicos (como portais de notas, secretaria virtual e sistemas de biblioteca) são essenciais para a rotina de uma instituição de ensino. Interrupções ou lentidão nesses serviços geram prejuízos operacionais e frustração para alunos e docentes. A motivação deste projeto é aplicar conceitos práticos de Redes de Computadores e Sistemas Distribuídos para construir uma solução simulada capaz de monitorar ativamente múltiplos serviços simultâneos, registrando métricas críticas de disponibilidade (uptime/downtime) e tempo de resposta (latência), além de lidar com cenários de falha de rede ou queda de servidores.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15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98" w:after="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tl w:val="0"/>
        </w:rPr>
      </w:r>
    </w:p>
    <w:tbl>
      <w:tblPr>
        <w:tblStyle w:val="Table5"/>
        <w:tblW w:w="9943" w:type="dxa"/>
        <w:jc w:val="left"/>
        <w:tblInd w:w="146.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000"/>
        <w:tblPrChange w:author="" w:id="512147607">
          <w:tblPr/>
        </w:tblPrChange>
      </w:tblPr>
      <w:tblGrid>
        <w:gridCol w:w="9943"/>
      </w:tblGrid>
      <w:tr xmlns:wp14="http://schemas.microsoft.com/office/word/2010/wordml" w:rsidTr="23C1DD35" w14:paraId="7FBBC17B" wp14:textId="77777777">
        <w:trPr>
          <w:cantSplit w:val="0"/>
          <w:trHeight w:val="3021" w:hRule="atLeast"/>
          <w:tblHeader w:val="0"/>
        </w:trPr>
        <w:tc>
          <w:tcPr>
            <w:tcMar/>
          </w:tcPr>
          <w:p w:rsidP="23C1DD35" w:rsidRDefault="00000000" w14:paraId="00000016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88" w:lineRule="auto"/>
              <w:ind w:left="136" w:right="0" w:firstLine="0"/>
              <w:jc w:val="left"/>
              <w:rPr>
                <w:rFonts w:ascii="Aptos" w:hAnsi="Aptos" w:eastAsia="Aptos" w:cs="Apto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US"/>
              </w:rPr>
            </w:pPr>
            <w:r w:rsidRPr="23C1DD35" w:rsidR="23C1DD3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US"/>
              </w:rPr>
              <w:t xml:space="preserve">INTRODUÇÃO: </w:t>
            </w:r>
            <w:r w:rsidRPr="23C1DD35" w:rsidR="23C1DD35">
              <w:rPr>
                <w:rFonts w:ascii="Aptos" w:hAnsi="Aptos" w:eastAsia="Aptos" w:cs="Apto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US"/>
              </w:rPr>
              <w:t xml:space="preserve">(sobre o tema, relacionando-o com o curso)</w:t>
            </w:r>
          </w:p>
          <w:p w:rsidP="23C1DD35" w:rsidRDefault="00000000" w14:paraId="00000017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88" w:lineRule="auto"/>
              <w:ind w:left="136" w:right="0" w:firstLine="0"/>
              <w:jc w:val="left"/>
              <w:rPr>
                <w:i w:val="1"/>
                <w:iCs w:val="1"/>
                <w:sz w:val="24"/>
                <w:szCs w:val="24"/>
                <w:lang w:val="en-US"/>
              </w:rPr>
            </w:pPr>
            <w:r w:rsidRPr="23C1DD35" w:rsidR="23C1DD35">
              <w:rPr>
                <w:sz w:val="24"/>
                <w:szCs w:val="24"/>
                <w:lang w:val="en-US"/>
              </w:rPr>
              <w:t xml:space="preserve">No contexto de campus universitário conectado, a infraestrutura de TI depende de serviços descentralizados que se comunicam via rede. Este projeto propõe o desenvolvimento de um painel de monitoramento distribuído composto por um nó centralizador (servidor de monitoramento) e nós simulados que representam os serviços acadêmicos (Portal Acadêmico e Biblioteca). O sistema utilizará requisições periódicas (pings ou requisições HTTP simuladas) para checar o estado de saúde (health check) dos serviços, coletando métricas de tempo de resposta e identificando falhas de conectividade ou indisponibilidade de servidores.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18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88" w:lineRule="auto"/>
        <w:ind w:left="136" w:right="0" w:firstLine="0"/>
        <w:jc w:val="left"/>
        <w:rPr>
          <w:rFonts w:ascii="Aptos" w:hAnsi="Aptos" w:eastAsia="Aptos" w:cs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  <w:sectPr>
          <w:pgSz w:w="11930" w:h="16850" w:orient="portrait"/>
          <w:pgMar w:top="1160" w:right="708" w:bottom="280" w:left="992" w:header="360" w:footer="360"/>
          <w:pgNumType w:start="1"/>
          <w:cols w:num="1"/>
        </w:sectPr>
      </w:pPr>
      <w:r>
        <w:rPr>
          <w:rtl w:val="0"/>
        </w:rPr>
      </w:r>
    </w:p>
    <w:p xmlns:wp14="http://schemas.microsoft.com/office/word/2010/wordml" w:rsidRDefault="00000000" w14:paraId="00000019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tl w:val="0"/>
        </w:rPr>
      </w:r>
    </w:p>
    <w:tbl>
      <w:tblPr>
        <w:tblStyle w:val="Table6"/>
        <w:tblW w:w="9943.0" w:type="dxa"/>
        <w:jc w:val="left"/>
        <w:tblInd w:w="146.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000"/>
      </w:tblPr>
      <w:tblGrid>
        <w:gridCol w:w="9943"/>
        <w:tblGridChange w:id="0">
          <w:tblGrid>
            <w:gridCol w:w="9943"/>
          </w:tblGrid>
        </w:tblGridChange>
      </w:tblGrid>
      <w:tr xmlns:wp14="http://schemas.microsoft.com/office/word/2010/wordml" w14:paraId="6AB43F4B" wp14:textId="77777777">
        <w:trPr>
          <w:cantSplit w:val="0"/>
          <w:trHeight w:val="2200" w:hRule="atLeast"/>
          <w:tblHeader w:val="0"/>
        </w:trPr>
        <w:tc>
          <w:tcPr/>
          <w:p w:rsidRDefault="00000000" w14:paraId="0000001A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7" w:after="0" w:line="240" w:lineRule="auto"/>
              <w:ind w:left="136" w:right="0" w:firstLine="0"/>
              <w:jc w:val="left"/>
              <w:rPr>
                <w:rFonts w:ascii="Aptos" w:hAnsi="Aptos" w:eastAsia="Aptos" w:cs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OBJETIVOS: </w:t>
            </w:r>
            <w:r>
              <w:rPr>
                <w:rFonts w:ascii="Aptos" w:hAnsi="Aptos" w:eastAsia="Aptos" w:cs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(apresentar os objetivos)</w:t>
            </w:r>
          </w:p>
          <w:p w:rsidRDefault="00000000" w14:paraId="0000001B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7" w:after="0" w:line="240" w:lineRule="auto"/>
              <w:ind w:left="136" w:right="0" w:firstLine="0"/>
              <w:jc w:val="left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Objetivo Geral:</w:t>
            </w:r>
            <w:r>
              <w:rPr>
                <w:sz w:val="24"/>
                <w:szCs w:val="24"/>
                <w:rtl w:val="0"/>
              </w:rPr>
              <w:t xml:space="preserve"> Planejar, simular e avaliar um sistema distribuído de monitoramento de disponibilidade e tempo de resposta para serviços acadêmicos simultâneos. </w:t>
            </w:r>
          </w:p>
          <w:p w:rsidRDefault="00000000" w14:paraId="0000001C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7" w:after="0" w:line="240" w:lineRule="auto"/>
              <w:ind w:left="136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Objetivos Específicos: </w:t>
            </w:r>
          </w:p>
          <w:p w:rsidRDefault="00000000" w14:paraId="0000001D" wp14:textId="777777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7" w:after="0" w:afterAutospacing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>
              <w:rPr>
                <w:sz w:val="24"/>
                <w:szCs w:val="24"/>
                <w:rtl w:val="0"/>
              </w:rPr>
              <w:t xml:space="preserve">Projetar a topologia de rede e a arquitetura distribuída cliente-servidor para a comunicação entre o monitor e os serviços acadêmicos.</w:t>
            </w:r>
          </w:p>
          <w:p w:rsidRDefault="00000000" w14:paraId="0000001E" wp14:textId="777777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beforeAutospacing="0" w:after="0" w:afterAutospacing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>
              <w:rPr>
                <w:sz w:val="24"/>
                <w:szCs w:val="24"/>
                <w:rtl w:val="0"/>
              </w:rPr>
              <w:t xml:space="preserve">Implementar scripts ou serviços simulados para o Portal Acadêmico e o sistema da Biblioteca, capazes de responder a requisições de status.</w:t>
            </w:r>
          </w:p>
          <w:p w:rsidRDefault="00000000" w14:paraId="0000001F" wp14:textId="777777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beforeAutospacing="0" w:after="0" w:afterAutospacing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>
              <w:rPr>
                <w:sz w:val="24"/>
                <w:szCs w:val="24"/>
                <w:rtl w:val="0"/>
              </w:rPr>
              <w:t xml:space="preserve">Registrar métricas de tempo de resposta e simular uma condição de falha (queda de serviço ou interrupção de enlace de rede) para analisar a resiliência do sistema.</w:t>
            </w:r>
          </w:p>
          <w:p w:rsidRDefault="00000000" w14:paraId="00000020" wp14:textId="777777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beforeAutospacing="0" w:after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>
              <w:rPr>
                <w:sz w:val="24"/>
                <w:szCs w:val="24"/>
                <w:rtl w:val="0"/>
              </w:rPr>
              <w:t xml:space="preserve">Produzir a documentação técnica e o README em inglês, atendendo aos requisitos da disciplina de Inglês Técnico.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21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59" w:after="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tl w:val="0"/>
        </w:rPr>
      </w:r>
    </w:p>
    <w:tbl>
      <w:tblPr>
        <w:tblStyle w:val="Table7"/>
        <w:tblW w:w="9943" w:type="dxa"/>
        <w:jc w:val="left"/>
        <w:tblInd w:w="146.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000"/>
        <w:tblPrChange w:author="" w:id="1800986291">
          <w:tblPr/>
        </w:tblPrChange>
      </w:tblPr>
      <w:tblGrid>
        <w:gridCol w:w="9943"/>
      </w:tblGrid>
      <w:tr xmlns:wp14="http://schemas.microsoft.com/office/word/2010/wordml" w:rsidTr="23C1DD35" w14:paraId="64067C32" wp14:textId="77777777">
        <w:trPr>
          <w:cantSplit w:val="0"/>
          <w:trHeight w:val="3859" w:hRule="atLeast"/>
          <w:tblHeader w:val="0"/>
        </w:trPr>
        <w:tc>
          <w:tcPr>
            <w:tcMar/>
          </w:tcPr>
          <w:p w:rsidRDefault="00000000" w14:paraId="00000022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2" w:after="0" w:line="240" w:lineRule="auto"/>
              <w:ind w:left="136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DESCRIÇÃO DO PROJETO:</w:t>
            </w:r>
          </w:p>
          <w:p w:rsidP="23C1DD35" w:rsidRDefault="00000000" w14:paraId="00000023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293" w:after="0" w:line="240" w:lineRule="auto"/>
              <w:ind w:left="136" w:right="0" w:firstLine="0"/>
              <w:jc w:val="left"/>
              <w:rPr>
                <w:sz w:val="24"/>
                <w:szCs w:val="24"/>
                <w:lang w:val="pt-BR"/>
              </w:rPr>
            </w:pPr>
            <w:r w:rsidRPr="23C1DD35" w:rsidR="23C1DD35">
              <w:rPr>
                <w:sz w:val="24"/>
                <w:szCs w:val="24"/>
                <w:lang w:val="pt-BR"/>
              </w:rPr>
              <w:t>O projeto consiste em um agente monitor central que realiza varreduras (</w:t>
            </w:r>
            <w:r w:rsidRPr="23C1DD35" w:rsidR="23C1DD35">
              <w:rPr>
                <w:sz w:val="24"/>
                <w:szCs w:val="24"/>
                <w:lang w:val="pt-BR"/>
              </w:rPr>
              <w:t>polling</w:t>
            </w:r>
            <w:r w:rsidRPr="23C1DD35" w:rsidR="23C1DD35">
              <w:rPr>
                <w:sz w:val="24"/>
                <w:szCs w:val="24"/>
                <w:lang w:val="pt-BR"/>
              </w:rPr>
              <w:t>) em dois microsserviços simulados (Portal Acadêmico e Biblioteca). O agente envia requisições em intervalos regulares, mede o tempo de resposta em milissegundos, valida o código de status HTTP retornado e consolida esses dados em um painel (</w:t>
            </w:r>
            <w:r w:rsidRPr="23C1DD35" w:rsidR="23C1DD35">
              <w:rPr>
                <w:sz w:val="24"/>
                <w:szCs w:val="24"/>
                <w:lang w:val="pt-BR"/>
              </w:rPr>
              <w:t>dashboard</w:t>
            </w:r>
            <w:r w:rsidRPr="23C1DD35" w:rsidR="23C1DD35">
              <w:rPr>
                <w:sz w:val="24"/>
                <w:szCs w:val="24"/>
                <w:lang w:val="pt-BR"/>
              </w:rPr>
              <w:t xml:space="preserve"> simples em texto ou interface web leve). Caso um dos serviços deixe de responder, o monitor registra o evento de indisponibilidade, isolando a falha para fins de diagnóstico de redes e sistemas distribuídos.</w:t>
            </w:r>
          </w:p>
        </w:tc>
      </w:tr>
    </w:tbl>
    <w:p xmlns:wp14="http://schemas.microsoft.com/office/word/2010/wordml" w:rsidRDefault="00000000" w14:paraId="00000024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79" w:after="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tl w:val="0"/>
        </w:rPr>
      </w:r>
    </w:p>
    <w:tbl>
      <w:tblPr>
        <w:tblStyle w:val="Table8"/>
        <w:tblW w:w="9943" w:type="dxa"/>
        <w:jc w:val="left"/>
        <w:tblInd w:w="146.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000"/>
        <w:tblPrChange w:author="" w:id="2070393207">
          <w:tblPr/>
        </w:tblPrChange>
      </w:tblPr>
      <w:tblGrid>
        <w:gridCol w:w="9943"/>
      </w:tblGrid>
      <w:tr xmlns:wp14="http://schemas.microsoft.com/office/word/2010/wordml" w:rsidTr="23C1DD35" w14:paraId="650A2B9B" wp14:textId="77777777">
        <w:trPr>
          <w:cantSplit w:val="0"/>
          <w:trHeight w:val="3719" w:hRule="atLeast"/>
          <w:tblHeader w:val="0"/>
        </w:trPr>
        <w:tc>
          <w:tcPr>
            <w:tcMar/>
          </w:tcPr>
          <w:p w:rsidP="23C1DD35" w:rsidRDefault="00000000" wp14:textId="77777777" w14:paraId="6F902658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12" w:after="0" w:line="240" w:lineRule="auto"/>
              <w:ind w:left="136" w:right="0" w:firstLine="0"/>
              <w:jc w:val="left"/>
            </w:pPr>
            <w:r w:rsidRPr="23C1DD35" w:rsidR="23C1DD3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t xml:space="preserve">DIAGRAMA DE BLOCOS E DESCRIÇÃO FUNCIONAL:</w:t>
            </w:r>
          </w:p>
          <w:p w:rsidP="23C1DD35" w:rsidRDefault="00000000" w14:paraId="00000025" wp14:textId="3238184E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12" w:after="0" w:line="240" w:lineRule="auto"/>
              <w:ind w:left="136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</w:pPr>
            <w:r w:rsidR="0AD388E6">
              <w:drawing>
                <wp:inline xmlns:wp14="http://schemas.microsoft.com/office/word/2010/wordprocessingDrawing" wp14:editId="0940A08F" wp14:anchorId="23F69843">
                  <wp:extent cx="5808701" cy="2340864"/>
                  <wp:effectExtent l="0" t="0" r="0" b="0"/>
                  <wp:docPr id="74746420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47464208" name="Picture 747464208"/>
                          <pic:cNvPicPr/>
                        </pic:nvPicPr>
                        <pic:blipFill>
                          <a:blip xmlns:r="http://schemas.openxmlformats.org/officeDocument/2006/relationships" r:embed="rId20046024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808701" cy="2340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RDefault="00000000" w14:paraId="00000026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80" w:after="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tl w:val="0"/>
        </w:rPr>
      </w:r>
    </w:p>
    <w:tbl>
      <w:tblPr>
        <w:tblStyle w:val="Table9"/>
        <w:tblW w:w="9943" w:type="dxa"/>
        <w:jc w:val="left"/>
        <w:tblInd w:w="146.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000"/>
        <w:tblPrChange w:author="" w:id="464527112">
          <w:tblPr/>
        </w:tblPrChange>
      </w:tblPr>
      <w:tblGrid>
        <w:gridCol w:w="9943"/>
      </w:tblGrid>
      <w:tr xmlns:wp14="http://schemas.microsoft.com/office/word/2010/wordml" w:rsidTr="23C1DD35" w14:paraId="1B8057B1" wp14:textId="77777777">
        <w:trPr>
          <w:cantSplit w:val="0"/>
          <w:trHeight w:val="1501" w:hRule="atLeast"/>
          <w:tblHeader w:val="0"/>
        </w:trPr>
        <w:tc>
          <w:tcPr>
            <w:tcMar/>
          </w:tcPr>
          <w:p w:rsidP="23C1DD35" w:rsidRDefault="00000000" w14:paraId="00000027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7" w:after="0" w:line="240" w:lineRule="auto"/>
              <w:ind w:left="136" w:right="0" w:firstLine="0"/>
              <w:jc w:val="left"/>
              <w:rPr>
                <w:rFonts w:ascii="Aptos" w:hAnsi="Aptos" w:eastAsia="Aptos" w:cs="Apto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US"/>
              </w:rPr>
            </w:pPr>
            <w:r w:rsidRPr="23C1DD35" w:rsidR="23C1DD3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US"/>
              </w:rPr>
              <w:t xml:space="preserve">METODOLOGIA: </w:t>
            </w:r>
            <w:r w:rsidRPr="23C1DD35" w:rsidR="23C1DD35">
              <w:rPr>
                <w:rFonts w:ascii="Aptos" w:hAnsi="Aptos" w:eastAsia="Aptos" w:cs="Apto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US"/>
              </w:rPr>
              <w:t xml:space="preserve">(Descrever o material e métodos a serem utilizados)</w:t>
            </w:r>
          </w:p>
          <w:p w:rsidP="23C1DD35" w:rsidRDefault="00000000" w14:paraId="00000028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7" w:after="0" w:line="240" w:lineRule="auto"/>
              <w:ind w:left="136" w:right="0" w:firstLine="0"/>
              <w:jc w:val="left"/>
              <w:rPr>
                <w:i w:val="1"/>
                <w:iCs w:val="1"/>
                <w:sz w:val="24"/>
                <w:szCs w:val="24"/>
                <w:lang w:val="pt-BR"/>
              </w:rPr>
            </w:pPr>
            <w:r w:rsidRPr="23C1DD35" w:rsidR="23C1DD35">
              <w:rPr>
                <w:b w:val="1"/>
                <w:bCs w:val="1"/>
                <w:sz w:val="24"/>
                <w:szCs w:val="24"/>
                <w:lang w:val="pt-BR"/>
              </w:rPr>
              <w:t xml:space="preserve">Ferramentas Previstas:</w:t>
            </w:r>
            <w:r w:rsidRPr="23C1DD35" w:rsidR="23C1DD35">
              <w:rPr>
                <w:sz w:val="24"/>
                <w:szCs w:val="24"/>
                <w:lang w:val="pt-BR"/>
              </w:rPr>
              <w:t xml:space="preserve"> Scripts em Python (utilizando bibliotecas padrão como </w:t>
            </w:r>
            <w:r w:rsidRPr="23C1DD35" w:rsidR="23C1DD35">
              <w:rPr>
                <w:sz w:val="24"/>
                <w:szCs w:val="24"/>
                <w:u w:val="single"/>
                <w:lang w:val="pt-BR"/>
              </w:rPr>
              <w:t xml:space="preserve">requests</w:t>
            </w:r>
            <w:r w:rsidRPr="23C1DD35" w:rsidR="23C1DD35">
              <w:rPr>
                <w:sz w:val="24"/>
                <w:szCs w:val="24"/>
                <w:lang w:val="pt-BR"/>
              </w:rPr>
              <w:t xml:space="preserve"> ou sockets) ou Node.js, simuladores de rede (como Cisco Packet Tracer ou topologia local via Docker/localhost), controle de versão via GitHub e ferramentas de diagramação (Figma / Draw.io) para a arquitetura de rede e de sistemas distribuídos. 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29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79" w:after="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tl w:val="0"/>
        </w:rPr>
      </w:r>
    </w:p>
    <w:tbl>
      <w:tblPr>
        <w:tblStyle w:val="Table10"/>
        <w:tblW w:w="9943" w:type="dxa"/>
        <w:jc w:val="left"/>
        <w:tblInd w:w="146.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000"/>
        <w:tblPrChange w:author="" w:id="1734859455">
          <w:tblPr/>
        </w:tblPrChange>
      </w:tblPr>
      <w:tblGrid>
        <w:gridCol w:w="9943"/>
      </w:tblGrid>
      <w:tr xmlns:wp14="http://schemas.microsoft.com/office/word/2010/wordml" w:rsidTr="23C1DD35" w14:paraId="79897488" wp14:textId="77777777">
        <w:trPr>
          <w:cantSplit w:val="0"/>
          <w:trHeight w:val="1821" w:hRule="atLeast"/>
          <w:tblHeader w:val="0"/>
        </w:trPr>
        <w:tc>
          <w:tcPr>
            <w:tcMar/>
          </w:tcPr>
          <w:p w:rsidP="23C1DD35" w:rsidRDefault="00000000" w14:paraId="0000002A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12" w:after="0" w:line="240" w:lineRule="auto"/>
              <w:ind w:left="136" w:right="0" w:firstLine="0"/>
              <w:jc w:val="left"/>
              <w:rPr>
                <w:rFonts w:ascii="Aptos" w:hAnsi="Aptos" w:eastAsia="Aptos" w:cs="Apto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US"/>
              </w:rPr>
            </w:pPr>
            <w:r w:rsidRPr="23C1DD35" w:rsidR="23C1DD3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US"/>
              </w:rPr>
              <w:t xml:space="preserve">EXEQUIBILIDADE: </w:t>
            </w:r>
            <w:r w:rsidRPr="23C1DD35" w:rsidR="23C1DD35">
              <w:rPr>
                <w:rFonts w:ascii="Aptos" w:hAnsi="Aptos" w:eastAsia="Aptos" w:cs="Apto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US"/>
              </w:rPr>
              <w:t xml:space="preserve">(Ponderar a viabilidade e os recursos disponíveis com os meios existentes no Campus)</w:t>
            </w:r>
          </w:p>
          <w:p w:rsidP="23C1DD35" w:rsidRDefault="00000000" w14:paraId="0000002B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12" w:after="0" w:line="240" w:lineRule="auto"/>
              <w:ind w:left="136" w:right="0" w:firstLine="0"/>
              <w:jc w:val="left"/>
              <w:rPr>
                <w:i w:val="1"/>
                <w:iCs w:val="1"/>
                <w:sz w:val="24"/>
                <w:szCs w:val="24"/>
                <w:lang w:val="en-US"/>
              </w:rPr>
            </w:pPr>
            <w:r w:rsidRPr="23C1DD35" w:rsidR="23C1DD35">
              <w:rPr>
                <w:sz w:val="24"/>
                <w:szCs w:val="24"/>
                <w:lang w:val="en-US"/>
              </w:rPr>
              <w:t xml:space="preserve">O projeto é totalmente exequível com os recursos computacionais disponíveis no laboratório da Fatec e em computadores pessoais, pois utiliza simulação baseada em software leve (scripts e contêineres/máquinas locais), dispensando hardware físico dedicado de rede.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2C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136" w:right="0" w:firstLine="0"/>
        <w:jc w:val="left"/>
        <w:rPr>
          <w:rFonts w:ascii="Aptos" w:hAnsi="Aptos" w:eastAsia="Aptos" w:cs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  <w:sectPr>
          <w:type w:val="continuous"/>
          <w:pgSz w:w="11930" w:h="16850" w:orient="portrait"/>
          <w:pgMar w:top="800" w:right="708" w:bottom="280" w:left="992" w:header="360" w:footer="360"/>
          <w:cols w:num="1"/>
        </w:sectPr>
      </w:pPr>
      <w:r>
        <w:rPr>
          <w:rtl w:val="0"/>
        </w:rPr>
      </w:r>
    </w:p>
    <w:p xmlns:wp14="http://schemas.microsoft.com/office/word/2010/wordml" w:rsidRDefault="00000000" w14:paraId="0000002D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tl w:val="0"/>
        </w:rPr>
      </w:r>
    </w:p>
    <w:tbl>
      <w:tblPr>
        <w:tblStyle w:val="Table11"/>
        <w:tblW w:w="9943" w:type="dxa"/>
        <w:jc w:val="left"/>
        <w:tblInd w:w="146.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000"/>
        <w:tblPrChange w:author="" w:id="1175354601">
          <w:tblPr/>
        </w:tblPrChange>
      </w:tblPr>
      <w:tblGrid>
        <w:gridCol w:w="9943"/>
      </w:tblGrid>
      <w:tr xmlns:wp14="http://schemas.microsoft.com/office/word/2010/wordml" w:rsidTr="23C1DD35" w14:paraId="1689310F" wp14:textId="77777777">
        <w:trPr>
          <w:cantSplit w:val="0"/>
          <w:trHeight w:val="1919" w:hRule="atLeast"/>
          <w:tblHeader w:val="0"/>
        </w:trPr>
        <w:tc>
          <w:tcPr>
            <w:tcMar/>
          </w:tcPr>
          <w:p w:rsidRDefault="00000000" w14:paraId="0000002E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7" w:after="0" w:line="240" w:lineRule="auto"/>
              <w:ind w:left="136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BIBLIOGRAFIA BÁSICA:</w:t>
            </w:r>
          </w:p>
          <w:p w:rsidP="23C1DD35" w:rsidRDefault="00000000" w14:paraId="0000002F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7" w:after="0" w:line="240" w:lineRule="auto"/>
              <w:ind w:left="136" w:right="0" w:firstLine="0"/>
              <w:jc w:val="left"/>
              <w:rPr>
                <w:sz w:val="24"/>
                <w:szCs w:val="24"/>
                <w:lang w:val="en-US"/>
              </w:rPr>
            </w:pPr>
            <w:r w:rsidRPr="23C1DD35" w:rsidR="23C1DD35">
              <w:rPr>
                <w:sz w:val="24"/>
                <w:szCs w:val="24"/>
                <w:lang w:val="en-US"/>
              </w:rPr>
              <w:t xml:space="preserve">TANENBAUM, Andrew S.; WETHERALL, David J. </w:t>
            </w:r>
            <w:r w:rsidRPr="23C1DD35" w:rsidR="23C1DD35">
              <w:rPr>
                <w:sz w:val="24"/>
                <w:szCs w:val="24"/>
                <w:lang w:val="en-US"/>
              </w:rPr>
              <w:t>Redes de Computadores</w:t>
            </w:r>
            <w:r w:rsidRPr="23C1DD35" w:rsidR="23C1DD35">
              <w:rPr>
                <w:sz w:val="24"/>
                <w:szCs w:val="24"/>
                <w:lang w:val="en-US"/>
              </w:rPr>
              <w:t>. 5. ed. São Paulo: Pearson, 2011.</w:t>
            </w:r>
          </w:p>
          <w:p w:rsidP="23C1DD35" w:rsidRDefault="00000000" w14:paraId="00000030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7" w:after="0" w:line="240" w:lineRule="auto"/>
              <w:ind w:left="136" w:right="0" w:firstLine="0"/>
              <w:jc w:val="left"/>
              <w:rPr>
                <w:sz w:val="24"/>
                <w:szCs w:val="24"/>
                <w:lang w:val="en-US"/>
              </w:rPr>
            </w:pPr>
            <w:r w:rsidRPr="23C1DD35" w:rsidR="23C1DD35">
              <w:rPr>
                <w:sz w:val="24"/>
                <w:szCs w:val="24"/>
                <w:lang w:val="en-US"/>
              </w:rPr>
              <w:t xml:space="preserve">TANENBAUM, Andrew S.; VAN STEEN, Maarten. </w:t>
            </w:r>
            <w:r w:rsidRPr="23C1DD35" w:rsidR="23C1DD35">
              <w:rPr>
                <w:sz w:val="24"/>
                <w:szCs w:val="24"/>
                <w:lang w:val="en-US"/>
              </w:rPr>
              <w:t>Sistemas Distribuídos: Princípios e Paradigmas</w:t>
            </w:r>
            <w:r w:rsidRPr="23C1DD35" w:rsidR="23C1DD35">
              <w:rPr>
                <w:sz w:val="24"/>
                <w:szCs w:val="24"/>
                <w:lang w:val="en-US"/>
              </w:rPr>
              <w:t>. 2. ed. São Paulo: Pearson, 2008.</w:t>
            </w:r>
          </w:p>
        </w:tc>
      </w:tr>
    </w:tbl>
    <w:p xmlns:wp14="http://schemas.microsoft.com/office/word/2010/wordml" w:rsidRDefault="00000000" w14:paraId="00000031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59" w:after="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tl w:val="0"/>
        </w:rPr>
      </w:r>
    </w:p>
    <w:tbl>
      <w:tblPr>
        <w:tblStyle w:val="Table12"/>
        <w:tblW w:w="9943" w:type="dxa"/>
        <w:jc w:val="left"/>
        <w:tblInd w:w="146.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000"/>
        <w:tblPrChange w:author="" w:id="952454282">
          <w:tblPr/>
        </w:tblPrChange>
      </w:tblPr>
      <w:tblGrid>
        <w:gridCol w:w="9943"/>
      </w:tblGrid>
      <w:tr xmlns:wp14="http://schemas.microsoft.com/office/word/2010/wordml" w:rsidTr="23C1DD35" w14:paraId="4FE519A2" wp14:textId="77777777">
        <w:trPr>
          <w:cantSplit w:val="0"/>
          <w:trHeight w:val="280" w:hRule="atLeast"/>
          <w:tblHeader w:val="0"/>
        </w:trPr>
        <w:tc>
          <w:tcPr>
            <w:tcMar/>
          </w:tcPr>
          <w:p w:rsidRDefault="00000000" w14:paraId="00000032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60" w:lineRule="auto"/>
              <w:ind w:left="136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ATIVIDADES PREVISTAS</w:t>
            </w:r>
          </w:p>
        </w:tc>
      </w:tr>
      <w:tr xmlns:wp14="http://schemas.microsoft.com/office/word/2010/wordml" w:rsidTr="23C1DD35" w14:paraId="7A29C202" wp14:textId="77777777">
        <w:trPr>
          <w:cantSplit w:val="0"/>
          <w:trHeight w:val="277" w:hRule="atLeast"/>
          <w:tblHeader w:val="0"/>
        </w:trPr>
        <w:tc>
          <w:tcPr>
            <w:tcMar/>
          </w:tcPr>
          <w:p w:rsidP="23C1DD35" w:rsidRDefault="00000000" w14:paraId="00000033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58" w:lineRule="auto"/>
              <w:ind w:left="136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US"/>
              </w:rPr>
            </w:pPr>
            <w:r w:rsidRPr="23C1DD35" w:rsidR="23C1DD3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US"/>
              </w:rPr>
              <w:t xml:space="preserve">1. Plano de projeto</w:t>
            </w:r>
          </w:p>
        </w:tc>
      </w:tr>
      <w:tr xmlns:wp14="http://schemas.microsoft.com/office/word/2010/wordml" w:rsidTr="23C1DD35" w14:paraId="4F000BBC" wp14:textId="77777777">
        <w:trPr>
          <w:cantSplit w:val="0"/>
          <w:trHeight w:val="301" w:hRule="atLeast"/>
          <w:tblHeader w:val="0"/>
        </w:trPr>
        <w:tc>
          <w:tcPr>
            <w:tcMar/>
          </w:tcPr>
          <w:p w:rsidP="23C1DD35" w:rsidRDefault="00000000" w14:paraId="00000034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2" w:after="0" w:line="279" w:lineRule="auto"/>
              <w:ind w:left="136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US"/>
              </w:rPr>
            </w:pPr>
            <w:r w:rsidRPr="23C1DD35" w:rsidR="23C1DD3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US"/>
              </w:rPr>
              <w:t xml:space="preserve">2. Progressos no trabalho – Diagrama de rede / Arquitetura do Sistema Distribuído</w:t>
            </w:r>
          </w:p>
        </w:tc>
      </w:tr>
      <w:tr xmlns:wp14="http://schemas.microsoft.com/office/word/2010/wordml" w:rsidTr="23C1DD35" w14:paraId="7B50857B" wp14:textId="77777777">
        <w:trPr>
          <w:cantSplit w:val="0"/>
          <w:trHeight w:val="553" w:hRule="atLeast"/>
          <w:tblHeader w:val="0"/>
        </w:trPr>
        <w:tc>
          <w:tcPr>
            <w:tcMar/>
          </w:tcPr>
          <w:p w:rsidP="23C1DD35" w:rsidRDefault="00000000" w14:paraId="00000035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74" w:lineRule="auto"/>
              <w:ind w:left="136" w:right="-6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US"/>
              </w:rPr>
            </w:pPr>
            <w:r w:rsidRPr="23C1DD35" w:rsidR="23C1DD3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US"/>
              </w:rPr>
              <w:t xml:space="preserve">3. Progressos no trabalho - Protótipo e arquivos técnicos / Plano e resultados dos testes / Relatório técnico em português / README técnico em inglês / Glossário técnico em inglês</w:t>
            </w:r>
          </w:p>
        </w:tc>
      </w:tr>
      <w:tr xmlns:wp14="http://schemas.microsoft.com/office/word/2010/wordml" w:rsidTr="23C1DD35" w14:paraId="2F93604E" wp14:textId="77777777">
        <w:trPr>
          <w:cantSplit w:val="0"/>
          <w:trHeight w:val="280" w:hRule="atLeast"/>
          <w:tblHeader w:val="0"/>
        </w:trPr>
        <w:tc>
          <w:tcPr>
            <w:tcMar/>
          </w:tcPr>
          <w:p w:rsidP="23C1DD35" w:rsidRDefault="00000000" w14:paraId="00000036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61" w:lineRule="auto"/>
              <w:ind w:left="136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US"/>
              </w:rPr>
            </w:pPr>
            <w:r w:rsidRPr="23C1DD35" w:rsidR="23C1DD3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US"/>
              </w:rPr>
              <w:t xml:space="preserve">4. Apresentação e demonstração</w:t>
            </w:r>
          </w:p>
        </w:tc>
      </w:tr>
      <w:tr xmlns:wp14="http://schemas.microsoft.com/office/word/2010/wordml" w:rsidTr="23C1DD35" w14:paraId="6A400887" wp14:textId="77777777">
        <w:trPr>
          <w:cantSplit w:val="0"/>
          <w:trHeight w:val="299" w:hRule="atLeast"/>
          <w:tblHeader w:val="0"/>
        </w:trPr>
        <w:tc>
          <w:tcPr>
            <w:tcMar/>
          </w:tcPr>
          <w:p w:rsidP="23C1DD35" w:rsidRDefault="00000000" w14:paraId="00000037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79" w:lineRule="auto"/>
              <w:ind w:left="136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US"/>
              </w:rPr>
            </w:pPr>
            <w:r w:rsidRPr="23C1DD35" w:rsidR="23C1DD3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US"/>
              </w:rPr>
              <w:t xml:space="preserve">5. Entrega do relatório.</w:t>
            </w:r>
          </w:p>
        </w:tc>
      </w:tr>
    </w:tbl>
    <w:p xmlns:wp14="http://schemas.microsoft.com/office/word/2010/wordml" w:rsidRDefault="00000000" w14:paraId="00000038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1" w:after="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39" wp14:textId="77777777">
      <w:pPr>
        <w:pStyle w:val="Heading1"/>
        <w:ind w:firstLine="141"/>
        <w:rPr/>
      </w:pPr>
      <w:r>
        <w:rPr>
          <w:rtl w:val="0"/>
        </w:rPr>
        <w:t xml:space="preserve">CRONOGRAMA</w:t>
      </w:r>
    </w:p>
    <w:tbl>
      <w:tblPr>
        <w:tblStyle w:val="Table13"/>
        <w:tblW w:w="9944" w:type="dxa"/>
        <w:jc w:val="left"/>
        <w:tblInd w:w="146.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000"/>
        <w:tblPrChange w:author="" w:id="773577239">
          <w:tblPr/>
        </w:tblPrChange>
      </w:tblPr>
      <w:tblGrid>
        <w:gridCol w:w="1380"/>
        <w:gridCol w:w="1887"/>
        <w:gridCol w:w="2194"/>
        <w:gridCol w:w="2581"/>
        <w:gridCol w:w="1902"/>
      </w:tblGrid>
      <w:tr xmlns:wp14="http://schemas.microsoft.com/office/word/2010/wordml" w:rsidTr="23C1DD35" w14:paraId="4E81BE2A" wp14:textId="77777777">
        <w:trPr>
          <w:cantSplit w:val="0"/>
          <w:trHeight w:val="759" w:hRule="atLeast"/>
          <w:tblHeader w:val="0"/>
        </w:trPr>
        <w:tc>
          <w:tcPr>
            <w:tcMar/>
          </w:tcPr>
          <w:p w:rsidP="23C1DD35" w:rsidRDefault="00000000" w14:paraId="0000003A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120" w:after="0" w:line="240" w:lineRule="auto"/>
              <w:ind w:left="210" w:right="0" w:firstLine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US"/>
              </w:rPr>
            </w:pPr>
            <w:r w:rsidRPr="23C1DD35" w:rsidR="23C1DD35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US"/>
              </w:rPr>
              <w:t xml:space="preserve">Atividade</w:t>
            </w:r>
          </w:p>
        </w:tc>
        <w:tc>
          <w:tcPr>
            <w:tcMar/>
          </w:tcPr>
          <w:p w:rsidP="23C1DD35" w:rsidRDefault="00000000" w14:paraId="0000003B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120" w:after="0" w:line="240" w:lineRule="auto"/>
              <w:ind w:left="292" w:right="0" w:firstLine="218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US"/>
              </w:rPr>
            </w:pPr>
            <w:r w:rsidRPr="23C1DD35" w:rsidR="23C1DD35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US"/>
              </w:rPr>
              <w:t xml:space="preserve">Outubro (28/10/2026)</w:t>
            </w:r>
          </w:p>
        </w:tc>
        <w:tc>
          <w:tcPr>
            <w:tcMar/>
          </w:tcPr>
          <w:p w:rsidP="23C1DD35" w:rsidRDefault="00000000" w14:paraId="0000003C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120" w:after="0" w:line="240" w:lineRule="auto"/>
              <w:ind w:left="546" w:right="53" w:hanging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US"/>
              </w:rPr>
            </w:pPr>
            <w:r w:rsidRPr="23C1DD35" w:rsidR="23C1DD35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US"/>
              </w:rPr>
              <w:t xml:space="preserve">Novembro (04 e 05/11/2026)</w:t>
            </w:r>
          </w:p>
        </w:tc>
        <w:tc>
          <w:tcPr>
            <w:tcMar/>
          </w:tcPr>
          <w:p w:rsidP="23C1DD35" w:rsidRDefault="00000000" w14:paraId="0000003D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120" w:after="0" w:line="240" w:lineRule="auto"/>
              <w:ind w:left="676" w:right="0" w:hanging="226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US"/>
              </w:rPr>
            </w:pPr>
            <w:r w:rsidRPr="23C1DD35" w:rsidR="23C1DD35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US"/>
              </w:rPr>
              <w:t xml:space="preserve">Novembro (11 e 12/11/2026)</w:t>
            </w:r>
          </w:p>
        </w:tc>
        <w:tc>
          <w:tcPr>
            <w:tcMar/>
          </w:tcPr>
          <w:p w:rsidP="23C1DD35" w:rsidRDefault="00000000" w14:paraId="0000003E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120" w:after="0" w:line="240" w:lineRule="auto"/>
              <w:ind w:left="287" w:right="0" w:firstLine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US"/>
              </w:rPr>
            </w:pPr>
            <w:r w:rsidRPr="23C1DD35" w:rsidR="23C1DD35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US"/>
              </w:rPr>
              <w:t xml:space="preserve">Novembro (19/11/2026)</w:t>
            </w:r>
          </w:p>
        </w:tc>
      </w:tr>
      <w:tr xmlns:wp14="http://schemas.microsoft.com/office/word/2010/wordml" w:rsidTr="23C1DD35" w14:paraId="34E5D0F0" wp14:textId="77777777">
        <w:trPr>
          <w:cantSplit w:val="0"/>
          <w:trHeight w:val="479" w:hRule="atLeast"/>
          <w:tblHeader w:val="0"/>
        </w:trPr>
        <w:tc>
          <w:tcPr>
            <w:tcMar/>
          </w:tcPr>
          <w:p w:rsidRDefault="00000000" w14:paraId="0000003F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15" w:after="0" w:line="240" w:lineRule="auto"/>
              <w:ind w:left="119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(1)</w:t>
            </w:r>
          </w:p>
        </w:tc>
        <w:tc>
          <w:tcPr>
            <w:tcMar/>
          </w:tcPr>
          <w:p w:rsidRDefault="00000000" w14:paraId="00000040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15" w:after="0" w:line="240" w:lineRule="auto"/>
              <w:ind w:left="61" w:right="0" w:firstLine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X</w:t>
            </w:r>
          </w:p>
        </w:tc>
        <w:tc>
          <w:tcPr>
            <w:tcMar/>
          </w:tcPr>
          <w:p w:rsidRDefault="00000000" w14:paraId="00000041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42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43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23C1DD35" w14:paraId="4B8EB5ED" wp14:textId="77777777">
        <w:trPr>
          <w:cantSplit w:val="0"/>
          <w:trHeight w:val="479" w:hRule="atLeast"/>
          <w:tblHeader w:val="0"/>
        </w:trPr>
        <w:tc>
          <w:tcPr>
            <w:tcMar/>
          </w:tcPr>
          <w:p w:rsidRDefault="00000000" w14:paraId="00000044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17" w:after="0" w:line="240" w:lineRule="auto"/>
              <w:ind w:left="119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(2)</w:t>
            </w:r>
          </w:p>
        </w:tc>
        <w:tc>
          <w:tcPr>
            <w:tcMar/>
          </w:tcPr>
          <w:p w:rsidRDefault="00000000" w14:paraId="00000045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46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17" w:after="0" w:line="240" w:lineRule="auto"/>
              <w:ind w:left="55" w:right="0" w:firstLine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X</w:t>
            </w:r>
          </w:p>
        </w:tc>
        <w:tc>
          <w:tcPr>
            <w:tcMar/>
          </w:tcPr>
          <w:p w:rsidRDefault="00000000" w14:paraId="00000047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48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23C1DD35" w14:paraId="06942B62" wp14:textId="77777777">
        <w:trPr>
          <w:cantSplit w:val="0"/>
          <w:trHeight w:val="479" w:hRule="atLeast"/>
          <w:tblHeader w:val="0"/>
        </w:trPr>
        <w:tc>
          <w:tcPr>
            <w:tcMar/>
          </w:tcPr>
          <w:p w:rsidRDefault="00000000" w14:paraId="00000049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17" w:after="0" w:line="240" w:lineRule="auto"/>
              <w:ind w:left="119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(3)</w:t>
            </w:r>
          </w:p>
        </w:tc>
        <w:tc>
          <w:tcPr>
            <w:tcMar/>
          </w:tcPr>
          <w:p w:rsidRDefault="00000000" w14:paraId="0000004A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4B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4C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17" w:after="0" w:line="240" w:lineRule="auto"/>
              <w:ind w:left="61" w:right="0" w:firstLine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X</w:t>
            </w:r>
          </w:p>
        </w:tc>
        <w:tc>
          <w:tcPr>
            <w:tcMar/>
          </w:tcPr>
          <w:p w:rsidRDefault="00000000" w14:paraId="0000004D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23C1DD35" w14:paraId="69CF7C3F" wp14:textId="77777777">
        <w:trPr>
          <w:cantSplit w:val="0"/>
          <w:trHeight w:val="501" w:hRule="atLeast"/>
          <w:tblHeader w:val="0"/>
        </w:trPr>
        <w:tc>
          <w:tcPr>
            <w:tcMar/>
          </w:tcPr>
          <w:p w:rsidRDefault="00000000" w14:paraId="0000004E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0" w:line="240" w:lineRule="auto"/>
              <w:ind w:left="119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(4)</w:t>
            </w:r>
          </w:p>
        </w:tc>
        <w:tc>
          <w:tcPr>
            <w:tcMar/>
          </w:tcPr>
          <w:p w:rsidRDefault="00000000" w14:paraId="0000004F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50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51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52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20" w:after="0" w:line="240" w:lineRule="auto"/>
              <w:ind w:left="44" w:right="0" w:firstLine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X</w:t>
            </w:r>
          </w:p>
        </w:tc>
      </w:tr>
      <w:tr xmlns:wp14="http://schemas.microsoft.com/office/word/2010/wordml" w:rsidTr="23C1DD35" w14:paraId="49F7C84C" wp14:textId="77777777">
        <w:trPr>
          <w:cantSplit w:val="0"/>
          <w:trHeight w:val="479" w:hRule="atLeast"/>
          <w:tblHeader w:val="0"/>
        </w:trPr>
        <w:tc>
          <w:tcPr>
            <w:tcMar/>
          </w:tcPr>
          <w:p w:rsidRDefault="00000000" w14:paraId="00000053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00" w:after="0" w:line="240" w:lineRule="auto"/>
              <w:ind w:left="119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(5)</w:t>
            </w:r>
          </w:p>
        </w:tc>
        <w:tc>
          <w:tcPr>
            <w:tcMar/>
          </w:tcPr>
          <w:p w:rsidRDefault="00000000" w14:paraId="00000054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55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56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57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00" w:after="0" w:line="240" w:lineRule="auto"/>
              <w:ind w:left="44" w:right="0" w:firstLine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X</w:t>
            </w:r>
          </w:p>
        </w:tc>
      </w:tr>
    </w:tbl>
    <w:p xmlns:wp14="http://schemas.microsoft.com/office/word/2010/wordml" w:rsidRDefault="00000000" w14:paraId="00000058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59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5A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276" w:after="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P="23C1DD35" w:rsidRDefault="00000000" w14:paraId="0000005B" wp14:textId="77777777">
      <w:pPr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1" w:after="0" w:line="240" w:lineRule="auto"/>
        <w:ind w:left="2825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23C1DD35" w:rsidR="23C1DD3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Ferraz de Vasconcelos,.......... de ........................... de ....................</w:t>
      </w:r>
    </w:p>
    <w:p xmlns:wp14="http://schemas.microsoft.com/office/word/2010/wordml" w:rsidRDefault="00000000" w14:paraId="0000005C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5D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5E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5F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60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61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62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63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64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65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66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67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68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69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6A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6B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241" w:after="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tl w:val="0"/>
        </w:rPr>
      </w:r>
    </w:p>
    <w:tbl>
      <w:tblPr>
        <w:tblStyle w:val="Table14"/>
        <w:tblW w:w="9602" w:type="dxa"/>
        <w:jc w:val="left"/>
        <w:tblInd w:w="42.0" w:type="dxa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000"/>
        <w:tblPrChange w:author="" w:id="1356773140">
          <w:tblPr/>
        </w:tblPrChange>
      </w:tblPr>
      <w:tblGrid>
        <w:gridCol w:w="4501"/>
        <w:gridCol w:w="720"/>
        <w:gridCol w:w="4381"/>
      </w:tblGrid>
      <w:tr xmlns:wp14="http://schemas.microsoft.com/office/word/2010/wordml" w:rsidTr="23C1DD35" w14:paraId="217AE0C0" wp14:textId="77777777">
        <w:trPr>
          <w:cantSplit w:val="0"/>
          <w:trHeight w:val="263" w:hRule="atLeast"/>
          <w:tblHeader w:val="0"/>
        </w:trPr>
        <w:tc>
          <w:tcPr>
            <w:tcBorders>
              <w:top w:val="single" w:color="000000" w:themeColor="text1" w:sz="18" w:space="0"/>
            </w:tcBorders>
            <w:tcMar/>
          </w:tcPr>
          <w:p w:rsidP="23C1DD35" w:rsidRDefault="00000000" w14:paraId="0000006C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44" w:lineRule="auto"/>
              <w:ind w:left="2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US"/>
              </w:rPr>
            </w:pPr>
            <w:r w:rsidRPr="23C1DD35" w:rsidR="23C1DD3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US"/>
              </w:rPr>
              <w:t xml:space="preserve">Alunos</w:t>
            </w:r>
          </w:p>
        </w:tc>
        <w:tc>
          <w:tcPr>
            <w:tcMar/>
          </w:tcPr>
          <w:p w:rsidRDefault="00000000" w14:paraId="0000006D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val="single" w:color="000000" w:themeColor="text1" w:sz="18" w:space="0"/>
            </w:tcBorders>
            <w:tcMar/>
          </w:tcPr>
          <w:p w:rsidP="23C1DD35" w:rsidRDefault="00000000" w14:paraId="0000006E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44" w:lineRule="auto"/>
              <w:ind w:left="2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US"/>
              </w:rPr>
            </w:pPr>
            <w:r w:rsidRPr="23C1DD35" w:rsidR="23C1DD3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US"/>
              </w:rPr>
              <w:t xml:space="preserve">Docentes</w:t>
            </w:r>
          </w:p>
        </w:tc>
      </w:tr>
    </w:tbl>
    <w:p xmlns:wp14="http://schemas.microsoft.com/office/word/2010/wordml" w:rsidRDefault="00000000" w14:paraId="0000006F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" w:after="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val="clear" w:fill="auto"/>
          <w:vertAlign w:val="baseline"/>
        </w:rPr>
      </w:pPr>
      <w:r>
        <w:rPr>
          <w:rtl w:val="0"/>
        </w:rPr>
      </w:r>
    </w:p>
    <w:sectPr>
      <w:type w:val="continuous"/>
      <w:pgSz w:w="11930" w:h="16850" w:orient="portrait"/>
      <w:pgMar w:top="800" w:right="708" w:bottom="280" w:left="992" w:header="360" w:footer="360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  <w:nsid w:val="4d8c7b49"/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93C74E5"/>
  <w15:docId w15:val="{6DCFBE5A-EF5D-43F9-BF6A-9CA427438AF1}"/>
  <w:rsids>
    <w:rsidRoot w:val="0AD388E6"/>
    <w:rsid w:val="0AD388E6"/>
    <w:rsid w:val="23C1DD35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ptos" w:hAnsi="Aptos" w:eastAsia="Aptos" w:cs="Aptos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41"/>
    </w:pPr>
    <w:rPr>
      <w:rFonts w:ascii="Aptos" w:hAnsi="Aptos" w:eastAsia="Aptos" w:cs="Aptos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8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after="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40" w:after="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20" w:after="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00" w:after="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0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/>
    <w:rPr>
      <w:rFonts w:ascii="Aptos" w:hAnsi="Aptos" w:eastAsia="Aptos" w:cs="Aptos"/>
      <w:sz w:val="24"/>
      <w:szCs w:val="24"/>
      <w:lang w:val="pt-PT" w:eastAsia="en-US" w:bidi="ar-SA"/>
    </w:rPr>
  </w:style>
  <w:style w:type="paragraph" w:styleId="ListParagraph">
    <w:name w:val="List Paragraph"/>
    <w:basedOn w:val="Normal"/>
    <w:uiPriority w:val="1"/>
    <w:qFormat w:val="1"/>
    <w:pPr/>
    <w:rPr>
      <w:lang w:val="pt-PT" w:eastAsia="en-US" w:bidi="ar-SA"/>
    </w:rPr>
  </w:style>
  <w:style w:type="paragraph" w:styleId="TableParagraph">
    <w:name w:val="Table Paragraph"/>
    <w:basedOn w:val="Normal"/>
    <w:uiPriority w:val="1"/>
    <w:qFormat w:val="1"/>
    <w:pPr>
      <w:ind w:left="136"/>
    </w:pPr>
    <w:rPr>
      <w:rFonts w:ascii="Aptos" w:hAnsi="Aptos" w:eastAsia="Aptos" w:cs="Aptos"/>
      <w:lang w:val="pt-PT" w:eastAsia="en-US" w:bidi="ar-S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image" Target="media/image1.png" Id="rId9" /><Relationship Type="http://schemas.openxmlformats.org/officeDocument/2006/relationships/styles" Target="styles.xml" Id="rId5" /><Relationship Type="http://schemas.openxmlformats.org/officeDocument/2006/relationships/customXml" Target="../customXML/item1.xml" Id="rId6" /><Relationship Type="http://schemas.openxmlformats.org/officeDocument/2006/relationships/image" Target="media/image3.png" Id="rId7" /><Relationship Type="http://schemas.openxmlformats.org/officeDocument/2006/relationships/image" Target="media/image4.png" Id="rId8" /><Relationship Type="http://schemas.openxmlformats.org/officeDocument/2006/relationships/image" Target="/media/image.jpg" Id="rId20046024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4u4p/btIEnqduC2AvfmeKjp0mA==">CgMxLjA4AHIhMTRNRkh0ZS15SkhYZlAxX3BqY1pVWFdiM0FYLXJmYlJn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2026-10-28T22:54:40.0000000Z</dcterms:created>
  <dc:creator>PROFESSOR</dc:creator>
  <lastModifiedBy>JOSE MAURICIO SOARES PEDRO DA SILVA</lastModifiedBy>
  <dcterms:modified xsi:type="dcterms:W3CDTF">2026-10-28T23:42:23.7462236Z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2026-10-22T00:00:00Z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2026-10-28T00:00:00Z</vt:filetime>
  </property>
  <property fmtid="{D5CDD505-2E9C-101B-9397-08002B2CF9AE}" pid="6" name="Producer">
    <vt:lpwstr>Microsoft® Word LTSC</vt:lpwstr>
  </property>
</Properties>
</file>