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6513" w:rsidRPr="00216513" w:rsidRDefault="00216513" w:rsidP="0021651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16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ATUALIZAÇÃO DO RELATÓRIO (FOCO EMPRESARIAL – LG)</w:t>
      </w:r>
    </w:p>
    <w:p w:rsidR="00216513" w:rsidRDefault="00216513" w:rsidP="0021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513" w:rsidRPr="00216513" w:rsidRDefault="00216513" w:rsidP="0021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Problema</w:t>
      </w:r>
    </w:p>
    <w:p w:rsidR="00216513" w:rsidRPr="00216513" w:rsidRDefault="00216513" w:rsidP="0021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Descrição do </w:t>
      </w:r>
      <w:proofErr w:type="gramStart"/>
      <w:r w:rsidRPr="002165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problema:</w:t>
      </w: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Empresas</w:t>
      </w:r>
      <w:proofErr w:type="gramEnd"/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multinacionais como a LG </w:t>
      </w:r>
      <w:proofErr w:type="spellStart"/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>Electronics</w:t>
      </w:r>
      <w:proofErr w:type="spellEnd"/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dependem diretamente da variação cambial para tomada de decisões estratégicas, principalmente relacionadas à compra de insumos importados e à precificação de produtos manufaturados.</w:t>
      </w:r>
    </w:p>
    <w:p w:rsidR="00216513" w:rsidRPr="00216513" w:rsidRDefault="00216513" w:rsidP="0021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>O acompanhamento manual da cotação do dólar pode gerar atrasos na tomada de decisão, além de inconsistências nos registros históricos.</w:t>
      </w:r>
    </w:p>
    <w:p w:rsidR="00216513" w:rsidRPr="00216513" w:rsidRDefault="00216513" w:rsidP="0021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513" w:rsidRPr="00216513" w:rsidRDefault="00216513" w:rsidP="0021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165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</w:t>
      </w:r>
      <w:proofErr w:type="gramEnd"/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LG </w:t>
      </w:r>
      <w:proofErr w:type="spellStart"/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>Electronics</w:t>
      </w:r>
      <w:proofErr w:type="spellEnd"/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 em um ambiente globalizado, onde:</w:t>
      </w:r>
    </w:p>
    <w:p w:rsidR="00216513" w:rsidRPr="00216513" w:rsidRDefault="00216513" w:rsidP="00216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Insumos eletrônicos são frequentemente importados </w:t>
      </w:r>
    </w:p>
    <w:p w:rsidR="00216513" w:rsidRPr="00216513" w:rsidRDefault="00216513" w:rsidP="00216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Custos de produção variam conforme o dólar </w:t>
      </w:r>
    </w:p>
    <w:p w:rsidR="00216513" w:rsidRPr="00216513" w:rsidRDefault="00216513" w:rsidP="00216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Produtos são vendidos com base em margens afetadas pelo câmbio </w:t>
      </w:r>
    </w:p>
    <w:p w:rsidR="00216513" w:rsidRPr="00216513" w:rsidRDefault="00216513" w:rsidP="0021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>Sem um monitoramento eficiente, a empresa pode:</w:t>
      </w:r>
    </w:p>
    <w:p w:rsidR="00216513" w:rsidRPr="00216513" w:rsidRDefault="00216513" w:rsidP="00216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Comprar insumos em momentos desfavoráveis </w:t>
      </w:r>
    </w:p>
    <w:p w:rsidR="00216513" w:rsidRPr="00216513" w:rsidRDefault="00216513" w:rsidP="00216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Perder competitividade de preço </w:t>
      </w:r>
    </w:p>
    <w:p w:rsidR="00216513" w:rsidRPr="00216513" w:rsidRDefault="00216513" w:rsidP="00216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Reduzir margem de lucro </w:t>
      </w:r>
    </w:p>
    <w:p w:rsidR="00216513" w:rsidRPr="00216513" w:rsidRDefault="00216513" w:rsidP="0021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513" w:rsidRPr="00216513" w:rsidRDefault="00216513" w:rsidP="0021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Relevância:</w:t>
      </w:r>
    </w:p>
    <w:p w:rsidR="00216513" w:rsidRPr="00216513" w:rsidRDefault="00216513" w:rsidP="0021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>A automação proposta permite:</w:t>
      </w:r>
    </w:p>
    <w:p w:rsidR="00216513" w:rsidRPr="00216513" w:rsidRDefault="00216513" w:rsidP="0021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Monitoramento contínuo da cotação do dólar </w:t>
      </w:r>
    </w:p>
    <w:p w:rsidR="00216513" w:rsidRPr="00216513" w:rsidRDefault="00216513" w:rsidP="0021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Base de dados histórica para análise financeira </w:t>
      </w:r>
    </w:p>
    <w:p w:rsidR="00216513" w:rsidRPr="00216513" w:rsidRDefault="00216513" w:rsidP="0021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Apoio na tomada de decisão estratégica </w:t>
      </w:r>
    </w:p>
    <w:p w:rsidR="00216513" w:rsidRPr="00216513" w:rsidRDefault="00216513" w:rsidP="002165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Redução de riscos operacionais </w:t>
      </w:r>
    </w:p>
    <w:p w:rsidR="00216513" w:rsidRPr="00216513" w:rsidRDefault="00216513" w:rsidP="0021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513" w:rsidRPr="00216513" w:rsidRDefault="00216513" w:rsidP="0021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Solução Proposta</w:t>
      </w:r>
    </w:p>
    <w:p w:rsidR="00216513" w:rsidRPr="00216513" w:rsidRDefault="00216513" w:rsidP="0021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Descrição da </w:t>
      </w:r>
      <w:proofErr w:type="gramStart"/>
      <w:r w:rsidRPr="002165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automação:</w:t>
      </w: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</w:t>
      </w:r>
      <w:proofErr w:type="gramEnd"/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robô simula um cenário corporativo onde a LG </w:t>
      </w:r>
      <w:proofErr w:type="spellStart"/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>Electronics</w:t>
      </w:r>
      <w:proofErr w:type="spellEnd"/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 automação para </w:t>
      </w: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acompanhar diariamente a cotação do dólar, garantindo que as áreas de compras e vendas tenham acesso rápido e confiável às informações cambiais.</w:t>
      </w:r>
    </w:p>
    <w:p w:rsidR="00216513" w:rsidRPr="00216513" w:rsidRDefault="00216513" w:rsidP="0021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513" w:rsidRPr="00216513" w:rsidRDefault="00216513" w:rsidP="0021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robô faz?</w:t>
      </w:r>
    </w:p>
    <w:p w:rsidR="00216513" w:rsidRPr="00216513" w:rsidRDefault="00216513" w:rsidP="002165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 automaticamente a cotação do dólar via Banco Central </w:t>
      </w:r>
    </w:p>
    <w:p w:rsidR="00216513" w:rsidRPr="00216513" w:rsidRDefault="00216513" w:rsidP="002165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Registra diariamente os valores em base estruturada (Excel) </w:t>
      </w:r>
    </w:p>
    <w:p w:rsidR="00216513" w:rsidRPr="00216513" w:rsidRDefault="00216513" w:rsidP="002165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 histórico para análise de tendência cambial </w:t>
      </w:r>
    </w:p>
    <w:p w:rsidR="00216513" w:rsidRPr="00216513" w:rsidRDefault="00216513" w:rsidP="002165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Disponibiliza dados para apoio à decisão em: </w:t>
      </w:r>
    </w:p>
    <w:p w:rsidR="00216513" w:rsidRPr="00216513" w:rsidRDefault="00216513" w:rsidP="002165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Compras de insumos importados </w:t>
      </w:r>
    </w:p>
    <w:p w:rsidR="00216513" w:rsidRPr="00216513" w:rsidRDefault="00216513" w:rsidP="002165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Precificação de produtos </w:t>
      </w:r>
    </w:p>
    <w:p w:rsidR="00216513" w:rsidRPr="00216513" w:rsidRDefault="00216513" w:rsidP="002165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Planejamento financeiro </w:t>
      </w:r>
    </w:p>
    <w:p w:rsidR="00216513" w:rsidRPr="00216513" w:rsidRDefault="00216513" w:rsidP="0021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513" w:rsidRPr="00216513" w:rsidRDefault="00216513" w:rsidP="0021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 → Processamento → Saída (COM CONTEXTO LG)</w:t>
      </w:r>
    </w:p>
    <w:p w:rsidR="00216513" w:rsidRPr="00216513" w:rsidRDefault="00216513" w:rsidP="0021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Entrada:</w:t>
      </w:r>
    </w:p>
    <w:p w:rsidR="00216513" w:rsidRPr="00216513" w:rsidRDefault="00216513" w:rsidP="002165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Dados da API do Banco Central (cotação do dólar) </w:t>
      </w:r>
    </w:p>
    <w:p w:rsidR="00216513" w:rsidRPr="00216513" w:rsidRDefault="00216513" w:rsidP="0021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Processamento:</w:t>
      </w:r>
    </w:p>
    <w:p w:rsidR="00216513" w:rsidRPr="00216513" w:rsidRDefault="00216513" w:rsidP="00216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Coleta automatizada dos dados </w:t>
      </w:r>
    </w:p>
    <w:p w:rsidR="00216513" w:rsidRPr="00216513" w:rsidRDefault="00216513" w:rsidP="00216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Estruturação das informações </w:t>
      </w:r>
    </w:p>
    <w:p w:rsidR="00216513" w:rsidRPr="00216513" w:rsidRDefault="00216513" w:rsidP="002165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Armazenamento histórico </w:t>
      </w:r>
    </w:p>
    <w:p w:rsidR="00216513" w:rsidRPr="00216513" w:rsidRDefault="00216513" w:rsidP="0021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Saída:</w:t>
      </w:r>
    </w:p>
    <w:p w:rsidR="00216513" w:rsidRPr="00216513" w:rsidRDefault="00216513" w:rsidP="002165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Planilha Excel com histórico cambial utilizada para: </w:t>
      </w:r>
    </w:p>
    <w:p w:rsidR="00216513" w:rsidRPr="00216513" w:rsidRDefault="00216513" w:rsidP="002165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de custo de importação </w:t>
      </w:r>
    </w:p>
    <w:p w:rsidR="00216513" w:rsidRPr="00216513" w:rsidRDefault="00216513" w:rsidP="002165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Definição de preços de venda </w:t>
      </w:r>
    </w:p>
    <w:p w:rsidR="00216513" w:rsidRPr="00216513" w:rsidRDefault="00216513" w:rsidP="0021651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Apoio ao planejamento estratégico </w:t>
      </w:r>
    </w:p>
    <w:p w:rsidR="00216513" w:rsidRPr="00216513" w:rsidRDefault="00216513" w:rsidP="0021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513" w:rsidRPr="00216513" w:rsidRDefault="00216513" w:rsidP="002165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1651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5) Melhorias Futuras (FOCO CORPORATIVO)</w:t>
      </w:r>
    </w:p>
    <w:p w:rsidR="00216513" w:rsidRPr="00216513" w:rsidRDefault="00216513" w:rsidP="0021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Possíveis extensões do projeto:</w:t>
      </w:r>
    </w:p>
    <w:p w:rsidR="00216513" w:rsidRPr="00216513" w:rsidRDefault="00216513" w:rsidP="00216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com ERP da empresa </w:t>
      </w:r>
    </w:p>
    <w:p w:rsidR="00216513" w:rsidRPr="00216513" w:rsidRDefault="00216513" w:rsidP="00216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automática de alertas (</w:t>
      </w:r>
      <w:proofErr w:type="spellStart"/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dólar acima de R$ 5,20) </w:t>
      </w:r>
    </w:p>
    <w:p w:rsidR="00216513" w:rsidRPr="00216513" w:rsidRDefault="00216513" w:rsidP="00216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gerencial em tempo real </w:t>
      </w:r>
    </w:p>
    <w:p w:rsidR="00216513" w:rsidRPr="00216513" w:rsidRDefault="00216513" w:rsidP="00216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Previsão de tendências com </w:t>
      </w:r>
      <w:proofErr w:type="spellStart"/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Learning </w:t>
      </w:r>
    </w:p>
    <w:p w:rsidR="00216513" w:rsidRPr="00216513" w:rsidRDefault="00216513" w:rsidP="002165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com sistemas financeiros corporativos </w:t>
      </w:r>
    </w:p>
    <w:p w:rsidR="00216513" w:rsidRPr="00216513" w:rsidRDefault="00216513" w:rsidP="0021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513" w:rsidRPr="00216513" w:rsidRDefault="00216513" w:rsidP="002165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16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FRASE FORTE PARA SUA APRESENTAÇÃO</w:t>
      </w:r>
    </w:p>
    <w:p w:rsidR="00216513" w:rsidRPr="00216513" w:rsidRDefault="00216513" w:rsidP="0021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falar isso (impacta MUITO):</w:t>
      </w:r>
    </w:p>
    <w:p w:rsidR="00216513" w:rsidRPr="00216513" w:rsidRDefault="00216513" w:rsidP="0021651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“Este projeto simula um cenário real de empresas como a LG, onde a variação do dólar impacta diretamente o custo de produção e a estratégia de vendas. A automação garante dados confiáveis para decisões mais rápidas e </w:t>
      </w:r>
      <w:proofErr w:type="gramStart"/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>assertivas.”</w:t>
      </w:r>
      <w:proofErr w:type="gramEnd"/>
    </w:p>
    <w:p w:rsidR="00216513" w:rsidRDefault="00216513" w:rsidP="0021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513" w:rsidRDefault="00216513" w:rsidP="0021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513" w:rsidRPr="00216513" w:rsidRDefault="00216513" w:rsidP="00216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DIFERENCIAL QUE VAI IMPRESSIONAR</w:t>
      </w:r>
    </w:p>
    <w:p w:rsidR="00216513" w:rsidRPr="00216513" w:rsidRDefault="00216513" w:rsidP="00216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 subir MUITO o nível na apresentação, diga:</w:t>
      </w:r>
    </w:p>
    <w:p w:rsidR="00216513" w:rsidRPr="00216513" w:rsidRDefault="00216513" w:rsidP="002165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“Esse robô poderia ser integrado ao setor de compras” </w:t>
      </w:r>
    </w:p>
    <w:p w:rsidR="00216513" w:rsidRPr="00216513" w:rsidRDefault="00216513" w:rsidP="002165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“Pode gerar alertas para momentos ideais de importação” </w:t>
      </w:r>
    </w:p>
    <w:p w:rsidR="00216513" w:rsidRDefault="00216513" w:rsidP="002165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5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“Ajuda a proteger a margem de lucro da empresa” </w:t>
      </w:r>
    </w:p>
    <w:p w:rsidR="00D24484" w:rsidRDefault="00D24484" w:rsidP="00D2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44E01" w:rsidRDefault="00D24484" w:rsidP="00D24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Meu link do repositório a seguir. De acordo com o que foi solicitado.</w:t>
      </w:r>
      <w:bookmarkStart w:id="0" w:name="_GoBack"/>
      <w:bookmarkEnd w:id="0"/>
    </w:p>
    <w:p w:rsidR="00D24484" w:rsidRDefault="00D24484" w:rsidP="00D24484">
      <w:pPr>
        <w:spacing w:before="100" w:beforeAutospacing="1" w:after="100" w:afterAutospacing="1" w:line="240" w:lineRule="auto"/>
      </w:pPr>
      <w:hyperlink r:id="rId5" w:history="1">
        <w:r w:rsidRPr="00C14F62">
          <w:rPr>
            <w:rStyle w:val="Hyperlink"/>
          </w:rPr>
          <w:t>https://github.com/josetads/cotacao-dolar-rpa</w:t>
        </w:r>
      </w:hyperlink>
    </w:p>
    <w:p w:rsidR="00D24484" w:rsidRDefault="00D24484" w:rsidP="00D24484">
      <w:pPr>
        <w:spacing w:before="100" w:beforeAutospacing="1" w:after="100" w:afterAutospacing="1" w:line="240" w:lineRule="auto"/>
      </w:pPr>
    </w:p>
    <w:sectPr w:rsidR="00D244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1C2576"/>
    <w:multiLevelType w:val="multilevel"/>
    <w:tmpl w:val="C266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0108A"/>
    <w:multiLevelType w:val="multilevel"/>
    <w:tmpl w:val="45F8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27008"/>
    <w:multiLevelType w:val="multilevel"/>
    <w:tmpl w:val="7EF6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1274A"/>
    <w:multiLevelType w:val="multilevel"/>
    <w:tmpl w:val="EE64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C0E09"/>
    <w:multiLevelType w:val="multilevel"/>
    <w:tmpl w:val="4E5A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73250"/>
    <w:multiLevelType w:val="multilevel"/>
    <w:tmpl w:val="DD14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7754A"/>
    <w:multiLevelType w:val="multilevel"/>
    <w:tmpl w:val="DAE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C221A"/>
    <w:multiLevelType w:val="multilevel"/>
    <w:tmpl w:val="CFBA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C2ECD"/>
    <w:multiLevelType w:val="multilevel"/>
    <w:tmpl w:val="5CD0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7"/>
  </w:num>
  <w:num w:numId="6">
    <w:abstractNumId w:val="8"/>
  </w:num>
  <w:num w:numId="7">
    <w:abstractNumId w:val="4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0B1"/>
    <w:rsid w:val="00216513"/>
    <w:rsid w:val="004D10B1"/>
    <w:rsid w:val="00910ECD"/>
    <w:rsid w:val="009C7419"/>
    <w:rsid w:val="00D2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D56A5A-7477-4913-9CCA-AE56A9E2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165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165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651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1651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2165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216513"/>
  </w:style>
  <w:style w:type="paragraph" w:styleId="Textodebalo">
    <w:name w:val="Balloon Text"/>
    <w:basedOn w:val="Normal"/>
    <w:link w:val="TextodebaloChar"/>
    <w:uiPriority w:val="99"/>
    <w:semiHidden/>
    <w:unhideWhenUsed/>
    <w:rsid w:val="002165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16513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D244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72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5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osetads/cotacao-dolar-rp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470</Words>
  <Characters>2544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Tarde</dc:creator>
  <cp:keywords/>
  <dc:description/>
  <cp:lastModifiedBy>Tarde</cp:lastModifiedBy>
  <cp:revision>4</cp:revision>
  <dcterms:created xsi:type="dcterms:W3CDTF">2026-03-26T18:51:00Z</dcterms:created>
  <dcterms:modified xsi:type="dcterms:W3CDTF">2026-03-26T20:13:00Z</dcterms:modified>
</cp:coreProperties>
</file>