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1E40" w:rsidRPr="00677FC5" w:rsidRDefault="00677FC5" w:rsidP="00677FC5">
      <w:pPr>
        <w:jc w:val="center"/>
        <w:rPr>
          <w:b/>
          <w:sz w:val="24"/>
          <w:lang w:val="es-AR"/>
        </w:rPr>
      </w:pPr>
      <w:r w:rsidRPr="00677FC5">
        <w:rPr>
          <w:b/>
          <w:sz w:val="24"/>
          <w:lang w:val="es-AR"/>
        </w:rPr>
        <w:t>Apuntes: Laboratorio de datos</w:t>
      </w:r>
    </w:p>
    <w:p w:rsidR="00677FC5" w:rsidRDefault="00677FC5" w:rsidP="00677FC5">
      <w:pPr>
        <w:rPr>
          <w:b/>
          <w:lang w:val="es-AR"/>
        </w:rPr>
      </w:pPr>
      <w:r>
        <w:rPr>
          <w:b/>
          <w:lang w:val="es-AR"/>
        </w:rPr>
        <w:t xml:space="preserve">Clase 3: </w:t>
      </w:r>
      <w:r w:rsidRPr="00677FC5">
        <w:rPr>
          <w:b/>
          <w:lang w:val="es-AR"/>
        </w:rPr>
        <w:t>Laboratorio de Datos: Preparación, estandarización y normalización de datos.</w:t>
      </w:r>
    </w:p>
    <w:p w:rsidR="00677FC5" w:rsidRPr="00677FC5" w:rsidRDefault="00677FC5" w:rsidP="00677FC5">
      <w:pPr>
        <w:rPr>
          <w:lang w:val="es-AR"/>
        </w:rPr>
      </w:pPr>
      <w:r w:rsidRPr="00677FC5">
        <w:rPr>
          <w:lang w:val="es-AR"/>
        </w:rPr>
        <w:t xml:space="preserve">En la preparación de los datos no es solo considerar los datos faltantes sino </w:t>
      </w:r>
      <w:r w:rsidR="00BD56A5" w:rsidRPr="00677FC5">
        <w:rPr>
          <w:lang w:val="es-AR"/>
        </w:rPr>
        <w:t>también</w:t>
      </w:r>
      <w:r w:rsidRPr="00677FC5">
        <w:rPr>
          <w:lang w:val="es-AR"/>
        </w:rPr>
        <w:t>:</w:t>
      </w:r>
    </w:p>
    <w:p w:rsidR="00677FC5" w:rsidRDefault="00677FC5" w:rsidP="00677FC5">
      <w:pPr>
        <w:pStyle w:val="Prrafodelista"/>
        <w:numPr>
          <w:ilvl w:val="0"/>
          <w:numId w:val="7"/>
        </w:numPr>
        <w:rPr>
          <w:lang w:val="es-AR"/>
        </w:rPr>
      </w:pPr>
      <w:r w:rsidRPr="00677FC5">
        <w:rPr>
          <w:lang w:val="es-AR"/>
        </w:rPr>
        <w:t>Datos inconsistentes</w:t>
      </w:r>
      <w:r>
        <w:rPr>
          <w:lang w:val="es-AR"/>
        </w:rPr>
        <w:t>: 100 cm vs 1m</w:t>
      </w:r>
    </w:p>
    <w:p w:rsidR="00677FC5" w:rsidRDefault="00677FC5" w:rsidP="00677FC5">
      <w:pPr>
        <w:pStyle w:val="Prrafodelista"/>
        <w:numPr>
          <w:ilvl w:val="0"/>
          <w:numId w:val="7"/>
        </w:numPr>
        <w:rPr>
          <w:lang w:val="es-AR"/>
        </w:rPr>
      </w:pPr>
      <w:r>
        <w:rPr>
          <w:lang w:val="es-AR"/>
        </w:rPr>
        <w:t>Errores de tipeo: 3.4 vs 3,4</w:t>
      </w:r>
    </w:p>
    <w:p w:rsidR="00677FC5" w:rsidRDefault="00677FC5" w:rsidP="00677FC5">
      <w:pPr>
        <w:pStyle w:val="Prrafodelista"/>
        <w:numPr>
          <w:ilvl w:val="0"/>
          <w:numId w:val="7"/>
        </w:numPr>
        <w:rPr>
          <w:lang w:val="es-AR"/>
        </w:rPr>
      </w:pPr>
      <w:r>
        <w:rPr>
          <w:lang w:val="es-AR"/>
        </w:rPr>
        <w:t xml:space="preserve">La persona que ingresa los datos esta presa de una creencia </w:t>
      </w:r>
      <w:r w:rsidR="00BD56A5">
        <w:rPr>
          <w:lang w:val="es-AR"/>
        </w:rPr>
        <w:t>errónea</w:t>
      </w:r>
      <w:r>
        <w:rPr>
          <w:lang w:val="es-AR"/>
        </w:rPr>
        <w:t xml:space="preserve"> sobre el dato y va a actuar en consecuencia</w:t>
      </w:r>
    </w:p>
    <w:p w:rsidR="00677FC5" w:rsidRPr="00677FC5" w:rsidRDefault="00677FC5" w:rsidP="00BD56A5">
      <w:pPr>
        <w:pStyle w:val="Prrafodelista"/>
        <w:jc w:val="center"/>
        <w:rPr>
          <w:lang w:val="es-AR"/>
        </w:rPr>
      </w:pPr>
      <w:r>
        <w:rPr>
          <w:noProof/>
          <w:lang w:val="en-US"/>
        </w:rPr>
        <w:drawing>
          <wp:inline distT="0" distB="0" distL="0" distR="0" wp14:anchorId="1B92593B" wp14:editId="7A205088">
            <wp:extent cx="2203939" cy="2313911"/>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20464" cy="2331261"/>
                    </a:xfrm>
                    <a:prstGeom prst="rect">
                      <a:avLst/>
                    </a:prstGeom>
                  </pic:spPr>
                </pic:pic>
              </a:graphicData>
            </a:graphic>
          </wp:inline>
        </w:drawing>
      </w:r>
    </w:p>
    <w:p w:rsidR="00BD56A5" w:rsidRDefault="00BD56A5" w:rsidP="00677FC5">
      <w:pPr>
        <w:rPr>
          <w:lang w:val="es-AR"/>
        </w:rPr>
      </w:pPr>
    </w:p>
    <w:p w:rsidR="00677FC5" w:rsidRDefault="00677FC5" w:rsidP="00677FC5">
      <w:pPr>
        <w:rPr>
          <w:lang w:val="es-AR"/>
        </w:rPr>
      </w:pPr>
      <w:proofErr w:type="gramStart"/>
      <w:r w:rsidRPr="00677FC5">
        <w:rPr>
          <w:lang w:val="es-AR"/>
        </w:rPr>
        <w:t>Qué hacer con los datos faltantes?</w:t>
      </w:r>
      <w:proofErr w:type="gramEnd"/>
      <w:r>
        <w:rPr>
          <w:lang w:val="es-AR"/>
        </w:rPr>
        <w:t>:</w:t>
      </w:r>
    </w:p>
    <w:p w:rsidR="00677FC5" w:rsidRDefault="00677FC5" w:rsidP="00677FC5">
      <w:pPr>
        <w:pStyle w:val="Prrafodelista"/>
        <w:numPr>
          <w:ilvl w:val="0"/>
          <w:numId w:val="6"/>
        </w:numPr>
        <w:rPr>
          <w:lang w:val="es-AR"/>
        </w:rPr>
      </w:pPr>
      <w:r w:rsidRPr="00BD56A5">
        <w:rPr>
          <w:i/>
          <w:lang w:val="es-AR"/>
        </w:rPr>
        <w:t>Descartar la observación</w:t>
      </w:r>
      <w:r w:rsidR="00BD56A5">
        <w:rPr>
          <w:lang w:val="es-AR"/>
        </w:rPr>
        <w:t xml:space="preserve">: si se tiene mucha </w:t>
      </w:r>
      <w:proofErr w:type="spellStart"/>
      <w:r w:rsidR="00BD56A5">
        <w:rPr>
          <w:lang w:val="es-AR"/>
        </w:rPr>
        <w:t>info</w:t>
      </w:r>
      <w:proofErr w:type="spellEnd"/>
      <w:r w:rsidR="00BD56A5">
        <w:rPr>
          <w:lang w:val="es-AR"/>
        </w:rPr>
        <w:t xml:space="preserve"> o no son particularmente valiosos entre </w:t>
      </w:r>
      <w:proofErr w:type="spellStart"/>
      <w:r w:rsidR="00BD56A5">
        <w:rPr>
          <w:lang w:val="es-AR"/>
        </w:rPr>
        <w:t>si</w:t>
      </w:r>
      <w:proofErr w:type="spellEnd"/>
      <w:r w:rsidR="00BD56A5">
        <w:rPr>
          <w:lang w:val="es-AR"/>
        </w:rPr>
        <w:t xml:space="preserve"> mismo. Muchos datos, con las mismas características del mismo grupo, con las mismas condiciones experimentales, se pueden descartar</w:t>
      </w:r>
    </w:p>
    <w:p w:rsidR="00677FC5" w:rsidRPr="00AB0985" w:rsidRDefault="00677FC5" w:rsidP="00677FC5">
      <w:pPr>
        <w:pStyle w:val="Prrafodelista"/>
        <w:numPr>
          <w:ilvl w:val="0"/>
          <w:numId w:val="6"/>
        </w:numPr>
        <w:rPr>
          <w:lang w:val="es-AR"/>
        </w:rPr>
      </w:pPr>
      <w:r w:rsidRPr="00BD56A5">
        <w:rPr>
          <w:i/>
          <w:lang w:val="es-AR"/>
        </w:rPr>
        <w:t>Reemplazar por la media o la moda</w:t>
      </w:r>
      <w:r w:rsidR="00AB0985">
        <w:rPr>
          <w:i/>
          <w:lang w:val="es-AR"/>
        </w:rPr>
        <w:t xml:space="preserve">: </w:t>
      </w:r>
      <w:r w:rsidR="00AB0985" w:rsidRPr="00AB0985">
        <w:rPr>
          <w:lang w:val="es-AR"/>
        </w:rPr>
        <w:t>moda seria el valor más frecuente, más probable que sea</w:t>
      </w:r>
      <w:r w:rsidR="00AB0985">
        <w:rPr>
          <w:lang w:val="es-AR"/>
        </w:rPr>
        <w:t>.</w:t>
      </w:r>
    </w:p>
    <w:p w:rsidR="00677FC5" w:rsidRPr="00BD56A5" w:rsidRDefault="00677FC5" w:rsidP="00677FC5">
      <w:pPr>
        <w:pStyle w:val="Prrafodelista"/>
        <w:numPr>
          <w:ilvl w:val="0"/>
          <w:numId w:val="6"/>
        </w:numPr>
        <w:rPr>
          <w:i/>
          <w:lang w:val="es-AR"/>
        </w:rPr>
      </w:pPr>
      <w:r w:rsidRPr="00BD56A5">
        <w:rPr>
          <w:i/>
          <w:lang w:val="es-AR"/>
        </w:rPr>
        <w:t xml:space="preserve">Reemplazar por la media o la moda computada sobre las observaciones </w:t>
      </w:r>
      <w:r w:rsidR="00BD56A5" w:rsidRPr="00BD56A5">
        <w:rPr>
          <w:i/>
          <w:lang w:val="es-AR"/>
        </w:rPr>
        <w:t>más</w:t>
      </w:r>
      <w:r w:rsidRPr="00BD56A5">
        <w:rPr>
          <w:i/>
          <w:lang w:val="es-AR"/>
        </w:rPr>
        <w:t xml:space="preserve"> similares</w:t>
      </w:r>
      <w:r w:rsidR="00AB0985">
        <w:rPr>
          <w:i/>
          <w:lang w:val="es-AR"/>
        </w:rPr>
        <w:t>.</w:t>
      </w:r>
    </w:p>
    <w:p w:rsidR="00677FC5" w:rsidRDefault="00677FC5" w:rsidP="00677FC5">
      <w:pPr>
        <w:pStyle w:val="Prrafodelista"/>
        <w:numPr>
          <w:ilvl w:val="0"/>
          <w:numId w:val="6"/>
        </w:numPr>
        <w:rPr>
          <w:i/>
          <w:lang w:val="es-AR"/>
        </w:rPr>
      </w:pPr>
      <w:r w:rsidRPr="00BD56A5">
        <w:rPr>
          <w:i/>
          <w:lang w:val="es-AR"/>
        </w:rPr>
        <w:t>Usar ML para estimar la probabilidad de que el dato faltante tome distintos valores</w:t>
      </w:r>
      <w:r w:rsidR="00AB0985">
        <w:rPr>
          <w:i/>
          <w:lang w:val="es-AR"/>
        </w:rPr>
        <w:t>.</w:t>
      </w:r>
    </w:p>
    <w:p w:rsidR="00AB0985" w:rsidRPr="00AB0985" w:rsidRDefault="00AB0985" w:rsidP="00AB0985">
      <w:pPr>
        <w:rPr>
          <w:lang w:val="es-AR"/>
        </w:rPr>
      </w:pPr>
      <w:r w:rsidRPr="00AB0985">
        <w:rPr>
          <w:lang w:val="es-AR"/>
        </w:rPr>
        <w:t>El</w:t>
      </w:r>
      <w:r>
        <w:rPr>
          <w:lang w:val="es-AR"/>
        </w:rPr>
        <w:t xml:space="preserve"> reemplazo de los datos se conoce como imputación de los datos.</w:t>
      </w:r>
    </w:p>
    <w:p w:rsidR="00677FC5" w:rsidRDefault="00777D9E">
      <w:pPr>
        <w:rPr>
          <w:lang w:val="es-AR"/>
        </w:rPr>
      </w:pPr>
      <w:r>
        <w:rPr>
          <w:lang w:val="es-AR"/>
        </w:rPr>
        <w:t xml:space="preserve"> A veces, los datos faltantes nos dan </w:t>
      </w:r>
      <w:r w:rsidR="009F22B7">
        <w:rPr>
          <w:lang w:val="es-AR"/>
        </w:rPr>
        <w:t>información</w:t>
      </w:r>
      <w:r>
        <w:rPr>
          <w:lang w:val="es-AR"/>
        </w:rPr>
        <w:t xml:space="preserve"> en </w:t>
      </w:r>
      <w:proofErr w:type="spellStart"/>
      <w:r>
        <w:rPr>
          <w:lang w:val="es-AR"/>
        </w:rPr>
        <w:t>si</w:t>
      </w:r>
      <w:proofErr w:type="spellEnd"/>
      <w:r>
        <w:rPr>
          <w:lang w:val="es-AR"/>
        </w:rPr>
        <w:t xml:space="preserve"> mismos</w:t>
      </w:r>
      <w:r w:rsidR="009F22B7">
        <w:rPr>
          <w:lang w:val="es-AR"/>
        </w:rPr>
        <w:t xml:space="preserve">. Por </w:t>
      </w:r>
      <w:proofErr w:type="gramStart"/>
      <w:r w:rsidR="009F22B7">
        <w:rPr>
          <w:lang w:val="es-AR"/>
        </w:rPr>
        <w:t>ejemplo</w:t>
      </w:r>
      <w:proofErr w:type="gramEnd"/>
      <w:r w:rsidR="009F22B7">
        <w:rPr>
          <w:lang w:val="es-AR"/>
        </w:rPr>
        <w:t xml:space="preserve"> porque ninguno de los cliente completo la encuesta de satisfacción.</w:t>
      </w:r>
    </w:p>
    <w:p w:rsidR="009F22B7" w:rsidRDefault="009F22B7">
      <w:pPr>
        <w:rPr>
          <w:lang w:val="es-AR"/>
        </w:rPr>
      </w:pPr>
      <w:r>
        <w:rPr>
          <w:lang w:val="es-AR"/>
        </w:rPr>
        <w:t xml:space="preserve">Los datos faltantes no siempre son </w:t>
      </w:r>
      <w:proofErr w:type="spellStart"/>
      <w:proofErr w:type="gramStart"/>
      <w:r>
        <w:rPr>
          <w:lang w:val="es-AR"/>
        </w:rPr>
        <w:t>np.NaN</w:t>
      </w:r>
      <w:proofErr w:type="spellEnd"/>
      <w:proofErr w:type="gramEnd"/>
      <w:r>
        <w:rPr>
          <w:lang w:val="es-AR"/>
        </w:rPr>
        <w:t>. Otros ejemplos: “</w:t>
      </w:r>
      <w:proofErr w:type="spellStart"/>
      <w:r>
        <w:rPr>
          <w:lang w:val="es-AR"/>
        </w:rPr>
        <w:t>nan</w:t>
      </w:r>
      <w:proofErr w:type="spellEnd"/>
      <w:r>
        <w:rPr>
          <w:lang w:val="es-AR"/>
        </w:rPr>
        <w:t xml:space="preserve">”; </w:t>
      </w:r>
      <w:proofErr w:type="gramStart"/>
      <w:r>
        <w:rPr>
          <w:lang w:val="es-AR"/>
        </w:rPr>
        <w:t>“ “</w:t>
      </w:r>
      <w:proofErr w:type="gramEnd"/>
      <w:r>
        <w:rPr>
          <w:lang w:val="es-AR"/>
        </w:rPr>
        <w:t>;  “falta”; -999</w:t>
      </w:r>
    </w:p>
    <w:p w:rsidR="009F22B7" w:rsidRPr="00E8799A" w:rsidRDefault="009F22B7" w:rsidP="0022143D">
      <w:pPr>
        <w:pStyle w:val="Prrafodelista"/>
        <w:numPr>
          <w:ilvl w:val="0"/>
          <w:numId w:val="8"/>
        </w:numPr>
        <w:rPr>
          <w:i/>
          <w:lang w:val="es-AR"/>
        </w:rPr>
      </w:pPr>
      <w:proofErr w:type="spellStart"/>
      <w:r w:rsidRPr="00E8799A">
        <w:rPr>
          <w:i/>
          <w:lang w:val="es-AR"/>
        </w:rPr>
        <w:t>Rescaleo</w:t>
      </w:r>
      <w:proofErr w:type="spellEnd"/>
      <w:r w:rsidRPr="00E8799A">
        <w:rPr>
          <w:i/>
          <w:lang w:val="es-AR"/>
        </w:rPr>
        <w:t xml:space="preserve"> con a y b contantes</w:t>
      </w:r>
    </w:p>
    <w:p w:rsidR="0022143D" w:rsidRDefault="00486D98" w:rsidP="0022143D">
      <w:pPr>
        <w:pStyle w:val="Prrafodelista"/>
        <w:numPr>
          <w:ilvl w:val="0"/>
          <w:numId w:val="8"/>
        </w:numPr>
        <w:rPr>
          <w:lang w:val="es-AR"/>
        </w:rPr>
      </w:pPr>
      <w:r w:rsidRPr="00E8799A">
        <w:rPr>
          <w:i/>
          <w:lang w:val="es-AR"/>
        </w:rPr>
        <w:t>Normalización</w:t>
      </w:r>
      <w:r w:rsidR="0022143D">
        <w:rPr>
          <w:lang w:val="es-AR"/>
        </w:rPr>
        <w:t>: entre 0-1</w:t>
      </w:r>
      <w:r w:rsidR="00E94381">
        <w:rPr>
          <w:lang w:val="es-AR"/>
        </w:rPr>
        <w:t xml:space="preserve">. Es </w:t>
      </w:r>
      <w:r>
        <w:rPr>
          <w:lang w:val="es-AR"/>
        </w:rPr>
        <w:t>útil,</w:t>
      </w:r>
      <w:r w:rsidR="00E94381">
        <w:rPr>
          <w:lang w:val="es-AR"/>
        </w:rPr>
        <w:t xml:space="preserve"> aunque los datos no sigan una distribución </w:t>
      </w:r>
      <w:r>
        <w:rPr>
          <w:lang w:val="es-AR"/>
        </w:rPr>
        <w:t>normal,</w:t>
      </w:r>
      <w:r w:rsidR="00E94381">
        <w:rPr>
          <w:lang w:val="es-AR"/>
        </w:rPr>
        <w:t xml:space="preserve"> pero es muy sensible a los </w:t>
      </w:r>
      <w:proofErr w:type="spellStart"/>
      <w:r w:rsidR="00E94381">
        <w:rPr>
          <w:lang w:val="es-AR"/>
        </w:rPr>
        <w:t>outliers</w:t>
      </w:r>
      <w:proofErr w:type="spellEnd"/>
      <w:r w:rsidR="00E94381">
        <w:rPr>
          <w:lang w:val="es-AR"/>
        </w:rPr>
        <w:t xml:space="preserve"> (porque aparecen valores </w:t>
      </w:r>
      <w:r>
        <w:rPr>
          <w:lang w:val="es-AR"/>
        </w:rPr>
        <w:t>mínimos</w:t>
      </w:r>
      <w:r w:rsidR="00E94381">
        <w:rPr>
          <w:lang w:val="es-AR"/>
        </w:rPr>
        <w:t xml:space="preserve"> y máximos)</w:t>
      </w:r>
    </w:p>
    <w:p w:rsidR="00E8799A" w:rsidRDefault="00E8799A" w:rsidP="00E8799A">
      <w:pPr>
        <w:pStyle w:val="Prrafodelista"/>
        <w:jc w:val="center"/>
        <w:rPr>
          <w:lang w:val="es-AR"/>
        </w:rPr>
      </w:pPr>
      <w:r>
        <w:rPr>
          <w:noProof/>
          <w:lang w:val="en-US"/>
        </w:rPr>
        <w:lastRenderedPageBreak/>
        <w:drawing>
          <wp:inline distT="0" distB="0" distL="0" distR="0" wp14:anchorId="28F7D6FB" wp14:editId="46FF12DB">
            <wp:extent cx="1537526" cy="817419"/>
            <wp:effectExtent l="0" t="0" r="5715"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61459" cy="830143"/>
                    </a:xfrm>
                    <a:prstGeom prst="rect">
                      <a:avLst/>
                    </a:prstGeom>
                  </pic:spPr>
                </pic:pic>
              </a:graphicData>
            </a:graphic>
          </wp:inline>
        </w:drawing>
      </w:r>
    </w:p>
    <w:p w:rsidR="00E8799A" w:rsidRDefault="00E8799A" w:rsidP="0022143D">
      <w:pPr>
        <w:pStyle w:val="Prrafodelista"/>
        <w:numPr>
          <w:ilvl w:val="0"/>
          <w:numId w:val="8"/>
        </w:numPr>
        <w:rPr>
          <w:lang w:val="es-AR"/>
        </w:rPr>
      </w:pPr>
      <w:r w:rsidRPr="00E8799A">
        <w:rPr>
          <w:i/>
          <w:lang w:val="es-AR"/>
        </w:rPr>
        <w:t>Estandarización</w:t>
      </w:r>
      <w:r>
        <w:rPr>
          <w:lang w:val="es-AR"/>
        </w:rPr>
        <w:t xml:space="preserve"> (z score): le resto el promedio y divido por el desvió estándar. Entonces lo que veo es cuanto mis datos se desvían del promedio en unidades del desvió estándar. Lo bueno es que no cambia la forma, pero cambia los parámetros de la distribución: media = 0, y desvió estándar = 1. Es resistente ante la presencia de </w:t>
      </w:r>
      <w:proofErr w:type="spellStart"/>
      <w:r>
        <w:rPr>
          <w:lang w:val="es-AR"/>
        </w:rPr>
        <w:t>outliers</w:t>
      </w:r>
      <w:proofErr w:type="spellEnd"/>
      <w:r>
        <w:rPr>
          <w:lang w:val="es-AR"/>
        </w:rPr>
        <w:t xml:space="preserve"> pero no es demasiado interpretable para datos con distribuciones que no sean </w:t>
      </w:r>
      <w:proofErr w:type="gramStart"/>
      <w:r>
        <w:rPr>
          <w:lang w:val="es-AR"/>
        </w:rPr>
        <w:t>gaussianas .</w:t>
      </w:r>
      <w:proofErr w:type="gramEnd"/>
    </w:p>
    <w:p w:rsidR="00E8799A" w:rsidRDefault="00E8799A" w:rsidP="00E8799A">
      <w:pPr>
        <w:pStyle w:val="Prrafodelista"/>
        <w:jc w:val="center"/>
        <w:rPr>
          <w:lang w:val="es-AR"/>
        </w:rPr>
      </w:pPr>
      <w:bookmarkStart w:id="0" w:name="_GoBack"/>
      <w:r>
        <w:rPr>
          <w:noProof/>
          <w:lang w:val="en-US"/>
        </w:rPr>
        <w:drawing>
          <wp:inline distT="0" distB="0" distL="0" distR="0" wp14:anchorId="2CE4D964" wp14:editId="177DB68C">
            <wp:extent cx="1215798" cy="817418"/>
            <wp:effectExtent l="0" t="0" r="381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32871" cy="828897"/>
                    </a:xfrm>
                    <a:prstGeom prst="rect">
                      <a:avLst/>
                    </a:prstGeom>
                  </pic:spPr>
                </pic:pic>
              </a:graphicData>
            </a:graphic>
          </wp:inline>
        </w:drawing>
      </w:r>
      <w:bookmarkEnd w:id="0"/>
    </w:p>
    <w:p w:rsidR="0022143D" w:rsidRPr="0022143D" w:rsidRDefault="0022143D" w:rsidP="0022143D">
      <w:pPr>
        <w:ind w:left="360"/>
        <w:rPr>
          <w:lang w:val="es-AR"/>
        </w:rPr>
      </w:pPr>
    </w:p>
    <w:sectPr w:rsidR="0022143D" w:rsidRPr="002214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A78D1"/>
    <w:multiLevelType w:val="hybridMultilevel"/>
    <w:tmpl w:val="6FAE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4F44A9"/>
    <w:multiLevelType w:val="hybridMultilevel"/>
    <w:tmpl w:val="A000A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206303"/>
    <w:multiLevelType w:val="hybridMultilevel"/>
    <w:tmpl w:val="71261A7E"/>
    <w:lvl w:ilvl="0" w:tplc="16E265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4857F4"/>
    <w:multiLevelType w:val="multilevel"/>
    <w:tmpl w:val="4816E636"/>
    <w:lvl w:ilvl="0">
      <w:start w:val="1"/>
      <w:numFmt w:val="decimal"/>
      <w:pStyle w:val="Ttulo2"/>
      <w:lvlText w:val="%1."/>
      <w:lvlJc w:val="left"/>
      <w:pPr>
        <w:ind w:left="360" w:hanging="360"/>
      </w:pPr>
    </w:lvl>
    <w:lvl w:ilvl="1">
      <w:start w:val="1"/>
      <w:numFmt w:val="decimal"/>
      <w:pStyle w:val="Ttulo3"/>
      <w:lvlText w:val="%1.%2."/>
      <w:lvlJc w:val="left"/>
      <w:pPr>
        <w:ind w:left="432" w:hanging="432"/>
      </w:pPr>
    </w:lvl>
    <w:lvl w:ilvl="2">
      <w:start w:val="1"/>
      <w:numFmt w:val="decimal"/>
      <w:pStyle w:val="Ttulo4"/>
      <w:lvlText w:val="%1.%2.%3."/>
      <w:lvlJc w:val="left"/>
      <w:pPr>
        <w:ind w:left="1224" w:hanging="504"/>
      </w:pPr>
      <w:rPr>
        <w:b/>
        <w:color w:val="595959" w:themeColor="text1" w:themeTint="A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1441136"/>
    <w:multiLevelType w:val="hybridMultilevel"/>
    <w:tmpl w:val="7854BC92"/>
    <w:lvl w:ilvl="0" w:tplc="AC3C1B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3"/>
  </w:num>
  <w:num w:numId="3">
    <w:abstractNumId w:val="3"/>
  </w:num>
  <w:num w:numId="4">
    <w:abstractNumId w:val="3"/>
  </w:num>
  <w:num w:numId="5">
    <w:abstractNumId w:val="0"/>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F8E"/>
    <w:rsid w:val="00032F8E"/>
    <w:rsid w:val="0022143D"/>
    <w:rsid w:val="00353B81"/>
    <w:rsid w:val="00486D98"/>
    <w:rsid w:val="004A40AE"/>
    <w:rsid w:val="005265F8"/>
    <w:rsid w:val="00677FC5"/>
    <w:rsid w:val="006B0B03"/>
    <w:rsid w:val="006B6E06"/>
    <w:rsid w:val="00777D9E"/>
    <w:rsid w:val="007E490B"/>
    <w:rsid w:val="0081629A"/>
    <w:rsid w:val="00981E40"/>
    <w:rsid w:val="00995438"/>
    <w:rsid w:val="009F22B7"/>
    <w:rsid w:val="00A01409"/>
    <w:rsid w:val="00AB0985"/>
    <w:rsid w:val="00B26F78"/>
    <w:rsid w:val="00BC3A70"/>
    <w:rsid w:val="00BD56A5"/>
    <w:rsid w:val="00C544E7"/>
    <w:rsid w:val="00E118BF"/>
    <w:rsid w:val="00E8799A"/>
    <w:rsid w:val="00E94381"/>
    <w:rsid w:val="00F0091D"/>
    <w:rsid w:val="00F10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D36F7"/>
  <w15:chartTrackingRefBased/>
  <w15:docId w15:val="{35F60BBF-E1CB-4B81-A48E-9E4F2557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419"/>
    </w:rPr>
  </w:style>
  <w:style w:type="paragraph" w:styleId="Ttulo1">
    <w:name w:val="heading 1"/>
    <w:basedOn w:val="Normal"/>
    <w:next w:val="Normal"/>
    <w:link w:val="Ttulo1Car"/>
    <w:autoRedefine/>
    <w:uiPriority w:val="9"/>
    <w:qFormat/>
    <w:rsid w:val="005265F8"/>
    <w:pPr>
      <w:spacing w:after="0" w:line="360" w:lineRule="auto"/>
      <w:jc w:val="both"/>
      <w:outlineLvl w:val="0"/>
    </w:pPr>
    <w:rPr>
      <w:rFonts w:ascii="Times New Roman" w:eastAsia="Times New Roman" w:hAnsi="Times New Roman" w:cs="Times New Roman"/>
      <w:b/>
      <w:color w:val="000000" w:themeColor="text1"/>
      <w:sz w:val="34"/>
      <w:szCs w:val="34"/>
      <w:lang w:val="es"/>
      <w14:textFill>
        <w14:solidFill>
          <w14:schemeClr w14:val="tx1">
            <w14:lumMod w14:val="75000"/>
            <w14:lumOff w14:val="25000"/>
            <w14:lumMod w14:val="65000"/>
            <w14:lumOff w14:val="35000"/>
          </w14:schemeClr>
        </w14:solidFill>
      </w14:textFill>
    </w:rPr>
  </w:style>
  <w:style w:type="paragraph" w:styleId="Ttulo2">
    <w:name w:val="heading 2"/>
    <w:basedOn w:val="Normal"/>
    <w:next w:val="Normal"/>
    <w:link w:val="Ttulo2Car"/>
    <w:autoRedefine/>
    <w:uiPriority w:val="9"/>
    <w:unhideWhenUsed/>
    <w:qFormat/>
    <w:rsid w:val="005265F8"/>
    <w:pPr>
      <w:numPr>
        <w:numId w:val="4"/>
      </w:numPr>
      <w:spacing w:before="120" w:after="0" w:line="360" w:lineRule="auto"/>
      <w:jc w:val="both"/>
      <w:outlineLvl w:val="1"/>
    </w:pPr>
    <w:rPr>
      <w:rFonts w:ascii="Times New Roman" w:eastAsia="Times New Roman" w:hAnsi="Times New Roman" w:cs="Times New Roman"/>
      <w:b/>
      <w:color w:val="000000" w:themeColor="text1"/>
      <w:sz w:val="30"/>
      <w:szCs w:val="30"/>
      <w:lang w:val="es"/>
      <w14:textFill>
        <w14:solidFill>
          <w14:schemeClr w14:val="tx1">
            <w14:lumMod w14:val="75000"/>
            <w14:lumOff w14:val="25000"/>
            <w14:lumMod w14:val="65000"/>
            <w14:lumOff w14:val="35000"/>
          </w14:schemeClr>
        </w14:solidFill>
      </w14:textFill>
    </w:rPr>
  </w:style>
  <w:style w:type="paragraph" w:styleId="Ttulo3">
    <w:name w:val="heading 3"/>
    <w:basedOn w:val="Normal"/>
    <w:next w:val="Normal"/>
    <w:link w:val="Ttulo3Car"/>
    <w:autoRedefine/>
    <w:uiPriority w:val="9"/>
    <w:unhideWhenUsed/>
    <w:qFormat/>
    <w:rsid w:val="005265F8"/>
    <w:pPr>
      <w:numPr>
        <w:ilvl w:val="1"/>
        <w:numId w:val="4"/>
      </w:numPr>
      <w:pBdr>
        <w:top w:val="nil"/>
        <w:left w:val="nil"/>
        <w:bottom w:val="nil"/>
        <w:right w:val="nil"/>
        <w:between w:val="nil"/>
      </w:pBdr>
      <w:spacing w:before="120" w:after="0" w:line="360" w:lineRule="auto"/>
      <w:mirrorIndents/>
      <w:jc w:val="both"/>
      <w:outlineLvl w:val="2"/>
    </w:pPr>
    <w:rPr>
      <w:rFonts w:ascii="Times New Roman" w:eastAsia="Times New Roman" w:hAnsi="Times New Roman" w:cs="Times New Roman"/>
      <w:b/>
      <w:color w:val="000000" w:themeColor="text1"/>
      <w:sz w:val="26"/>
      <w:szCs w:val="26"/>
      <w:lang w:val="es"/>
      <w14:textFill>
        <w14:solidFill>
          <w14:schemeClr w14:val="tx1">
            <w14:lumMod w14:val="85000"/>
            <w14:lumOff w14:val="15000"/>
            <w14:lumMod w14:val="65000"/>
            <w14:lumOff w14:val="35000"/>
          </w14:schemeClr>
        </w14:solidFill>
      </w14:textFill>
    </w:rPr>
  </w:style>
  <w:style w:type="paragraph" w:styleId="Ttulo4">
    <w:name w:val="heading 4"/>
    <w:basedOn w:val="Ttulo3"/>
    <w:next w:val="Normal"/>
    <w:link w:val="Ttulo4Car"/>
    <w:autoRedefine/>
    <w:uiPriority w:val="9"/>
    <w:unhideWhenUsed/>
    <w:qFormat/>
    <w:rsid w:val="005265F8"/>
    <w:pPr>
      <w:numPr>
        <w:ilvl w:val="2"/>
      </w:numPr>
      <w:outlineLvl w:val="3"/>
    </w:pPr>
    <w:rPr>
      <w:sz w:val="24"/>
      <w:lang w:val="en-US"/>
      <w14:textFill>
        <w14:solidFill>
          <w14:schemeClr w14:val="tx1">
            <w14:lumMod w14:val="65000"/>
            <w14:lumOff w14:val="35000"/>
            <w14:lumMod w14:val="85000"/>
            <w14:lumOff w14:val="15000"/>
            <w14:lumMod w14:val="65000"/>
          </w14:schemeClr>
        </w14:solidFill>
      </w14:textFill>
    </w:rPr>
  </w:style>
  <w:style w:type="paragraph" w:styleId="Ttulo7">
    <w:name w:val="heading 7"/>
    <w:aliases w:val="Formato Figuras"/>
    <w:basedOn w:val="Descripcin"/>
    <w:next w:val="Normal"/>
    <w:link w:val="Ttulo7Car"/>
    <w:autoRedefine/>
    <w:uiPriority w:val="9"/>
    <w:unhideWhenUsed/>
    <w:qFormat/>
    <w:rsid w:val="005265F8"/>
    <w:pPr>
      <w:spacing w:line="276" w:lineRule="auto"/>
      <w:jc w:val="center"/>
      <w:outlineLvl w:val="6"/>
    </w:pPr>
    <w:rPr>
      <w:rFonts w:ascii="Times New Roman" w:eastAsia="Arial" w:hAnsi="Times New Roman" w:cs="Times New Roman"/>
      <w:b/>
      <w:i w:val="0"/>
      <w:color w:val="404040" w:themeColor="text1" w:themeTint="BF"/>
      <w:sz w:val="22"/>
      <w:szCs w:val="22"/>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65F8"/>
    <w:rPr>
      <w:rFonts w:ascii="Times New Roman" w:eastAsia="Times New Roman" w:hAnsi="Times New Roman" w:cs="Times New Roman"/>
      <w:b/>
      <w:color w:val="000000" w:themeColor="text1"/>
      <w:sz w:val="34"/>
      <w:szCs w:val="34"/>
      <w:lang w:val="es"/>
      <w14:textFill>
        <w14:solidFill>
          <w14:schemeClr w14:val="tx1">
            <w14:lumMod w14:val="75000"/>
            <w14:lumOff w14:val="25000"/>
            <w14:lumMod w14:val="65000"/>
            <w14:lumOff w14:val="35000"/>
          </w14:schemeClr>
        </w14:solidFill>
      </w14:textFill>
    </w:rPr>
  </w:style>
  <w:style w:type="character" w:customStyle="1" w:styleId="Ttulo2Car">
    <w:name w:val="Título 2 Car"/>
    <w:basedOn w:val="Fuentedeprrafopredeter"/>
    <w:link w:val="Ttulo2"/>
    <w:uiPriority w:val="9"/>
    <w:rsid w:val="005265F8"/>
    <w:rPr>
      <w:rFonts w:ascii="Times New Roman" w:eastAsia="Times New Roman" w:hAnsi="Times New Roman" w:cs="Times New Roman"/>
      <w:b/>
      <w:color w:val="000000" w:themeColor="text1"/>
      <w:sz w:val="30"/>
      <w:szCs w:val="30"/>
      <w:lang w:val="es"/>
      <w14:textFill>
        <w14:solidFill>
          <w14:schemeClr w14:val="tx1">
            <w14:lumMod w14:val="75000"/>
            <w14:lumOff w14:val="25000"/>
            <w14:lumMod w14:val="65000"/>
            <w14:lumOff w14:val="35000"/>
          </w14:schemeClr>
        </w14:solidFill>
      </w14:textFill>
    </w:rPr>
  </w:style>
  <w:style w:type="character" w:customStyle="1" w:styleId="Ttulo3Car">
    <w:name w:val="Título 3 Car"/>
    <w:basedOn w:val="Fuentedeprrafopredeter"/>
    <w:link w:val="Ttulo3"/>
    <w:uiPriority w:val="9"/>
    <w:rsid w:val="005265F8"/>
    <w:rPr>
      <w:rFonts w:ascii="Times New Roman" w:eastAsia="Times New Roman" w:hAnsi="Times New Roman" w:cs="Times New Roman"/>
      <w:b/>
      <w:color w:val="000000" w:themeColor="text1"/>
      <w:sz w:val="26"/>
      <w:szCs w:val="26"/>
      <w:lang w:val="es"/>
      <w14:textFill>
        <w14:solidFill>
          <w14:schemeClr w14:val="tx1">
            <w14:lumMod w14:val="85000"/>
            <w14:lumOff w14:val="15000"/>
            <w14:lumMod w14:val="65000"/>
            <w14:lumOff w14:val="35000"/>
          </w14:schemeClr>
        </w14:solidFill>
      </w14:textFill>
    </w:rPr>
  </w:style>
  <w:style w:type="character" w:customStyle="1" w:styleId="Ttulo4Car">
    <w:name w:val="Título 4 Car"/>
    <w:basedOn w:val="Fuentedeprrafopredeter"/>
    <w:link w:val="Ttulo4"/>
    <w:uiPriority w:val="9"/>
    <w:rsid w:val="005265F8"/>
    <w:rPr>
      <w:rFonts w:ascii="Times New Roman" w:eastAsia="Times New Roman" w:hAnsi="Times New Roman" w:cs="Times New Roman"/>
      <w:b/>
      <w:color w:val="595959" w:themeColor="text1" w:themeTint="A6"/>
      <w:sz w:val="24"/>
      <w:szCs w:val="26"/>
    </w:rPr>
  </w:style>
  <w:style w:type="character" w:customStyle="1" w:styleId="Ttulo7Car">
    <w:name w:val="Título 7 Car"/>
    <w:aliases w:val="Formato Figuras Car"/>
    <w:basedOn w:val="Fuentedeprrafopredeter"/>
    <w:link w:val="Ttulo7"/>
    <w:uiPriority w:val="9"/>
    <w:rsid w:val="005265F8"/>
    <w:rPr>
      <w:rFonts w:ascii="Times New Roman" w:eastAsia="Arial" w:hAnsi="Times New Roman" w:cs="Times New Roman"/>
      <w:b/>
      <w:iCs/>
      <w:color w:val="404040" w:themeColor="text1" w:themeTint="BF"/>
      <w:lang w:val="es"/>
    </w:rPr>
  </w:style>
  <w:style w:type="paragraph" w:styleId="Descripcin">
    <w:name w:val="caption"/>
    <w:basedOn w:val="Normal"/>
    <w:next w:val="Normal"/>
    <w:uiPriority w:val="35"/>
    <w:semiHidden/>
    <w:unhideWhenUsed/>
    <w:qFormat/>
    <w:rsid w:val="005265F8"/>
    <w:pPr>
      <w:spacing w:after="200" w:line="240" w:lineRule="auto"/>
    </w:pPr>
    <w:rPr>
      <w:i/>
      <w:iCs/>
      <w:color w:val="44546A" w:themeColor="text2"/>
      <w:sz w:val="18"/>
      <w:szCs w:val="18"/>
    </w:rPr>
  </w:style>
  <w:style w:type="paragraph" w:styleId="Prrafodelista">
    <w:name w:val="List Paragraph"/>
    <w:basedOn w:val="Normal"/>
    <w:uiPriority w:val="34"/>
    <w:qFormat/>
    <w:rsid w:val="00677F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414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272</Words>
  <Characters>1555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Josefina Urquiza</dc:creator>
  <cp:keywords/>
  <dc:description/>
  <cp:lastModifiedBy>Josefina Urquiza</cp:lastModifiedBy>
  <cp:revision>4</cp:revision>
  <dcterms:created xsi:type="dcterms:W3CDTF">2025-11-26T10:15:00Z</dcterms:created>
  <dcterms:modified xsi:type="dcterms:W3CDTF">2025-11-26T10:22:00Z</dcterms:modified>
</cp:coreProperties>
</file>