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B5D" w:rsidRDefault="000907CB">
      <w:r>
        <w:t>MODELO DE BALANCE MENSUAL EN PYTHON</w:t>
      </w:r>
    </w:p>
    <w:p w:rsidR="000907CB" w:rsidRDefault="000907CB">
      <w:r>
        <w:t>Introducción</w:t>
      </w:r>
    </w:p>
    <w:p w:rsidR="000907CB" w:rsidRDefault="000907CB">
      <w:r>
        <w:t>El modelo original desarrollado en MATLAB tiene los siguientes scripts con sus respectivos inputs y outputs</w:t>
      </w:r>
    </w:p>
    <w:tbl>
      <w:tblPr>
        <w:tblStyle w:val="Tablaconcuadrcula"/>
        <w:tblW w:w="0" w:type="auto"/>
        <w:tblLook w:val="04A0" w:firstRow="1" w:lastRow="0" w:firstColumn="1" w:lastColumn="0" w:noHBand="0" w:noVBand="1"/>
      </w:tblPr>
      <w:tblGrid>
        <w:gridCol w:w="3714"/>
        <w:gridCol w:w="2472"/>
        <w:gridCol w:w="2308"/>
      </w:tblGrid>
      <w:tr w:rsidR="000907CB" w:rsidTr="00876DC3">
        <w:tc>
          <w:tcPr>
            <w:tcW w:w="3714" w:type="dxa"/>
          </w:tcPr>
          <w:p w:rsidR="000907CB" w:rsidRDefault="000907CB">
            <w:r>
              <w:t>Script</w:t>
            </w:r>
          </w:p>
        </w:tc>
        <w:tc>
          <w:tcPr>
            <w:tcW w:w="2472" w:type="dxa"/>
          </w:tcPr>
          <w:p w:rsidR="000907CB" w:rsidRDefault="000907CB">
            <w:r>
              <w:t>Entradas</w:t>
            </w:r>
          </w:p>
        </w:tc>
        <w:tc>
          <w:tcPr>
            <w:tcW w:w="2308" w:type="dxa"/>
          </w:tcPr>
          <w:p w:rsidR="000907CB" w:rsidRDefault="000907CB">
            <w:r>
              <w:t>Salidas</w:t>
            </w:r>
          </w:p>
        </w:tc>
      </w:tr>
      <w:tr w:rsidR="000907CB" w:rsidTr="00876DC3">
        <w:tc>
          <w:tcPr>
            <w:tcW w:w="3714" w:type="dxa"/>
          </w:tcPr>
          <w:p w:rsidR="000907CB" w:rsidRDefault="000907CB">
            <w:proofErr w:type="spellStart"/>
            <w:r w:rsidRPr="000907CB">
              <w:t>InterpolacionEspacialETP</w:t>
            </w:r>
            <w:r>
              <w:t>.m</w:t>
            </w:r>
            <w:proofErr w:type="spellEnd"/>
          </w:p>
        </w:tc>
        <w:tc>
          <w:tcPr>
            <w:tcW w:w="2472" w:type="dxa"/>
          </w:tcPr>
          <w:p w:rsidR="000907CB" w:rsidRDefault="00876DC3">
            <w:r w:rsidRPr="00876DC3">
              <w:t>Cuencas.txt</w:t>
            </w:r>
          </w:p>
          <w:p w:rsidR="00876DC3" w:rsidRDefault="00876DC3">
            <w:r w:rsidRPr="00876DC3">
              <w:t>CuencasOrden3.txt</w:t>
            </w:r>
          </w:p>
          <w:p w:rsidR="00876DC3" w:rsidRDefault="00876DC3">
            <w:r w:rsidRPr="00876DC3">
              <w:t>ETP.txt</w:t>
            </w:r>
          </w:p>
        </w:tc>
        <w:tc>
          <w:tcPr>
            <w:tcW w:w="2308" w:type="dxa"/>
          </w:tcPr>
          <w:p w:rsidR="000907CB" w:rsidRDefault="00876DC3">
            <w:r w:rsidRPr="00876DC3">
              <w:t>ETPmedias.csv</w:t>
            </w:r>
          </w:p>
        </w:tc>
      </w:tr>
      <w:tr w:rsidR="000907CB" w:rsidTr="00876DC3">
        <w:tc>
          <w:tcPr>
            <w:tcW w:w="3714" w:type="dxa"/>
          </w:tcPr>
          <w:p w:rsidR="000907CB" w:rsidRDefault="006C32BD">
            <w:proofErr w:type="spellStart"/>
            <w:r w:rsidRPr="006C32BD">
              <w:t>InterpolacionEspacialPrecipitaciones</w:t>
            </w:r>
            <w:r>
              <w:t>.m</w:t>
            </w:r>
            <w:proofErr w:type="spellEnd"/>
          </w:p>
        </w:tc>
        <w:tc>
          <w:tcPr>
            <w:tcW w:w="2472" w:type="dxa"/>
          </w:tcPr>
          <w:p w:rsidR="000907CB" w:rsidRDefault="00876DC3">
            <w:r w:rsidRPr="00876DC3">
              <w:t>Cuencas.txt</w:t>
            </w:r>
          </w:p>
          <w:p w:rsidR="00876DC3" w:rsidRDefault="00876DC3">
            <w:r w:rsidRPr="00876DC3">
              <w:t>CuencasOrden3.txt</w:t>
            </w:r>
          </w:p>
          <w:p w:rsidR="00876DC3" w:rsidRDefault="00876DC3">
            <w:r w:rsidRPr="00876DC3">
              <w:t>Pluviometros.txt</w:t>
            </w:r>
          </w:p>
        </w:tc>
        <w:tc>
          <w:tcPr>
            <w:tcW w:w="2308" w:type="dxa"/>
          </w:tcPr>
          <w:p w:rsidR="000907CB" w:rsidRDefault="00876DC3">
            <w:r w:rsidRPr="00876DC3">
              <w:t>Pmedias.csv</w:t>
            </w:r>
          </w:p>
        </w:tc>
      </w:tr>
      <w:tr w:rsidR="000907CB" w:rsidTr="00876DC3">
        <w:tc>
          <w:tcPr>
            <w:tcW w:w="3714" w:type="dxa"/>
          </w:tcPr>
          <w:p w:rsidR="000907CB" w:rsidRDefault="006C32BD">
            <w:proofErr w:type="spellStart"/>
            <w:r w:rsidRPr="006C32BD">
              <w:t>CalculoBalance</w:t>
            </w:r>
            <w:r>
              <w:t>.m</w:t>
            </w:r>
            <w:proofErr w:type="spellEnd"/>
          </w:p>
        </w:tc>
        <w:tc>
          <w:tcPr>
            <w:tcW w:w="2472" w:type="dxa"/>
          </w:tcPr>
          <w:p w:rsidR="000907CB" w:rsidRDefault="00876DC3">
            <w:r w:rsidRPr="00876DC3">
              <w:t>AguaDisponible.txt</w:t>
            </w:r>
          </w:p>
          <w:p w:rsidR="00876DC3" w:rsidRDefault="00876DC3">
            <w:r w:rsidRPr="00876DC3">
              <w:t>Pmedias.csv</w:t>
            </w:r>
          </w:p>
          <w:p w:rsidR="00876DC3" w:rsidRDefault="00876DC3">
            <w:r w:rsidRPr="00876DC3">
              <w:t>ETPmedias.csv</w:t>
            </w:r>
          </w:p>
        </w:tc>
        <w:tc>
          <w:tcPr>
            <w:tcW w:w="2308" w:type="dxa"/>
          </w:tcPr>
          <w:p w:rsidR="000907CB" w:rsidRDefault="00876DC3">
            <w:r w:rsidRPr="00876DC3">
              <w:t>ETR.csv</w:t>
            </w:r>
          </w:p>
          <w:p w:rsidR="00876DC3" w:rsidRDefault="00876DC3">
            <w:r w:rsidRPr="00876DC3">
              <w:t>Escorrentia_total.csv</w:t>
            </w:r>
          </w:p>
          <w:p w:rsidR="00876DC3" w:rsidRDefault="00876DC3">
            <w:r w:rsidRPr="00876DC3">
              <w:t>HumedadSuelo.csv</w:t>
            </w:r>
          </w:p>
          <w:p w:rsidR="00876DC3" w:rsidRDefault="00876DC3">
            <w:r w:rsidRPr="00876DC3">
              <w:t>Escorrentia_sup.csv</w:t>
            </w:r>
          </w:p>
          <w:p w:rsidR="00876DC3" w:rsidRDefault="00876DC3">
            <w:r w:rsidRPr="00876DC3">
              <w:t>Escorrentia_sub.csv</w:t>
            </w:r>
          </w:p>
        </w:tc>
      </w:tr>
      <w:tr w:rsidR="00876DC3" w:rsidTr="00876DC3">
        <w:tc>
          <w:tcPr>
            <w:tcW w:w="3714" w:type="dxa"/>
          </w:tcPr>
          <w:p w:rsidR="00876DC3" w:rsidRDefault="00876DC3" w:rsidP="00876DC3">
            <w:proofErr w:type="spellStart"/>
            <w:r w:rsidRPr="006C32BD">
              <w:t>TemezRegional</w:t>
            </w:r>
            <w:r>
              <w:t>.m</w:t>
            </w:r>
            <w:proofErr w:type="spellEnd"/>
          </w:p>
        </w:tc>
        <w:tc>
          <w:tcPr>
            <w:tcW w:w="2472" w:type="dxa"/>
          </w:tcPr>
          <w:p w:rsidR="00876DC3" w:rsidRDefault="00601D31" w:rsidP="00876DC3">
            <w:r>
              <w:t>Funció</w:t>
            </w:r>
            <w:r w:rsidR="00876DC3">
              <w:t xml:space="preserve">n llamada dentro de </w:t>
            </w:r>
            <w:proofErr w:type="spellStart"/>
            <w:r w:rsidR="00876DC3" w:rsidRPr="00876DC3">
              <w:t>CalculoBalance.m</w:t>
            </w:r>
            <w:proofErr w:type="spellEnd"/>
          </w:p>
        </w:tc>
        <w:tc>
          <w:tcPr>
            <w:tcW w:w="2308" w:type="dxa"/>
          </w:tcPr>
          <w:p w:rsidR="00876DC3" w:rsidRDefault="00876DC3" w:rsidP="00876DC3"/>
        </w:tc>
      </w:tr>
    </w:tbl>
    <w:p w:rsidR="000907CB" w:rsidRDefault="000907CB"/>
    <w:p w:rsidR="001E2245" w:rsidRDefault="00601D31">
      <w:r>
        <w:t>Descripción</w:t>
      </w:r>
      <w:r w:rsidR="001E2245">
        <w:t xml:space="preserve"> de archivos de entrada al modelo</w:t>
      </w:r>
    </w:p>
    <w:tbl>
      <w:tblPr>
        <w:tblStyle w:val="Tablaconcuadrcula"/>
        <w:tblW w:w="8500" w:type="dxa"/>
        <w:tblLook w:val="04A0" w:firstRow="1" w:lastRow="0" w:firstColumn="1" w:lastColumn="0" w:noHBand="0" w:noVBand="1"/>
      </w:tblPr>
      <w:tblGrid>
        <w:gridCol w:w="2472"/>
        <w:gridCol w:w="6028"/>
      </w:tblGrid>
      <w:tr w:rsidR="001E2245" w:rsidTr="001E2245">
        <w:tc>
          <w:tcPr>
            <w:tcW w:w="2472" w:type="dxa"/>
          </w:tcPr>
          <w:p w:rsidR="001E2245" w:rsidRDefault="001E2245" w:rsidP="0018626C">
            <w:r>
              <w:t>Entradas</w:t>
            </w:r>
          </w:p>
        </w:tc>
        <w:tc>
          <w:tcPr>
            <w:tcW w:w="6028" w:type="dxa"/>
          </w:tcPr>
          <w:p w:rsidR="001E2245" w:rsidRDefault="001E2245" w:rsidP="0018626C">
            <w:r>
              <w:t>Contenido</w:t>
            </w:r>
          </w:p>
        </w:tc>
      </w:tr>
      <w:tr w:rsidR="001E2245" w:rsidTr="001E2245">
        <w:tc>
          <w:tcPr>
            <w:tcW w:w="2472" w:type="dxa"/>
          </w:tcPr>
          <w:p w:rsidR="001E2245" w:rsidRDefault="001E2245" w:rsidP="0018626C">
            <w:r w:rsidRPr="00876DC3">
              <w:t>Cuencas.txt</w:t>
            </w:r>
          </w:p>
          <w:p w:rsidR="001E2245" w:rsidRDefault="001E2245" w:rsidP="001E2245"/>
        </w:tc>
        <w:tc>
          <w:tcPr>
            <w:tcW w:w="6028" w:type="dxa"/>
          </w:tcPr>
          <w:p w:rsidR="001E2245" w:rsidRDefault="001E2245" w:rsidP="0018626C">
            <w:r>
              <w:t>Contiene 296 filas con el número de cada cuenca asociada al modelo. Número de cuencas nivel 3, corresponden a 3 dígitos.</w:t>
            </w:r>
          </w:p>
        </w:tc>
      </w:tr>
      <w:tr w:rsidR="001E2245" w:rsidTr="001E2245">
        <w:tc>
          <w:tcPr>
            <w:tcW w:w="2472" w:type="dxa"/>
          </w:tcPr>
          <w:p w:rsidR="001E2245" w:rsidRDefault="001E2245" w:rsidP="001E2245">
            <w:r w:rsidRPr="00876DC3">
              <w:t>CuencasOrden3.txt</w:t>
            </w:r>
          </w:p>
          <w:p w:rsidR="001E2245" w:rsidRPr="00876DC3" w:rsidRDefault="001E2245" w:rsidP="0018626C"/>
        </w:tc>
        <w:tc>
          <w:tcPr>
            <w:tcW w:w="6028" w:type="dxa"/>
          </w:tcPr>
          <w:p w:rsidR="001E2245" w:rsidRPr="00876DC3" w:rsidRDefault="001E2245" w:rsidP="001E2245">
            <w:pPr>
              <w:jc w:val="both"/>
            </w:pPr>
            <w:r>
              <w:t>Es un archivo donde se tiene la información asociada a la ubicación ge</w:t>
            </w:r>
            <w:r w:rsidR="00601D31">
              <w:t>ográfica de las cuencas nivel 3, dada por su número en el archivo Cuencas.txt. Contiene 190 filas y 193 columnas.</w:t>
            </w:r>
          </w:p>
        </w:tc>
      </w:tr>
      <w:tr w:rsidR="001E2245" w:rsidTr="001E2245">
        <w:tc>
          <w:tcPr>
            <w:tcW w:w="2472" w:type="dxa"/>
          </w:tcPr>
          <w:p w:rsidR="001E2245" w:rsidRPr="00876DC3" w:rsidRDefault="001E2245" w:rsidP="0018626C">
            <w:r w:rsidRPr="00876DC3">
              <w:t>ETP.txt</w:t>
            </w:r>
          </w:p>
        </w:tc>
        <w:tc>
          <w:tcPr>
            <w:tcW w:w="6028" w:type="dxa"/>
          </w:tcPr>
          <w:p w:rsidR="001E2245" w:rsidRPr="00876DC3" w:rsidRDefault="00601D31" w:rsidP="000C6013">
            <w:r>
              <w:t xml:space="preserve">Contiene el registro de datos de ETP para las 5 estaciones de INIA utilizadas. El archivo contiene 8 columnas y </w:t>
            </w:r>
            <w:r w:rsidR="000C6013">
              <w:t>582</w:t>
            </w:r>
            <w:r>
              <w:t xml:space="preserve"> filas (este número es variables depende del último año y mes)</w:t>
            </w:r>
            <w:r w:rsidR="000C6013">
              <w:t xml:space="preserve">. Las primeras 3 columnas corresponden con el año, mes y código (igual a 15), las primeras 3 columnas corresponden a coordenada X, Y </w:t>
            </w:r>
            <w:proofErr w:type="spellStart"/>
            <w:r w:rsidR="000C6013">
              <w:t>y</w:t>
            </w:r>
            <w:proofErr w:type="spellEnd"/>
            <w:r w:rsidR="000C6013">
              <w:t xml:space="preserve"> número</w:t>
            </w:r>
            <w:r w:rsidR="00202293">
              <w:t xml:space="preserve"> de </w:t>
            </w:r>
            <w:r w:rsidR="00084D4B">
              <w:t>estación</w:t>
            </w:r>
            <w:r w:rsidR="000C6013">
              <w:t>.</w:t>
            </w:r>
          </w:p>
        </w:tc>
      </w:tr>
      <w:tr w:rsidR="00601D31" w:rsidTr="001E2245">
        <w:tc>
          <w:tcPr>
            <w:tcW w:w="2472" w:type="dxa"/>
          </w:tcPr>
          <w:p w:rsidR="00601D31" w:rsidRPr="00876DC3" w:rsidRDefault="00631A6D" w:rsidP="0018626C">
            <w:r w:rsidRPr="00876DC3">
              <w:t>Pluviometros.txt</w:t>
            </w:r>
          </w:p>
        </w:tc>
        <w:tc>
          <w:tcPr>
            <w:tcW w:w="6028" w:type="dxa"/>
          </w:tcPr>
          <w:p w:rsidR="00601D31" w:rsidRPr="00876DC3" w:rsidRDefault="00C67FED" w:rsidP="00202293">
            <w:r>
              <w:t xml:space="preserve">Contiene el registro de datos de P para las </w:t>
            </w:r>
            <w:r w:rsidR="00202293">
              <w:t>44</w:t>
            </w:r>
            <w:r>
              <w:t xml:space="preserve"> estaciones de </w:t>
            </w:r>
            <w:r w:rsidR="00202293">
              <w:t>pluviometría</w:t>
            </w:r>
            <w:r>
              <w:t>.</w:t>
            </w:r>
            <w:r w:rsidR="00202293">
              <w:t xml:space="preserve"> El archivo contiene 47</w:t>
            </w:r>
            <w:r>
              <w:t xml:space="preserve"> columnas y 582 filas (este número es variables depende del último año y mes). Las primeras 3 columnas corresponden con el año, mes y código (igual a 15), las primeras 3 columnas corresponden a coordenada X, Y </w:t>
            </w:r>
            <w:proofErr w:type="spellStart"/>
            <w:r>
              <w:t>y</w:t>
            </w:r>
            <w:proofErr w:type="spellEnd"/>
            <w:r>
              <w:t xml:space="preserve"> </w:t>
            </w:r>
            <w:r w:rsidR="00202293">
              <w:t>código de estación</w:t>
            </w:r>
            <w:r>
              <w:t>.</w:t>
            </w:r>
          </w:p>
        </w:tc>
      </w:tr>
      <w:tr w:rsidR="00631A6D" w:rsidTr="001E2245">
        <w:tc>
          <w:tcPr>
            <w:tcW w:w="2472" w:type="dxa"/>
          </w:tcPr>
          <w:p w:rsidR="00631A6D" w:rsidRPr="00876DC3" w:rsidRDefault="00631A6D" w:rsidP="0018626C">
            <w:r w:rsidRPr="00876DC3">
              <w:t>AguaDisponible.txt</w:t>
            </w:r>
          </w:p>
        </w:tc>
        <w:tc>
          <w:tcPr>
            <w:tcW w:w="6028" w:type="dxa"/>
          </w:tcPr>
          <w:p w:rsidR="00631A6D" w:rsidRPr="00876DC3" w:rsidRDefault="00202293" w:rsidP="00202293">
            <w:r>
              <w:t>Contiene 296 filas con el agua disponible de cada cuenca asociada al modelo.</w:t>
            </w:r>
          </w:p>
        </w:tc>
      </w:tr>
    </w:tbl>
    <w:p w:rsidR="001E2245" w:rsidRDefault="001E2245"/>
    <w:tbl>
      <w:tblPr>
        <w:tblStyle w:val="Tablaconcuadrcula"/>
        <w:tblW w:w="8500" w:type="dxa"/>
        <w:tblLook w:val="04A0" w:firstRow="1" w:lastRow="0" w:firstColumn="1" w:lastColumn="0" w:noHBand="0" w:noVBand="1"/>
      </w:tblPr>
      <w:tblGrid>
        <w:gridCol w:w="2472"/>
        <w:gridCol w:w="6028"/>
      </w:tblGrid>
      <w:tr w:rsidR="00631A6D" w:rsidTr="0018626C">
        <w:tc>
          <w:tcPr>
            <w:tcW w:w="2472" w:type="dxa"/>
          </w:tcPr>
          <w:p w:rsidR="00631A6D" w:rsidRDefault="00631A6D" w:rsidP="00631A6D">
            <w:r>
              <w:t>Salidas</w:t>
            </w:r>
          </w:p>
        </w:tc>
        <w:tc>
          <w:tcPr>
            <w:tcW w:w="6028" w:type="dxa"/>
          </w:tcPr>
          <w:p w:rsidR="00631A6D" w:rsidRDefault="00631A6D" w:rsidP="0018626C">
            <w:r>
              <w:t>Contenido</w:t>
            </w:r>
          </w:p>
        </w:tc>
      </w:tr>
      <w:tr w:rsidR="00631A6D" w:rsidTr="0018626C">
        <w:tc>
          <w:tcPr>
            <w:tcW w:w="2472" w:type="dxa"/>
          </w:tcPr>
          <w:p w:rsidR="00631A6D" w:rsidRDefault="00631A6D" w:rsidP="00631A6D">
            <w:r w:rsidRPr="00876DC3">
              <w:t>ETPmedias.csv</w:t>
            </w:r>
          </w:p>
        </w:tc>
        <w:tc>
          <w:tcPr>
            <w:tcW w:w="6028" w:type="dxa"/>
          </w:tcPr>
          <w:p w:rsidR="00631A6D" w:rsidRDefault="00631A6D" w:rsidP="00C67FED">
            <w:pPr>
              <w:jc w:val="both"/>
            </w:pPr>
            <w:r>
              <w:t>Contiene 526 filas y 298 columnas. La primera fila indica el número de la cuenca, mientras que las dos primeras columnas indican el año y el mes.</w:t>
            </w:r>
          </w:p>
        </w:tc>
      </w:tr>
      <w:tr w:rsidR="00631A6D" w:rsidTr="0018626C">
        <w:tc>
          <w:tcPr>
            <w:tcW w:w="2472" w:type="dxa"/>
          </w:tcPr>
          <w:p w:rsidR="00631A6D" w:rsidRPr="00876DC3" w:rsidRDefault="00631A6D" w:rsidP="00631A6D">
            <w:r w:rsidRPr="00876DC3">
              <w:lastRenderedPageBreak/>
              <w:t xml:space="preserve">Pmedias.csv </w:t>
            </w:r>
          </w:p>
        </w:tc>
        <w:tc>
          <w:tcPr>
            <w:tcW w:w="6028" w:type="dxa"/>
          </w:tcPr>
          <w:p w:rsidR="00631A6D" w:rsidRPr="00876DC3" w:rsidRDefault="00C67FED" w:rsidP="00C67FED">
            <w:pPr>
              <w:jc w:val="both"/>
            </w:pPr>
            <w:r>
              <w:t>Contiene 526 filas y 298 columnas. La primera fila indica el número de la cuenca, mientras que las dos primeras columnas indican el año y el mes.</w:t>
            </w:r>
          </w:p>
        </w:tc>
      </w:tr>
      <w:tr w:rsidR="00631A6D" w:rsidTr="0018626C">
        <w:tc>
          <w:tcPr>
            <w:tcW w:w="2472" w:type="dxa"/>
          </w:tcPr>
          <w:p w:rsidR="00631A6D" w:rsidRPr="00876DC3" w:rsidRDefault="00631A6D" w:rsidP="00631A6D">
            <w:r w:rsidRPr="00876DC3">
              <w:t>ETR.csv</w:t>
            </w:r>
          </w:p>
        </w:tc>
        <w:tc>
          <w:tcPr>
            <w:tcW w:w="6028" w:type="dxa"/>
          </w:tcPr>
          <w:p w:rsidR="00631A6D" w:rsidRPr="00876DC3" w:rsidRDefault="00C67FED" w:rsidP="00C67FED">
            <w:pPr>
              <w:jc w:val="both"/>
            </w:pPr>
            <w:r>
              <w:t>Contiene 526 filas y 298 columnas. La primera fila indica el número de la cuenca, mientras que las dos primeras columnas indican el año y el mes.</w:t>
            </w:r>
          </w:p>
        </w:tc>
      </w:tr>
      <w:tr w:rsidR="00631A6D" w:rsidTr="0018626C">
        <w:tc>
          <w:tcPr>
            <w:tcW w:w="2472" w:type="dxa"/>
          </w:tcPr>
          <w:p w:rsidR="00631A6D" w:rsidRPr="00D61779" w:rsidRDefault="00631A6D" w:rsidP="00631A6D">
            <w:r w:rsidRPr="00D61779">
              <w:t>Escorrentia_total.csv</w:t>
            </w:r>
          </w:p>
        </w:tc>
        <w:tc>
          <w:tcPr>
            <w:tcW w:w="6028" w:type="dxa"/>
          </w:tcPr>
          <w:p w:rsidR="00631A6D" w:rsidRPr="00876DC3" w:rsidRDefault="00C67FED" w:rsidP="00C67FED">
            <w:pPr>
              <w:jc w:val="both"/>
            </w:pPr>
            <w:r>
              <w:t>Contiene 526 filas y 298 columnas. La primera fila indica el número de la cuenca, mientras que las dos primeras columnas indican el año y el mes.</w:t>
            </w:r>
          </w:p>
        </w:tc>
      </w:tr>
      <w:tr w:rsidR="00631A6D" w:rsidTr="0018626C">
        <w:tc>
          <w:tcPr>
            <w:tcW w:w="2472" w:type="dxa"/>
          </w:tcPr>
          <w:p w:rsidR="00631A6D" w:rsidRPr="00D61779" w:rsidRDefault="00631A6D" w:rsidP="00631A6D">
            <w:r w:rsidRPr="00D61779">
              <w:t>HumedadSuelo.csv</w:t>
            </w:r>
          </w:p>
        </w:tc>
        <w:tc>
          <w:tcPr>
            <w:tcW w:w="6028" w:type="dxa"/>
          </w:tcPr>
          <w:p w:rsidR="00631A6D" w:rsidRPr="00876DC3" w:rsidRDefault="00C67FED" w:rsidP="00631A6D">
            <w:r>
              <w:t>Contiene 526 filas y 298 columnas. La primera fila indica el número de la cuenca, mientras que las dos primeras columnas indican el año y el mes.</w:t>
            </w:r>
          </w:p>
        </w:tc>
      </w:tr>
      <w:tr w:rsidR="00631A6D" w:rsidTr="0018626C">
        <w:tc>
          <w:tcPr>
            <w:tcW w:w="2472" w:type="dxa"/>
          </w:tcPr>
          <w:p w:rsidR="00631A6D" w:rsidRPr="00D61779" w:rsidRDefault="00631A6D" w:rsidP="00631A6D">
            <w:r w:rsidRPr="00D61779">
              <w:t>Escorrentia_sup.csv</w:t>
            </w:r>
          </w:p>
        </w:tc>
        <w:tc>
          <w:tcPr>
            <w:tcW w:w="6028" w:type="dxa"/>
          </w:tcPr>
          <w:p w:rsidR="00631A6D" w:rsidRPr="00876DC3" w:rsidRDefault="00C67FED" w:rsidP="00631A6D">
            <w:r>
              <w:t>Contiene 526 filas y 298 columnas. La primera fila indica el número de la cuenca, mientras que las dos primeras columnas indican el año y el mes.</w:t>
            </w:r>
          </w:p>
        </w:tc>
      </w:tr>
      <w:tr w:rsidR="00631A6D" w:rsidTr="0018626C">
        <w:tc>
          <w:tcPr>
            <w:tcW w:w="2472" w:type="dxa"/>
          </w:tcPr>
          <w:p w:rsidR="00631A6D" w:rsidRDefault="00631A6D" w:rsidP="00631A6D">
            <w:r w:rsidRPr="00D61779">
              <w:t>Escorrentia_sub.csv</w:t>
            </w:r>
          </w:p>
        </w:tc>
        <w:tc>
          <w:tcPr>
            <w:tcW w:w="6028" w:type="dxa"/>
          </w:tcPr>
          <w:p w:rsidR="00631A6D" w:rsidRPr="00876DC3" w:rsidRDefault="00C67FED" w:rsidP="00631A6D">
            <w:r>
              <w:t>Contiene 526 filas y 298 columnas. La primera fila indica el número de la cuenca, mientras que las dos primeras columnas indican el año y el mes.</w:t>
            </w:r>
          </w:p>
        </w:tc>
      </w:tr>
    </w:tbl>
    <w:p w:rsidR="001E2245" w:rsidRDefault="001E2245"/>
    <w:p w:rsidR="00084D4B" w:rsidRDefault="00084D4B"/>
    <w:p w:rsidR="00084D4B" w:rsidRDefault="00645758">
      <w:r>
        <w:t>Implementación del código en Python</w:t>
      </w:r>
    </w:p>
    <w:p w:rsidR="00645758" w:rsidRDefault="00560033">
      <w:r>
        <w:t>Para la implementación del código del modelo de balance mensual en el lenguaje de programación Python se visualizan dos líneas de trabajo:</w:t>
      </w:r>
    </w:p>
    <w:p w:rsidR="00560033" w:rsidRDefault="00560033" w:rsidP="00560033">
      <w:pPr>
        <w:pStyle w:val="Prrafodelista"/>
        <w:numPr>
          <w:ilvl w:val="0"/>
          <w:numId w:val="1"/>
        </w:numPr>
      </w:pPr>
      <w:r>
        <w:t>Realizar una transcripción de los códigos originales en lenguaje Matlab al lenguaje Python, manteniendo los archivos originales del modelo. Podría denominarse a esta línea de trabajo como Versión original en lenguaje Python. Alguna de las ventajas que presenta esta línea de trabajo es que requiere menor dedicación horaria y además ya se tiene familiaridad con la versión del modelo. Como desventaja es que se mantiene la actualización de los archivos de entrada en formato manual.</w:t>
      </w:r>
    </w:p>
    <w:p w:rsidR="00560033" w:rsidRDefault="00560033" w:rsidP="00560033">
      <w:pPr>
        <w:pStyle w:val="Prrafodelista"/>
      </w:pPr>
    </w:p>
    <w:p w:rsidR="00560033" w:rsidRDefault="00560033" w:rsidP="00560033">
      <w:pPr>
        <w:pStyle w:val="Prrafodelista"/>
        <w:numPr>
          <w:ilvl w:val="0"/>
          <w:numId w:val="1"/>
        </w:numPr>
        <w:jc w:val="both"/>
      </w:pPr>
      <w:r>
        <w:t xml:space="preserve">Realizar una nueva versión del modelo que incorpore el procesamiento de los datos de entrada, además de disponer el código del modelo en lenguaje Python. Esta línea de trabajo podría denominarse Versión modificada en lenguaje Python. La principal ventaja es la automatización de los datos de entrada que facilitaría la incorporación del código a la plataforma FEWS, como desventajas es el tiempo que llevaría el proceso de implementación de las modificaciones de </w:t>
      </w:r>
      <w:proofErr w:type="spellStart"/>
      <w:r>
        <w:t>preprocesamiento</w:t>
      </w:r>
      <w:proofErr w:type="spellEnd"/>
      <w:r>
        <w:t>.</w:t>
      </w:r>
    </w:p>
    <w:p w:rsidR="00560033" w:rsidRDefault="00560033" w:rsidP="00560033">
      <w:pPr>
        <w:pStyle w:val="Prrafodelista"/>
      </w:pPr>
    </w:p>
    <w:p w:rsidR="00560033" w:rsidRDefault="00560033" w:rsidP="00560033">
      <w:pPr>
        <w:jc w:val="both"/>
      </w:pPr>
      <w:r>
        <w:t>Versión original en lenguaje Python</w:t>
      </w:r>
    </w:p>
    <w:p w:rsidR="00560033" w:rsidRDefault="00560033" w:rsidP="00560033">
      <w:pPr>
        <w:jc w:val="both"/>
      </w:pPr>
      <w:r>
        <w:t>Tareas desarrolladas:</w:t>
      </w:r>
    </w:p>
    <w:p w:rsidR="00560033" w:rsidRDefault="00560033" w:rsidP="00560033">
      <w:pPr>
        <w:pStyle w:val="Prrafodelista"/>
        <w:numPr>
          <w:ilvl w:val="0"/>
          <w:numId w:val="2"/>
        </w:numPr>
        <w:jc w:val="both"/>
      </w:pPr>
      <w:r>
        <w:t xml:space="preserve">Transcripción del código </w:t>
      </w:r>
      <w:proofErr w:type="spellStart"/>
      <w:r w:rsidRPr="00560033">
        <w:t>InterpolacionEspacialETP.m</w:t>
      </w:r>
      <w:proofErr w:type="spellEnd"/>
      <w:r>
        <w:t xml:space="preserve"> a lenguaje Python, denominado InterpolacionEspacialETP.py</w:t>
      </w:r>
    </w:p>
    <w:p w:rsidR="002D498C" w:rsidRDefault="002D498C" w:rsidP="00BF1788">
      <w:pPr>
        <w:pStyle w:val="Prrafodelista"/>
        <w:jc w:val="both"/>
      </w:pPr>
    </w:p>
    <w:p w:rsidR="00BF1788" w:rsidRDefault="00BF1788" w:rsidP="001E0350">
      <w:pPr>
        <w:pStyle w:val="Prrafodelista"/>
        <w:numPr>
          <w:ilvl w:val="0"/>
          <w:numId w:val="3"/>
        </w:numPr>
        <w:jc w:val="both"/>
      </w:pPr>
      <w:r>
        <w:t>Tiempo de ejecución alto</w:t>
      </w:r>
      <w:r w:rsidR="002D498C">
        <w:t xml:space="preserve"> en total</w:t>
      </w:r>
      <w:r w:rsidR="00FF0AF7">
        <w:t xml:space="preserve"> </w:t>
      </w:r>
      <w:r w:rsidR="008B6A01" w:rsidRPr="008B6A01">
        <w:t>557.65</w:t>
      </w:r>
      <w:r w:rsidR="008B6A01">
        <w:t xml:space="preserve"> </w:t>
      </w:r>
      <w:r w:rsidR="00FF0AF7">
        <w:t>segundos</w:t>
      </w:r>
      <w:r w:rsidR="008B6A01">
        <w:t xml:space="preserve"> (9 a 10 min </w:t>
      </w:r>
      <w:proofErr w:type="spellStart"/>
      <w:r w:rsidR="008B6A01">
        <w:t>aprox</w:t>
      </w:r>
      <w:proofErr w:type="spellEnd"/>
      <w:r w:rsidR="008B6A01">
        <w:t>)</w:t>
      </w:r>
      <w:r w:rsidR="002D498C">
        <w:t xml:space="preserve">, comparado con la ejecución en Matlab que en total es de </w:t>
      </w:r>
      <w:r w:rsidR="001E0350" w:rsidRPr="001E0350">
        <w:t>370</w:t>
      </w:r>
      <w:r w:rsidR="001E0350">
        <w:t xml:space="preserve"> segundos (6 </w:t>
      </w:r>
      <w:r w:rsidR="001E0350">
        <w:t xml:space="preserve">min </w:t>
      </w:r>
      <w:proofErr w:type="spellStart"/>
      <w:r w:rsidR="001E0350">
        <w:t>aprox</w:t>
      </w:r>
      <w:proofErr w:type="spellEnd"/>
      <w:r w:rsidR="001E0350">
        <w:t>)</w:t>
      </w:r>
      <w:r w:rsidR="002D498C">
        <w:t>.</w:t>
      </w:r>
    </w:p>
    <w:p w:rsidR="002D498C" w:rsidRDefault="002D498C" w:rsidP="00DF3691">
      <w:pPr>
        <w:jc w:val="both"/>
      </w:pPr>
    </w:p>
    <w:p w:rsidR="00AB21E8" w:rsidRDefault="00AB21E8" w:rsidP="002D498C">
      <w:pPr>
        <w:pStyle w:val="Prrafodelista"/>
        <w:numPr>
          <w:ilvl w:val="0"/>
          <w:numId w:val="3"/>
        </w:numPr>
        <w:jc w:val="both"/>
      </w:pPr>
      <w:r>
        <w:t xml:space="preserve">Se observan diferencias menores en los resultados obtenidos con Matlab y con Python, </w:t>
      </w:r>
      <w:r w:rsidR="008B6A01">
        <w:t>del orden de</w:t>
      </w:r>
      <w:r>
        <w:t xml:space="preserve"> 1 mm</w:t>
      </w:r>
      <w:r w:rsidR="008B6A01">
        <w:t xml:space="preserve"> o menores (</w:t>
      </w:r>
      <w:r w:rsidR="008B6A01" w:rsidRPr="008B6A01">
        <w:rPr>
          <w:highlight w:val="yellow"/>
        </w:rPr>
        <w:t>r</w:t>
      </w:r>
      <w:r w:rsidR="008B6A01">
        <w:rPr>
          <w:highlight w:val="yellow"/>
        </w:rPr>
        <w:t>esultado de i</w:t>
      </w:r>
      <w:r w:rsidR="008B6A01" w:rsidRPr="008B6A01">
        <w:rPr>
          <w:highlight w:val="yellow"/>
        </w:rPr>
        <w:t>nspección visual, se debería revisar con mayor detalle</w:t>
      </w:r>
      <w:r w:rsidR="008B6A01">
        <w:t xml:space="preserve"> </w:t>
      </w:r>
      <w:r w:rsidR="008B6A01" w:rsidRPr="008B6A01">
        <w:rPr>
          <w:highlight w:val="yellow"/>
        </w:rPr>
        <w:t>calculado las diferencias</w:t>
      </w:r>
      <w:r w:rsidR="008B6A01">
        <w:t>)</w:t>
      </w:r>
    </w:p>
    <w:p w:rsidR="002D498C" w:rsidRDefault="002D498C" w:rsidP="002D498C">
      <w:pPr>
        <w:pStyle w:val="Prrafodelista"/>
      </w:pPr>
    </w:p>
    <w:p w:rsidR="002D498C" w:rsidRDefault="002D498C" w:rsidP="002D498C">
      <w:pPr>
        <w:pStyle w:val="Prrafodelista"/>
        <w:numPr>
          <w:ilvl w:val="0"/>
          <w:numId w:val="3"/>
        </w:numPr>
        <w:jc w:val="both"/>
      </w:pPr>
      <w:r>
        <w:t>Tamaño salida de los archivos</w:t>
      </w:r>
      <w:r w:rsidR="008B6A01">
        <w:t xml:space="preserve"> (</w:t>
      </w:r>
      <w:r w:rsidR="008B6A01" w:rsidRPr="008B6A01">
        <w:rPr>
          <w:highlight w:val="yellow"/>
        </w:rPr>
        <w:t>pendiente de comparación</w:t>
      </w:r>
      <w:r w:rsidR="008B6A01">
        <w:t>)</w:t>
      </w:r>
    </w:p>
    <w:p w:rsidR="002D498C" w:rsidRDefault="002D498C" w:rsidP="002D498C">
      <w:pPr>
        <w:pStyle w:val="Prrafodelista"/>
        <w:ind w:left="1440"/>
        <w:jc w:val="both"/>
      </w:pPr>
    </w:p>
    <w:p w:rsidR="002D498C" w:rsidRDefault="002D498C" w:rsidP="00BF1788">
      <w:pPr>
        <w:pStyle w:val="Prrafodelista"/>
        <w:jc w:val="both"/>
      </w:pPr>
    </w:p>
    <w:p w:rsidR="00AB21E8" w:rsidRDefault="00AB21E8" w:rsidP="00AB21E8">
      <w:pPr>
        <w:pStyle w:val="Prrafodelista"/>
        <w:numPr>
          <w:ilvl w:val="0"/>
          <w:numId w:val="2"/>
        </w:numPr>
        <w:jc w:val="both"/>
      </w:pPr>
      <w:r>
        <w:t xml:space="preserve">Transcripción del código </w:t>
      </w:r>
      <w:proofErr w:type="spellStart"/>
      <w:r w:rsidRPr="00560033">
        <w:t>InterpolacionEspacial</w:t>
      </w:r>
      <w:r>
        <w:t>Precipitaciones</w:t>
      </w:r>
      <w:r w:rsidRPr="00560033">
        <w:t>.m</w:t>
      </w:r>
      <w:proofErr w:type="spellEnd"/>
      <w:r>
        <w:t xml:space="preserve"> a lenguaje Python, denominado InterpolacionEspacialPrecipitaciones.py</w:t>
      </w:r>
    </w:p>
    <w:p w:rsidR="002D498C" w:rsidRDefault="002D498C" w:rsidP="002D498C">
      <w:pPr>
        <w:pStyle w:val="Prrafodelista"/>
        <w:jc w:val="both"/>
      </w:pPr>
    </w:p>
    <w:p w:rsidR="002D498C" w:rsidRDefault="002D498C" w:rsidP="001E0350">
      <w:pPr>
        <w:pStyle w:val="Prrafodelista"/>
        <w:numPr>
          <w:ilvl w:val="0"/>
          <w:numId w:val="4"/>
        </w:numPr>
        <w:jc w:val="both"/>
      </w:pPr>
      <w:r>
        <w:t>Tiempo de ejecución muy alto en total</w:t>
      </w:r>
      <w:r w:rsidR="000866D6">
        <w:t xml:space="preserve"> </w:t>
      </w:r>
      <w:r w:rsidR="00DF3691" w:rsidRPr="00DF3691">
        <w:t>626</w:t>
      </w:r>
      <w:r w:rsidR="000866D6" w:rsidRPr="000866D6">
        <w:t>.</w:t>
      </w:r>
      <w:r w:rsidR="00DF3691">
        <w:t>10</w:t>
      </w:r>
      <w:r>
        <w:t xml:space="preserve"> </w:t>
      </w:r>
      <w:r w:rsidR="000866D6">
        <w:t>segundos</w:t>
      </w:r>
      <w:r w:rsidR="00DF3691">
        <w:t xml:space="preserve"> </w:t>
      </w:r>
      <w:r w:rsidR="00DF3691">
        <w:t>(</w:t>
      </w:r>
      <w:r w:rsidR="00DF3691">
        <w:t>10</w:t>
      </w:r>
      <w:r w:rsidR="00DF3691">
        <w:t xml:space="preserve"> a 1</w:t>
      </w:r>
      <w:r w:rsidR="00DF3691">
        <w:t>1</w:t>
      </w:r>
      <w:r w:rsidR="00DF3691">
        <w:t xml:space="preserve"> min </w:t>
      </w:r>
      <w:proofErr w:type="spellStart"/>
      <w:r w:rsidR="00DF3691">
        <w:t>aprox</w:t>
      </w:r>
      <w:proofErr w:type="spellEnd"/>
      <w:r w:rsidR="00DF3691">
        <w:t>),</w:t>
      </w:r>
      <w:r w:rsidR="00DF3691">
        <w:t xml:space="preserve"> </w:t>
      </w:r>
      <w:r>
        <w:t xml:space="preserve">comparado con la ejecución en Matlab que en total es de </w:t>
      </w:r>
      <w:r w:rsidR="001E0350" w:rsidRPr="001E0350">
        <w:t>327.20</w:t>
      </w:r>
      <w:r w:rsidR="001E0350">
        <w:t xml:space="preserve"> segundos (5 a 6 min </w:t>
      </w:r>
      <w:proofErr w:type="spellStart"/>
      <w:r w:rsidR="001E0350">
        <w:t>aprox</w:t>
      </w:r>
      <w:proofErr w:type="spellEnd"/>
      <w:r w:rsidR="001E0350">
        <w:t>)</w:t>
      </w:r>
      <w:r>
        <w:t>.</w:t>
      </w:r>
    </w:p>
    <w:p w:rsidR="002D498C" w:rsidRDefault="002D498C" w:rsidP="002D498C">
      <w:pPr>
        <w:pStyle w:val="Prrafodelista"/>
        <w:ind w:left="1440"/>
        <w:jc w:val="both"/>
      </w:pPr>
    </w:p>
    <w:p w:rsidR="002D498C" w:rsidRDefault="002D498C" w:rsidP="002D498C">
      <w:pPr>
        <w:pStyle w:val="Prrafodelista"/>
        <w:numPr>
          <w:ilvl w:val="0"/>
          <w:numId w:val="4"/>
        </w:numPr>
        <w:jc w:val="both"/>
      </w:pPr>
      <w:r>
        <w:t>En la salida numérica de los resultados se asignan dos decimales</w:t>
      </w:r>
      <w:r w:rsidR="008B6A01">
        <w:t>.</w:t>
      </w:r>
    </w:p>
    <w:p w:rsidR="002D498C" w:rsidRDefault="002D498C" w:rsidP="002D498C">
      <w:pPr>
        <w:pStyle w:val="Prrafodelista"/>
        <w:ind w:left="1440"/>
        <w:jc w:val="both"/>
      </w:pPr>
    </w:p>
    <w:p w:rsidR="002D498C" w:rsidRDefault="002D498C" w:rsidP="002D498C">
      <w:pPr>
        <w:pStyle w:val="Prrafodelista"/>
        <w:numPr>
          <w:ilvl w:val="0"/>
          <w:numId w:val="4"/>
        </w:numPr>
        <w:jc w:val="both"/>
      </w:pPr>
      <w:r>
        <w:t xml:space="preserve">Se observan diferencias menores en los resultados obtenidos con código Matlab y con </w:t>
      </w:r>
      <w:proofErr w:type="spellStart"/>
      <w:r>
        <w:t>codigo</w:t>
      </w:r>
      <w:proofErr w:type="spellEnd"/>
      <w:r>
        <w:t xml:space="preserve"> Python</w:t>
      </w:r>
      <w:r w:rsidR="008B6A01">
        <w:t>, del orden de 1 mm o menores (</w:t>
      </w:r>
      <w:r w:rsidR="008B6A01" w:rsidRPr="008B6A01">
        <w:rPr>
          <w:highlight w:val="yellow"/>
        </w:rPr>
        <w:t>r</w:t>
      </w:r>
      <w:r w:rsidR="008B6A01">
        <w:rPr>
          <w:highlight w:val="yellow"/>
        </w:rPr>
        <w:t>esultado de i</w:t>
      </w:r>
      <w:r w:rsidR="008B6A01" w:rsidRPr="008B6A01">
        <w:rPr>
          <w:highlight w:val="yellow"/>
        </w:rPr>
        <w:t>nspección visual, se debería revisar con mayor detalle</w:t>
      </w:r>
      <w:r w:rsidR="008B6A01">
        <w:t xml:space="preserve"> </w:t>
      </w:r>
      <w:r w:rsidR="008B6A01" w:rsidRPr="008B6A01">
        <w:rPr>
          <w:highlight w:val="yellow"/>
        </w:rPr>
        <w:t>calculado las diferencias</w:t>
      </w:r>
      <w:r w:rsidR="008B6A01">
        <w:t>)</w:t>
      </w:r>
    </w:p>
    <w:p w:rsidR="002D498C" w:rsidRDefault="002D498C" w:rsidP="002D498C">
      <w:pPr>
        <w:pStyle w:val="Prrafodelista"/>
      </w:pPr>
    </w:p>
    <w:p w:rsidR="002D498C" w:rsidRDefault="002D498C" w:rsidP="002D498C">
      <w:pPr>
        <w:pStyle w:val="Prrafodelista"/>
        <w:numPr>
          <w:ilvl w:val="0"/>
          <w:numId w:val="4"/>
        </w:numPr>
        <w:jc w:val="both"/>
      </w:pPr>
      <w:r>
        <w:t>Tamaño salida de los archivos</w:t>
      </w:r>
      <w:r w:rsidR="008B6A01">
        <w:t xml:space="preserve"> (</w:t>
      </w:r>
      <w:r w:rsidR="008B6A01" w:rsidRPr="008B6A01">
        <w:rPr>
          <w:highlight w:val="yellow"/>
        </w:rPr>
        <w:t>pendiente de comparación</w:t>
      </w:r>
      <w:r w:rsidR="008B6A01">
        <w:t>)</w:t>
      </w:r>
    </w:p>
    <w:p w:rsidR="002D498C" w:rsidRDefault="002D498C" w:rsidP="002D498C">
      <w:pPr>
        <w:pStyle w:val="Prrafodelista"/>
      </w:pPr>
    </w:p>
    <w:p w:rsidR="002D498C" w:rsidRDefault="002D498C" w:rsidP="002D498C">
      <w:pPr>
        <w:pStyle w:val="Prrafodelista"/>
        <w:ind w:left="1440"/>
        <w:jc w:val="both"/>
      </w:pPr>
    </w:p>
    <w:p w:rsidR="00AB21E8" w:rsidRDefault="00AB21E8" w:rsidP="00AB21E8">
      <w:pPr>
        <w:pStyle w:val="Prrafodelista"/>
        <w:jc w:val="both"/>
      </w:pPr>
    </w:p>
    <w:p w:rsidR="00143E6F" w:rsidRDefault="00AB21E8" w:rsidP="00143E6F">
      <w:pPr>
        <w:pStyle w:val="Prrafodelista"/>
        <w:numPr>
          <w:ilvl w:val="0"/>
          <w:numId w:val="2"/>
        </w:numPr>
        <w:jc w:val="both"/>
      </w:pPr>
      <w:r>
        <w:t xml:space="preserve">Transcripción del código </w:t>
      </w:r>
      <w:proofErr w:type="spellStart"/>
      <w:r w:rsidRPr="006C32BD">
        <w:t>TemezRegional</w:t>
      </w:r>
      <w:r>
        <w:t>.m</w:t>
      </w:r>
      <w:proofErr w:type="spellEnd"/>
      <w:r>
        <w:t xml:space="preserve"> a lenguaje Python, denominado </w:t>
      </w:r>
      <w:r w:rsidRPr="006C32BD">
        <w:t>TemezRegional</w:t>
      </w:r>
      <w:r>
        <w:t>.py</w:t>
      </w:r>
    </w:p>
    <w:p w:rsidR="00143E6F" w:rsidRDefault="00143E6F" w:rsidP="00143E6F">
      <w:pPr>
        <w:pStyle w:val="Prrafodelista"/>
        <w:jc w:val="both"/>
      </w:pPr>
    </w:p>
    <w:p w:rsidR="00143E6F" w:rsidRDefault="00143E6F" w:rsidP="00143E6F">
      <w:pPr>
        <w:pStyle w:val="Prrafodelista"/>
        <w:numPr>
          <w:ilvl w:val="0"/>
          <w:numId w:val="2"/>
        </w:numPr>
        <w:jc w:val="both"/>
      </w:pPr>
      <w:r>
        <w:t xml:space="preserve">Transcripción del código </w:t>
      </w:r>
      <w:proofErr w:type="spellStart"/>
      <w:r w:rsidRPr="00143E6F">
        <w:t>pronostico_esp_balance</w:t>
      </w:r>
      <w:r>
        <w:t>.m</w:t>
      </w:r>
      <w:proofErr w:type="spellEnd"/>
      <w:r>
        <w:t xml:space="preserve"> a lenguaje Python, denominado </w:t>
      </w:r>
      <w:r w:rsidRPr="00143E6F">
        <w:t>pronostico_esp_balance</w:t>
      </w:r>
      <w:r>
        <w:t>.py</w:t>
      </w:r>
    </w:p>
    <w:p w:rsidR="00143E6F" w:rsidRDefault="00143E6F" w:rsidP="00143E6F">
      <w:pPr>
        <w:pStyle w:val="Prrafodelista"/>
      </w:pPr>
    </w:p>
    <w:p w:rsidR="00143E6F" w:rsidRDefault="00143E6F" w:rsidP="00AB21E8">
      <w:pPr>
        <w:pStyle w:val="Prrafodelista"/>
        <w:numPr>
          <w:ilvl w:val="0"/>
          <w:numId w:val="2"/>
        </w:numPr>
        <w:jc w:val="both"/>
      </w:pPr>
      <w:r>
        <w:t xml:space="preserve">Armado del código main.py, donde se define la función </w:t>
      </w:r>
      <w:proofErr w:type="spellStart"/>
      <w:r w:rsidR="00DF3691" w:rsidRPr="006C32BD">
        <w:t>CalculoBalance</w:t>
      </w:r>
      <w:proofErr w:type="spellEnd"/>
      <w:r w:rsidR="00DF3691">
        <w:t>, se llaman a todas las funciones y archivos</w:t>
      </w:r>
    </w:p>
    <w:p w:rsidR="00E306AC" w:rsidRDefault="00E306AC">
      <w:r>
        <w:br w:type="page"/>
      </w:r>
    </w:p>
    <w:p w:rsidR="00E306AC" w:rsidRDefault="00E306AC" w:rsidP="00AB21E8">
      <w:pPr>
        <w:jc w:val="both"/>
      </w:pPr>
      <w:r>
        <w:lastRenderedPageBreak/>
        <w:t>Armado de código Python para ejecutar de forma completa el balance mensual</w:t>
      </w:r>
    </w:p>
    <w:tbl>
      <w:tblPr>
        <w:tblStyle w:val="Tablaconcuadrcula"/>
        <w:tblW w:w="0" w:type="auto"/>
        <w:tblLook w:val="04A0" w:firstRow="1" w:lastRow="0" w:firstColumn="1" w:lastColumn="0" w:noHBand="0" w:noVBand="1"/>
      </w:tblPr>
      <w:tblGrid>
        <w:gridCol w:w="3754"/>
        <w:gridCol w:w="2441"/>
        <w:gridCol w:w="2299"/>
      </w:tblGrid>
      <w:tr w:rsidR="00E306AC" w:rsidTr="00143E6F">
        <w:tc>
          <w:tcPr>
            <w:tcW w:w="3754" w:type="dxa"/>
          </w:tcPr>
          <w:p w:rsidR="00E306AC" w:rsidRDefault="00E306AC" w:rsidP="001F3AF2">
            <w:r>
              <w:t>Script</w:t>
            </w:r>
          </w:p>
        </w:tc>
        <w:tc>
          <w:tcPr>
            <w:tcW w:w="2441" w:type="dxa"/>
          </w:tcPr>
          <w:p w:rsidR="00E306AC" w:rsidRDefault="00E306AC" w:rsidP="001F3AF2">
            <w:r>
              <w:t>Entradas</w:t>
            </w:r>
          </w:p>
        </w:tc>
        <w:tc>
          <w:tcPr>
            <w:tcW w:w="2299" w:type="dxa"/>
          </w:tcPr>
          <w:p w:rsidR="00E306AC" w:rsidRDefault="00E306AC" w:rsidP="001F3AF2">
            <w:r>
              <w:t>Salidas</w:t>
            </w:r>
          </w:p>
        </w:tc>
      </w:tr>
      <w:tr w:rsidR="00E306AC" w:rsidTr="00143E6F">
        <w:tc>
          <w:tcPr>
            <w:tcW w:w="3754" w:type="dxa"/>
          </w:tcPr>
          <w:p w:rsidR="00E306AC" w:rsidRDefault="00E306AC" w:rsidP="00E306AC">
            <w:r w:rsidRPr="000907CB">
              <w:t>InterpolacionEspacialETP</w:t>
            </w:r>
            <w:r>
              <w:t>.py</w:t>
            </w:r>
          </w:p>
        </w:tc>
        <w:tc>
          <w:tcPr>
            <w:tcW w:w="2441" w:type="dxa"/>
          </w:tcPr>
          <w:p w:rsidR="00E306AC" w:rsidRDefault="00E306AC" w:rsidP="001F3AF2">
            <w:r w:rsidRPr="00876DC3">
              <w:t>Cuencas.txt</w:t>
            </w:r>
          </w:p>
          <w:p w:rsidR="00E306AC" w:rsidRDefault="00E306AC" w:rsidP="001F3AF2">
            <w:r w:rsidRPr="00876DC3">
              <w:t>CuencasOrden3.txt</w:t>
            </w:r>
          </w:p>
          <w:p w:rsidR="00E306AC" w:rsidRDefault="00E306AC" w:rsidP="001F3AF2">
            <w:r w:rsidRPr="00876DC3">
              <w:t>ETP.txt</w:t>
            </w:r>
          </w:p>
        </w:tc>
        <w:tc>
          <w:tcPr>
            <w:tcW w:w="2299" w:type="dxa"/>
          </w:tcPr>
          <w:p w:rsidR="00E306AC" w:rsidRDefault="00E306AC" w:rsidP="001F3AF2">
            <w:r w:rsidRPr="00876DC3">
              <w:t>ETPmedias.csv</w:t>
            </w:r>
          </w:p>
        </w:tc>
      </w:tr>
      <w:tr w:rsidR="00E306AC" w:rsidTr="00143E6F">
        <w:tc>
          <w:tcPr>
            <w:tcW w:w="3754" w:type="dxa"/>
          </w:tcPr>
          <w:p w:rsidR="00E306AC" w:rsidRDefault="00E306AC" w:rsidP="00E306AC">
            <w:r w:rsidRPr="006C32BD">
              <w:t>InterpolacionEspacialPrecipitaciones</w:t>
            </w:r>
            <w:r>
              <w:t>.py</w:t>
            </w:r>
          </w:p>
        </w:tc>
        <w:tc>
          <w:tcPr>
            <w:tcW w:w="2441" w:type="dxa"/>
          </w:tcPr>
          <w:p w:rsidR="00E306AC" w:rsidRDefault="00E306AC" w:rsidP="001F3AF2">
            <w:r w:rsidRPr="00876DC3">
              <w:t>Cuencas.txt</w:t>
            </w:r>
          </w:p>
          <w:p w:rsidR="00E306AC" w:rsidRDefault="00E306AC" w:rsidP="001F3AF2">
            <w:r w:rsidRPr="00876DC3">
              <w:t>CuencasOrden3.txt</w:t>
            </w:r>
          </w:p>
          <w:p w:rsidR="00E306AC" w:rsidRDefault="00E306AC" w:rsidP="001F3AF2">
            <w:r w:rsidRPr="00876DC3">
              <w:t>Pluviometros.txt</w:t>
            </w:r>
          </w:p>
        </w:tc>
        <w:tc>
          <w:tcPr>
            <w:tcW w:w="2299" w:type="dxa"/>
          </w:tcPr>
          <w:p w:rsidR="00E306AC" w:rsidRDefault="00E306AC" w:rsidP="001F3AF2">
            <w:r w:rsidRPr="00876DC3">
              <w:t>Pmedias.csv</w:t>
            </w:r>
          </w:p>
        </w:tc>
      </w:tr>
      <w:tr w:rsidR="00E306AC" w:rsidTr="00143E6F">
        <w:tc>
          <w:tcPr>
            <w:tcW w:w="3754" w:type="dxa"/>
          </w:tcPr>
          <w:p w:rsidR="00E306AC" w:rsidRDefault="00E306AC" w:rsidP="00E306AC">
            <w:r w:rsidRPr="006C32BD">
              <w:t>TemezRegional</w:t>
            </w:r>
            <w:r>
              <w:t>.py</w:t>
            </w:r>
          </w:p>
        </w:tc>
        <w:tc>
          <w:tcPr>
            <w:tcW w:w="2441" w:type="dxa"/>
          </w:tcPr>
          <w:p w:rsidR="00E306AC" w:rsidRDefault="00E306AC" w:rsidP="001F3AF2">
            <w:r>
              <w:t xml:space="preserve">Función llamada dentro de </w:t>
            </w:r>
            <w:proofErr w:type="spellStart"/>
            <w:r w:rsidRPr="00876DC3">
              <w:t>CalculoBalance.m</w:t>
            </w:r>
            <w:proofErr w:type="spellEnd"/>
          </w:p>
        </w:tc>
        <w:tc>
          <w:tcPr>
            <w:tcW w:w="2299" w:type="dxa"/>
          </w:tcPr>
          <w:p w:rsidR="00E306AC" w:rsidRDefault="00C714F4" w:rsidP="001F3AF2">
            <w:r>
              <w:t>Variables</w:t>
            </w:r>
            <w:r>
              <w:t xml:space="preserve"> de salida del modelo</w:t>
            </w:r>
          </w:p>
        </w:tc>
      </w:tr>
      <w:tr w:rsidR="008B6A01" w:rsidTr="00143E6F">
        <w:tc>
          <w:tcPr>
            <w:tcW w:w="3754" w:type="dxa"/>
          </w:tcPr>
          <w:p w:rsidR="008B6A01" w:rsidRPr="006C32BD" w:rsidRDefault="008B6A01" w:rsidP="00E306AC">
            <w:r w:rsidRPr="008B6A01">
              <w:t>pronostico_esp_balance</w:t>
            </w:r>
            <w:r>
              <w:t>.py</w:t>
            </w:r>
          </w:p>
        </w:tc>
        <w:tc>
          <w:tcPr>
            <w:tcW w:w="2441" w:type="dxa"/>
          </w:tcPr>
          <w:p w:rsidR="008B6A01" w:rsidRDefault="008B6A01" w:rsidP="008B6A01">
            <w:r w:rsidRPr="00876DC3">
              <w:t>AguaDisponible.txt</w:t>
            </w:r>
          </w:p>
          <w:p w:rsidR="008B6A01" w:rsidRDefault="008B6A01" w:rsidP="008B6A01">
            <w:r w:rsidRPr="00876DC3">
              <w:t>Pmedias.csv</w:t>
            </w:r>
          </w:p>
          <w:p w:rsidR="008B6A01" w:rsidRDefault="008B6A01" w:rsidP="008B6A01">
            <w:r w:rsidRPr="00876DC3">
              <w:t>ETPmedias.csv</w:t>
            </w:r>
          </w:p>
        </w:tc>
        <w:tc>
          <w:tcPr>
            <w:tcW w:w="2299" w:type="dxa"/>
          </w:tcPr>
          <w:p w:rsidR="008B6A01" w:rsidRDefault="008B6A01" w:rsidP="008B6A01">
            <w:r>
              <w:t xml:space="preserve">Crea directorio </w:t>
            </w:r>
            <w:r w:rsidRPr="008B6A01">
              <w:t>'</w:t>
            </w:r>
            <w:proofErr w:type="spellStart"/>
            <w:r w:rsidRPr="008B6A01">
              <w:t>output_modelo</w:t>
            </w:r>
            <w:proofErr w:type="spellEnd"/>
            <w:r w:rsidRPr="008B6A01">
              <w:t>/</w:t>
            </w:r>
            <w:proofErr w:type="spellStart"/>
            <w:r w:rsidRPr="008B6A01">
              <w:t>esp</w:t>
            </w:r>
            <w:proofErr w:type="spellEnd"/>
            <w:r w:rsidRPr="008B6A01">
              <w:t>'</w:t>
            </w:r>
          </w:p>
          <w:p w:rsidR="008B6A01" w:rsidRDefault="008B6A01" w:rsidP="008B6A01">
            <w:r>
              <w:t xml:space="preserve">Y genera una archivo por </w:t>
            </w:r>
            <w:r w:rsidRPr="008B6A01">
              <w:rPr>
                <w:color w:val="FF0000"/>
              </w:rPr>
              <w:t>año</w:t>
            </w:r>
            <w:r w:rsidRPr="00C714F4">
              <w:t>:</w:t>
            </w:r>
          </w:p>
          <w:p w:rsidR="008B6A01" w:rsidRDefault="008B6A01" w:rsidP="008B6A01">
            <w:proofErr w:type="spellStart"/>
            <w:r>
              <w:t>Escorrentia</w:t>
            </w:r>
            <w:proofErr w:type="spellEnd"/>
            <w:r>
              <w:t xml:space="preserve"> _</w:t>
            </w:r>
            <w:r w:rsidRPr="008B6A01">
              <w:rPr>
                <w:color w:val="FF0000"/>
              </w:rPr>
              <w:t>año</w:t>
            </w:r>
            <w:r w:rsidRPr="00876DC3">
              <w:t>.csv</w:t>
            </w:r>
          </w:p>
          <w:p w:rsidR="008B6A01" w:rsidRDefault="008B6A01" w:rsidP="001F3AF2"/>
        </w:tc>
      </w:tr>
      <w:tr w:rsidR="008B6A01" w:rsidTr="00143E6F">
        <w:tc>
          <w:tcPr>
            <w:tcW w:w="3754" w:type="dxa"/>
          </w:tcPr>
          <w:p w:rsidR="008B6A01" w:rsidRPr="006C32BD" w:rsidRDefault="008B6A01" w:rsidP="00E306AC">
            <w:r>
              <w:t>f</w:t>
            </w:r>
            <w:r w:rsidRPr="008B6A01">
              <w:t>unciones</w:t>
            </w:r>
            <w:r>
              <w:t>.py</w:t>
            </w:r>
          </w:p>
        </w:tc>
        <w:tc>
          <w:tcPr>
            <w:tcW w:w="2441" w:type="dxa"/>
          </w:tcPr>
          <w:p w:rsidR="00C714F4" w:rsidRDefault="00C714F4" w:rsidP="00C714F4">
            <w:r>
              <w:t>Define las funciones para cargar librerías y los archivos:</w:t>
            </w:r>
          </w:p>
          <w:p w:rsidR="00C714F4" w:rsidRDefault="00C714F4" w:rsidP="00C714F4">
            <w:r w:rsidRPr="00876DC3">
              <w:t>AguaDisponible.txt</w:t>
            </w:r>
          </w:p>
          <w:p w:rsidR="00C714F4" w:rsidRDefault="00C714F4" w:rsidP="00C714F4">
            <w:r w:rsidRPr="00876DC3">
              <w:t>Pmedias.csv</w:t>
            </w:r>
          </w:p>
          <w:p w:rsidR="008B6A01" w:rsidRDefault="00C714F4" w:rsidP="00C714F4">
            <w:r w:rsidRPr="00876DC3">
              <w:t>ETPmedias.csv</w:t>
            </w:r>
          </w:p>
        </w:tc>
        <w:tc>
          <w:tcPr>
            <w:tcW w:w="2299" w:type="dxa"/>
          </w:tcPr>
          <w:p w:rsidR="008B6A01" w:rsidRDefault="00C714F4" w:rsidP="001F3AF2">
            <w:r>
              <w:t xml:space="preserve">Variables que se utilizan en </w:t>
            </w:r>
            <w:r w:rsidRPr="006C32BD">
              <w:t>CalculoBalance</w:t>
            </w:r>
            <w:r>
              <w:t>.py</w:t>
            </w:r>
          </w:p>
        </w:tc>
      </w:tr>
      <w:tr w:rsidR="008B6A01" w:rsidTr="00143E6F">
        <w:tc>
          <w:tcPr>
            <w:tcW w:w="3754" w:type="dxa"/>
          </w:tcPr>
          <w:p w:rsidR="008B6A01" w:rsidRPr="006C32BD" w:rsidRDefault="008B6A01" w:rsidP="00E306AC">
            <w:r>
              <w:t>main.py</w:t>
            </w:r>
          </w:p>
        </w:tc>
        <w:tc>
          <w:tcPr>
            <w:tcW w:w="2441" w:type="dxa"/>
          </w:tcPr>
          <w:p w:rsidR="00143E6F" w:rsidRDefault="008B6A01" w:rsidP="001F3AF2">
            <w:r>
              <w:t>Es el código principal para correr el modelo, llama a todas las funciones y archivos</w:t>
            </w:r>
            <w:r w:rsidR="00143E6F">
              <w:t>.</w:t>
            </w:r>
          </w:p>
          <w:p w:rsidR="00143E6F" w:rsidRDefault="00143E6F" w:rsidP="001F3AF2"/>
          <w:p w:rsidR="00DF3691" w:rsidRDefault="00143E6F" w:rsidP="00DF3691">
            <w:r>
              <w:t xml:space="preserve">Se define la función </w:t>
            </w:r>
            <w:proofErr w:type="spellStart"/>
            <w:r w:rsidRPr="006C32BD">
              <w:t>CalculoBalance</w:t>
            </w:r>
            <w:proofErr w:type="spellEnd"/>
          </w:p>
          <w:p w:rsidR="00143E6F" w:rsidRDefault="00143E6F" w:rsidP="00143E6F"/>
        </w:tc>
        <w:tc>
          <w:tcPr>
            <w:tcW w:w="2299" w:type="dxa"/>
          </w:tcPr>
          <w:p w:rsidR="00C714F4" w:rsidRDefault="00C714F4" w:rsidP="00C714F4">
            <w:r w:rsidRPr="00876DC3">
              <w:t>ETPmedias.csv</w:t>
            </w:r>
          </w:p>
          <w:p w:rsidR="00C714F4" w:rsidRDefault="00C714F4" w:rsidP="00C714F4">
            <w:r w:rsidRPr="00876DC3">
              <w:t>Pmedias.csv</w:t>
            </w:r>
          </w:p>
          <w:p w:rsidR="00C714F4" w:rsidRDefault="00C714F4" w:rsidP="00C714F4">
            <w:r w:rsidRPr="00876DC3">
              <w:t>ETR.csv</w:t>
            </w:r>
          </w:p>
          <w:p w:rsidR="00C714F4" w:rsidRDefault="00C714F4" w:rsidP="00C714F4">
            <w:r w:rsidRPr="00876DC3">
              <w:t>Escorrentia_total.csv</w:t>
            </w:r>
          </w:p>
          <w:p w:rsidR="00C714F4" w:rsidRDefault="00C714F4" w:rsidP="00C714F4">
            <w:r w:rsidRPr="00876DC3">
              <w:t>HumedadSuelo.csv</w:t>
            </w:r>
          </w:p>
          <w:p w:rsidR="00C714F4" w:rsidRDefault="00C714F4" w:rsidP="00C714F4">
            <w:r w:rsidRPr="00876DC3">
              <w:t>Escorrentia_sup.csv</w:t>
            </w:r>
          </w:p>
          <w:p w:rsidR="008B6A01" w:rsidRDefault="00C714F4" w:rsidP="00C714F4">
            <w:r w:rsidRPr="00876DC3">
              <w:t>Escorrentia_sub.csv</w:t>
            </w:r>
          </w:p>
          <w:p w:rsidR="00C714F4" w:rsidRDefault="00C714F4" w:rsidP="00C714F4">
            <w:r w:rsidRPr="008B6A01">
              <w:t>'</w:t>
            </w:r>
            <w:proofErr w:type="spellStart"/>
            <w:r w:rsidRPr="008B6A01">
              <w:t>output_modelo</w:t>
            </w:r>
            <w:proofErr w:type="spellEnd"/>
            <w:r w:rsidRPr="008B6A01">
              <w:t>/</w:t>
            </w:r>
            <w:proofErr w:type="spellStart"/>
            <w:r w:rsidRPr="008B6A01">
              <w:t>esp</w:t>
            </w:r>
            <w:proofErr w:type="spellEnd"/>
            <w:r>
              <w:t xml:space="preserve">/ </w:t>
            </w:r>
            <w:proofErr w:type="spellStart"/>
            <w:r>
              <w:t>Escorrentia</w:t>
            </w:r>
            <w:proofErr w:type="spellEnd"/>
            <w:r>
              <w:t xml:space="preserve"> _</w:t>
            </w:r>
            <w:r w:rsidRPr="008B6A01">
              <w:rPr>
                <w:color w:val="FF0000"/>
              </w:rPr>
              <w:t>año</w:t>
            </w:r>
            <w:r w:rsidRPr="00876DC3">
              <w:t>.csv</w:t>
            </w:r>
          </w:p>
          <w:p w:rsidR="00C714F4" w:rsidRDefault="00C714F4" w:rsidP="00C714F4">
            <w:r w:rsidRPr="008B6A01">
              <w:t>'</w:t>
            </w:r>
          </w:p>
        </w:tc>
      </w:tr>
    </w:tbl>
    <w:p w:rsidR="00E306AC" w:rsidRDefault="00E306AC" w:rsidP="00AB21E8">
      <w:pPr>
        <w:jc w:val="both"/>
      </w:pPr>
    </w:p>
    <w:p w:rsidR="001E0350" w:rsidRDefault="001E0350" w:rsidP="00AB21E8">
      <w:pPr>
        <w:jc w:val="both"/>
      </w:pPr>
      <w:r>
        <w:t>En laptop dinagua.pronostico01:</w:t>
      </w:r>
    </w:p>
    <w:p w:rsidR="0042351D" w:rsidRDefault="0042351D" w:rsidP="001E0350">
      <w:pPr>
        <w:pStyle w:val="Prrafodelista"/>
        <w:numPr>
          <w:ilvl w:val="0"/>
          <w:numId w:val="5"/>
        </w:numPr>
        <w:jc w:val="both"/>
      </w:pPr>
      <w:r>
        <w:t xml:space="preserve">El tiempo total de ejecución </w:t>
      </w:r>
      <w:r w:rsidR="00BA24E3">
        <w:t xml:space="preserve">del código Python </w:t>
      </w:r>
      <w:r>
        <w:t>20 minutos aprox.</w:t>
      </w:r>
      <w:r w:rsidR="00BA24E3">
        <w:t xml:space="preserve"> en la interfaz de </w:t>
      </w:r>
      <w:proofErr w:type="spellStart"/>
      <w:r w:rsidR="00BA24E3">
        <w:t>Spyder</w:t>
      </w:r>
      <w:proofErr w:type="spellEnd"/>
      <w:r w:rsidR="00BA24E3">
        <w:t>.</w:t>
      </w:r>
    </w:p>
    <w:p w:rsidR="001E0350" w:rsidRDefault="001E0350" w:rsidP="001E0350">
      <w:pPr>
        <w:pStyle w:val="Prrafodelista"/>
        <w:jc w:val="both"/>
      </w:pPr>
    </w:p>
    <w:p w:rsidR="00BA24E3" w:rsidRDefault="00BA24E3" w:rsidP="001E0350">
      <w:pPr>
        <w:pStyle w:val="Prrafodelista"/>
        <w:numPr>
          <w:ilvl w:val="0"/>
          <w:numId w:val="5"/>
        </w:numPr>
        <w:jc w:val="both"/>
      </w:pPr>
      <w:r>
        <w:t xml:space="preserve">El tiempo total de ejecución del código Matlab es de </w:t>
      </w:r>
      <w:r w:rsidR="00B3056C">
        <w:t>12 minutos aprox.</w:t>
      </w:r>
      <w:bookmarkStart w:id="0" w:name="_GoBack"/>
      <w:bookmarkEnd w:id="0"/>
    </w:p>
    <w:sectPr w:rsidR="00BA2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59D"/>
    <w:multiLevelType w:val="hybridMultilevel"/>
    <w:tmpl w:val="C18C8DE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C432885"/>
    <w:multiLevelType w:val="hybridMultilevel"/>
    <w:tmpl w:val="6F8EFDEA"/>
    <w:lvl w:ilvl="0" w:tplc="380A000B">
      <w:start w:val="1"/>
      <w:numFmt w:val="bullet"/>
      <w:lvlText w:val=""/>
      <w:lvlJc w:val="left"/>
      <w:pPr>
        <w:ind w:left="1440" w:hanging="360"/>
      </w:pPr>
      <w:rPr>
        <w:rFonts w:ascii="Wingdings" w:hAnsi="Wingdings"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13CA5526"/>
    <w:multiLevelType w:val="hybridMultilevel"/>
    <w:tmpl w:val="146CF9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075539D"/>
    <w:multiLevelType w:val="hybridMultilevel"/>
    <w:tmpl w:val="1A78D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D53416C"/>
    <w:multiLevelType w:val="hybridMultilevel"/>
    <w:tmpl w:val="F81AC3C2"/>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CB"/>
    <w:rsid w:val="00084D4B"/>
    <w:rsid w:val="000866D6"/>
    <w:rsid w:val="000907CB"/>
    <w:rsid w:val="000C6013"/>
    <w:rsid w:val="00143E6F"/>
    <w:rsid w:val="00184733"/>
    <w:rsid w:val="001E0350"/>
    <w:rsid w:val="001E2245"/>
    <w:rsid w:val="00202293"/>
    <w:rsid w:val="002C6F1D"/>
    <w:rsid w:val="002D498C"/>
    <w:rsid w:val="0042351D"/>
    <w:rsid w:val="004F7058"/>
    <w:rsid w:val="00505389"/>
    <w:rsid w:val="00560033"/>
    <w:rsid w:val="00601D31"/>
    <w:rsid w:val="00631A6D"/>
    <w:rsid w:val="00645758"/>
    <w:rsid w:val="006C32BD"/>
    <w:rsid w:val="00876DC3"/>
    <w:rsid w:val="008B6A01"/>
    <w:rsid w:val="009C76C3"/>
    <w:rsid w:val="00A35DE0"/>
    <w:rsid w:val="00AB21E8"/>
    <w:rsid w:val="00B3056C"/>
    <w:rsid w:val="00BA24E3"/>
    <w:rsid w:val="00BF1788"/>
    <w:rsid w:val="00C67FED"/>
    <w:rsid w:val="00C714F4"/>
    <w:rsid w:val="00D45468"/>
    <w:rsid w:val="00DF3691"/>
    <w:rsid w:val="00E306AC"/>
    <w:rsid w:val="00FF0AF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8A89D-0351-4AC0-9E94-418E0D63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0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4</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dinagua.pronostico01</dc:creator>
  <cp:keywords/>
  <dc:description/>
  <cp:lastModifiedBy>dinagua.pronostico01</cp:lastModifiedBy>
  <cp:revision>11</cp:revision>
  <dcterms:created xsi:type="dcterms:W3CDTF">2023-11-15T13:41:00Z</dcterms:created>
  <dcterms:modified xsi:type="dcterms:W3CDTF">2024-02-22T16:00:00Z</dcterms:modified>
</cp:coreProperties>
</file>