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19DB3CE0">
            <wp:simplePos x="0" y="0"/>
            <wp:positionH relativeFrom="margin">
              <wp:posOffset>-1085850</wp:posOffset>
            </wp:positionH>
            <wp:positionV relativeFrom="margin">
              <wp:posOffset>-502920</wp:posOffset>
            </wp:positionV>
            <wp:extent cx="18150840" cy="10209530"/>
            <wp:effectExtent l="0" t="0" r="3810" b="1270"/>
            <wp:wrapNone/>
            <wp:docPr id="42672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_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fecha_emision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fecha_pronos_24 }}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pobs_48_yi }}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pobs_72_yi }}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pobs_24_cuareim }}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pobs_48_cuareim }}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pobs_72_cuareim }}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607F3" w:rsidRPr="003C7CD1" w14:paraId="4EB16A21" w14:textId="77777777" w:rsidTr="0008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5C495B" w14:textId="780BAD10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2698" w:type="dxa"/>
          </w:tcPr>
          <w:p w14:paraId="4E7721AB" w14:textId="648C2D12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nivel_actual_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</w:tcPr>
          <w:p w14:paraId="4B536F78" w14:textId="0F5467BB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tasa_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AE819F8" w14:textId="51276420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tendencia_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53934F5" w14:textId="378482D1" w:rsidR="00B607F3" w:rsidRPr="003C7CD1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5.81</w:t>
            </w: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fecha_pronos_72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B607F3" w:rsidRPr="003C7CD1" w14:paraId="0617849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E82C47C" w14:textId="0DBADB8A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9B8A12A" w14:textId="46EDF623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B0B931C" w14:textId="37BABBA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607F3" w:rsidRPr="003C7CD1" w14:paraId="6B648D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07B8F38" w14:textId="3D258E21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F3232C1" w14:textId="6817808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D20708" w14:textId="1C365ABD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B607F3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1105644963" name="Picture 110564496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1105644963" name="Picture 110564496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2D074C6A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2EAC1B9E" w:rsidR="00D179B9" w:rsidRDefault="009C40CE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BAC556A" wp14:editId="44462FC9">
                                  <wp:extent cx="5688330" cy="7939106"/>
                                  <wp:effectExtent l="0" t="0" r="7620" b="5080"/>
                                  <wp:docPr id="1746843647" name="Picture 1" descr="Placeholder_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6843647" name="Picture 1" descr="Placeholder_5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5739" cy="7949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2EAC1B9E" w:rsidR="00D179B9" w:rsidRDefault="009C40CE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BAC556A" wp14:editId="44462FC9">
                            <wp:extent cx="5688330" cy="7939106"/>
                            <wp:effectExtent l="0" t="0" r="7620" b="5080"/>
                            <wp:docPr id="1746843647" name="Picture 1" descr="Placeholder_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6843647" name="Picture 1" descr="Placeholder_5.p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5739" cy="7949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32422239" w:rsidR="00182453" w:rsidRPr="003C7CD1" w:rsidRDefault="00DF675A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6.50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fecha_72 }}: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218F8AE6" w14:textId="77777777" w:rsidR="009C1063" w:rsidRDefault="009C1063">
      <w:pPr>
        <w:spacing w:line="240" w:lineRule="auto"/>
        <w:contextualSpacing w:val="0"/>
        <w:jc w:val="left"/>
      </w:pPr>
      <w:r>
        <w:br w:type="page"/>
      </w:r>
    </w:p>
    <w:p w14:paraId="0FA224A9" w14:textId="1622B995" w:rsidR="009C1063" w:rsidRPr="009C1063" w:rsidRDefault="009C1063" w:rsidP="009C1063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E0ABF" wp14:editId="5C4F230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1668203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CA173" w14:textId="77777777" w:rsidR="009C1063" w:rsidRDefault="009C1063" w:rsidP="009C1063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DDAA33F" wp14:editId="409EC305">
                                  <wp:extent cx="5688021" cy="7901504"/>
                                  <wp:effectExtent l="0" t="0" r="8255" b="4445"/>
                                  <wp:docPr id="47572673" name="Picture 1798008018" descr="Placeholder_6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72673" name="Picture 1798008018" descr="Placeholder_6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3347" cy="7908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0ABF" id="_x0000_s1031" type="#_x0000_t202" style="position:absolute;left:0;text-align:left;margin-left:684.75pt;margin-top:30.75pt;width:462.85pt;height:6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WvOQIAAGcEAAAOAAAAZHJzL2Uyb0RvYy54bWysVMlu2zAQvRfoPxC817JTZzMsB24CFwWC&#10;JEAS5ExTVEyA4rAkbcn9+j5SXlL3VlQHirNo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LWCRa8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434CA173" w14:textId="77777777" w:rsidR="009C1063" w:rsidRDefault="009C1063" w:rsidP="009C1063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DDAA33F" wp14:editId="409EC305">
                            <wp:extent cx="5688021" cy="7901504"/>
                            <wp:effectExtent l="0" t="0" r="8255" b="4445"/>
                            <wp:docPr id="47572673" name="Picture 1798008018" descr="Placeholder_6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72673" name="Picture 1798008018" descr="Placeholder_6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3347" cy="7908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OLIMAR GRANDE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9C1063" w:rsidRPr="009C1063" w14:paraId="7301377A" w14:textId="77777777" w:rsidTr="009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A6515C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9C1063" w:rsidRPr="009C1063" w14:paraId="3E8D0B53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0BA2867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0ACAC3E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0B58A28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62603DB4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12C1DB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47D1B4C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9C1063" w:rsidRPr="009C1063" w14:paraId="4B868437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EE8DFE" w14:textId="5A223321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CA29C9" w14:textId="2CB20A44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nivel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B1B5B2" w14:textId="6AD64D2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_treintatres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9457EA" w14:textId="4CEBD1A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tendencia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FD7537" w14:textId="667F161C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7.00</w:t>
            </w:r>
          </w:p>
        </w:tc>
      </w:tr>
      <w:tr w:rsidR="009C1063" w:rsidRPr="009C1063" w14:paraId="2A5FD3D3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28B0588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9C1063" w:rsidRPr="009C1063" w14:paraId="72D0F107" w14:textId="77777777" w:rsidTr="009C1063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4E1FF2" w14:textId="444CC7F8" w:rsidR="009C1063" w:rsidRPr="009C1063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 w:rsidR="00DF7CA7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052C4CAD" w14:textId="1BB3A347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0F864073" w14:textId="6CD16F8E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2C6326B6" w14:textId="1C9033B0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9C1063" w:rsidRPr="009C1063" w14:paraId="379F38D4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4BB7C5F" w14:textId="317C3B59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9C1063" w:rsidRPr="009C1063" w14:paraId="1BCD0EBD" w14:textId="77777777" w:rsidTr="009C106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A10109" w14:textId="77777777" w:rsidR="00756898" w:rsidRDefault="00756898" w:rsidP="009C1063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D0F9552" w14:textId="4D64F893" w:rsidR="009C1063" w:rsidRPr="007142B5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09E04BC0" w14:textId="1BF4A6E2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34266EEA" w14:textId="0FDA160A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118092F" w14:textId="77777777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olimar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0A61ABB3" w14:textId="77777777" w:rsidR="007142B5" w:rsidRPr="00756898" w:rsidRDefault="007142B5" w:rsidP="007142B5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72540191" w14:textId="66DF4CB3" w:rsidR="00756898" w:rsidRPr="009C1063" w:rsidRDefault="00756898" w:rsidP="00756898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9C1063" w:rsidRPr="009C1063" w14:paraId="3CD0D2BF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4BB3444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9C1063" w:rsidRPr="009C1063" w14:paraId="5AA8DD4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231AC2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6A60193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9974117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9C1063" w:rsidRPr="009C1063" w14:paraId="6B680AD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3DE967" w14:textId="56BD24DF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12FCA84" w14:textId="192C366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pronos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1790957" w14:textId="0386B4C9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9C1063" w:rsidRPr="009C1063" w14:paraId="42B1F5BD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77C32B5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9C1063" w:rsidRPr="009C1063" w14:paraId="1E0C9222" w14:textId="77777777" w:rsidTr="009C1063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2D1F0A" w14:textId="66D17E32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9C1063" w:rsidRPr="009C1063" w14:paraId="6692A7F7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34EF179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9C1063" w:rsidRPr="009C1063" w14:paraId="4C80A390" w14:textId="77777777" w:rsidTr="009C106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4295FC" w14:textId="135BEEC5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7E0F9BEF" w14:textId="77777777" w:rsidR="009C1063" w:rsidRPr="009C1063" w:rsidRDefault="009C1063" w:rsidP="009C1063"/>
    <w:p w14:paraId="20BF315A" w14:textId="2C3E1675" w:rsidR="00DF675A" w:rsidRPr="009C1063" w:rsidRDefault="00DF675A" w:rsidP="00DF675A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06618" wp14:editId="51C99D08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449904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23C49" w14:textId="77777777" w:rsidR="00DF675A" w:rsidRDefault="00DF675A" w:rsidP="00DF675A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1808BCBC" wp14:editId="397049FD">
                                  <wp:extent cx="5688330" cy="7908925"/>
                                  <wp:effectExtent l="0" t="0" r="7620" b="0"/>
                                  <wp:docPr id="202366680" name="Picture 1798008018" descr="Placeholder_7.png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66680" name="Picture 1798008018" descr="Placeholder_7.png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0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6618" id="_x0000_s1032" type="#_x0000_t202" style="position:absolute;left:0;text-align:left;margin-left:684.75pt;margin-top:30.75pt;width:462.85pt;height:6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kVOQIAAGcEAAAOAAAAZHJzL2Uyb0RvYy54bWysVMlu2zAQvRfoPxC817JTZzMsB24CFwWC&#10;JEAS5ExTVEyA4rAkbcn9+j5SXlL3VtQHmrNw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CKaiRU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0E223C49" w14:textId="77777777" w:rsidR="00DF675A" w:rsidRDefault="00DF675A" w:rsidP="00DF675A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1808BCBC" wp14:editId="397049FD">
                            <wp:extent cx="5688330" cy="7908925"/>
                            <wp:effectExtent l="0" t="0" r="7620" b="0"/>
                            <wp:docPr id="202366680" name="Picture 1798008018" descr="Placeholder_7.png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66680" name="Picture 1798008018" descr="Placeholder_7.png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pic:cNvPr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SAN JOSÉ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DF675A" w:rsidRPr="009C1063" w14:paraId="46B3081C" w14:textId="77777777" w:rsidTr="00BE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1D515D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DF675A" w:rsidRPr="009C1063" w14:paraId="524A7095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4AE673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D77A02C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11487C0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4CAA2F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0CDA745D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3AEC1B8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DF675A" w:rsidRPr="009C1063" w14:paraId="30BC3698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CCDDB93" w14:textId="510167F3" w:rsidR="00DF675A" w:rsidRPr="009C1063" w:rsidRDefault="00DF675A" w:rsidP="00DF675A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6D48E7" w14:textId="4B44A044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B92B018" w14:textId="7F0C9E8A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57A4AF5" w14:textId="6742753C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F9A625D" w14:textId="3EC1ECB5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7.42</w:t>
            </w:r>
          </w:p>
        </w:tc>
      </w:tr>
      <w:tr w:rsidR="00DF675A" w:rsidRPr="009C1063" w14:paraId="405D4D3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F873086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DF675A" w:rsidRPr="009C1063" w14:paraId="3455C2BF" w14:textId="77777777" w:rsidTr="00BE7512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67E3DD" w14:textId="043A76C6" w:rsidR="00DF675A" w:rsidRPr="009C1063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San José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6A9D678E" w14:textId="52374999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339A9D5C" w14:textId="456C6A0D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48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  <w:p w14:paraId="4D93A60B" w14:textId="754EB676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72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{{ pobs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} mm</w:t>
            </w:r>
          </w:p>
        </w:tc>
      </w:tr>
      <w:tr w:rsidR="00DF675A" w:rsidRPr="009C1063" w14:paraId="461EF01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91CEF8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DF675A" w:rsidRPr="009C1063" w14:paraId="4D9A4492" w14:textId="77777777" w:rsidTr="00BE751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BED12C6" w14:textId="77777777" w:rsidR="00DF675A" w:rsidRDefault="00DF675A" w:rsidP="00BE751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0F5F1CC" w14:textId="77777777" w:rsidR="00DF675A" w:rsidRPr="007142B5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3649FDF8" w14:textId="51302AF4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24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_24_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4FA0EB49" w14:textId="16E52D22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48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_48_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6B6F2157" w14:textId="19C9007D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72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_72_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} mm</w:t>
            </w:r>
          </w:p>
          <w:p w14:paraId="215EEDEF" w14:textId="77777777" w:rsidR="00DF675A" w:rsidRPr="00756898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51DAAFE2" w14:textId="77777777" w:rsidR="00DF675A" w:rsidRPr="009C1063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DF675A" w:rsidRPr="009C1063" w14:paraId="2EBB286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2457C37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DF675A" w:rsidRPr="009C1063" w14:paraId="3A195CA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09591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4AAAF21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B161B13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B607F3" w:rsidRPr="009C1063" w14:paraId="681FFCE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A0447B5" w14:textId="76F25A10" w:rsidR="00B607F3" w:rsidRPr="009C106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13FF12E" w14:textId="2EA3ED4A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D142017" w14:textId="7590CDC0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F675A" w:rsidRPr="009C1063" w14:paraId="6AEA27BF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E360EFF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DF675A" w:rsidRPr="009C1063" w14:paraId="0FC7DCE2" w14:textId="77777777" w:rsidTr="008B72C7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403C5CB" w14:textId="3DFACE93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DF675A" w:rsidRPr="009C1063" w14:paraId="7A2D857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1717F4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DF675A" w:rsidRPr="009C1063" w14:paraId="44578FB2" w14:textId="77777777" w:rsidTr="008B72C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F65ED90" w14:textId="2CA81AA0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proofErr w:type="gramStart"/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} </w:t>
            </w:r>
          </w:p>
        </w:tc>
      </w:tr>
    </w:tbl>
    <w:p w14:paraId="655C1DA7" w14:textId="7FA13ABF" w:rsidR="003D6552" w:rsidRPr="00182453" w:rsidRDefault="003D6552">
      <w:pPr>
        <w:spacing w:line="240" w:lineRule="auto"/>
        <w:contextualSpacing w:val="0"/>
        <w:jc w:val="left"/>
      </w:pP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3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iuNQ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CE659" w14:textId="77777777" w:rsidR="00932295" w:rsidRDefault="00932295" w:rsidP="00530FEE">
      <w:pPr>
        <w:spacing w:line="240" w:lineRule="auto"/>
      </w:pPr>
      <w:r>
        <w:separator/>
      </w:r>
    </w:p>
  </w:endnote>
  <w:endnote w:type="continuationSeparator" w:id="0">
    <w:p w14:paraId="500D482C" w14:textId="77777777" w:rsidR="00932295" w:rsidRDefault="00932295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8F9E0" w14:textId="77777777" w:rsidR="00932295" w:rsidRDefault="00932295" w:rsidP="00530FEE">
      <w:pPr>
        <w:spacing w:line="240" w:lineRule="auto"/>
      </w:pPr>
      <w:r>
        <w:separator/>
      </w:r>
    </w:p>
  </w:footnote>
  <w:footnote w:type="continuationSeparator" w:id="0">
    <w:p w14:paraId="220E01F3" w14:textId="77777777" w:rsidR="00932295" w:rsidRDefault="00932295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76060" w14:textId="4F85ABB0" w:rsidR="00530FEE" w:rsidRDefault="00F069EF">
    <w:pPr>
      <w:pStyle w:val="Header"/>
    </w:pP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559E84AB">
          <wp:simplePos x="0" y="0"/>
          <wp:positionH relativeFrom="column">
            <wp:posOffset>25978</wp:posOffset>
          </wp:positionH>
          <wp:positionV relativeFrom="paragraph">
            <wp:posOffset>3810</wp:posOffset>
          </wp:positionV>
          <wp:extent cx="1062990" cy="552450"/>
          <wp:effectExtent l="0" t="0" r="0" b="0"/>
          <wp:wrapTopAndBottom/>
          <wp:docPr id="1645264937" name="Picture 1645264937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5264937" name="Picture 1645264937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30FEE"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39DFA6BC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F3FFE6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07B55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04ED4"/>
    <w:rsid w:val="00523EA5"/>
    <w:rsid w:val="00530FEE"/>
    <w:rsid w:val="00534125"/>
    <w:rsid w:val="00547E7C"/>
    <w:rsid w:val="00583810"/>
    <w:rsid w:val="00590434"/>
    <w:rsid w:val="005A4DDF"/>
    <w:rsid w:val="005A6ED9"/>
    <w:rsid w:val="005B4EB6"/>
    <w:rsid w:val="005C43C2"/>
    <w:rsid w:val="005E4354"/>
    <w:rsid w:val="005E71A4"/>
    <w:rsid w:val="00622693"/>
    <w:rsid w:val="00622EFC"/>
    <w:rsid w:val="00633010"/>
    <w:rsid w:val="006422AA"/>
    <w:rsid w:val="00644A0D"/>
    <w:rsid w:val="00667928"/>
    <w:rsid w:val="0069076C"/>
    <w:rsid w:val="006A3FF0"/>
    <w:rsid w:val="006B542A"/>
    <w:rsid w:val="006C4336"/>
    <w:rsid w:val="006D064E"/>
    <w:rsid w:val="006D78D4"/>
    <w:rsid w:val="006F1FDF"/>
    <w:rsid w:val="006F3F40"/>
    <w:rsid w:val="00704D85"/>
    <w:rsid w:val="007142B5"/>
    <w:rsid w:val="007164B7"/>
    <w:rsid w:val="00743F7B"/>
    <w:rsid w:val="00746C54"/>
    <w:rsid w:val="00756898"/>
    <w:rsid w:val="007610F0"/>
    <w:rsid w:val="00767F66"/>
    <w:rsid w:val="0079534D"/>
    <w:rsid w:val="007A388B"/>
    <w:rsid w:val="007A7618"/>
    <w:rsid w:val="007C7FA4"/>
    <w:rsid w:val="007D4E90"/>
    <w:rsid w:val="008305E7"/>
    <w:rsid w:val="00845347"/>
    <w:rsid w:val="00847B2F"/>
    <w:rsid w:val="00874C47"/>
    <w:rsid w:val="008B4BD5"/>
    <w:rsid w:val="008B5D2C"/>
    <w:rsid w:val="008B72C7"/>
    <w:rsid w:val="008D0733"/>
    <w:rsid w:val="008D5ED6"/>
    <w:rsid w:val="00904ED3"/>
    <w:rsid w:val="0091311A"/>
    <w:rsid w:val="00915969"/>
    <w:rsid w:val="00917A96"/>
    <w:rsid w:val="00920BB5"/>
    <w:rsid w:val="009218F2"/>
    <w:rsid w:val="00925B51"/>
    <w:rsid w:val="00925DD7"/>
    <w:rsid w:val="00926AEB"/>
    <w:rsid w:val="00932295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C1063"/>
    <w:rsid w:val="009C40CE"/>
    <w:rsid w:val="009D230A"/>
    <w:rsid w:val="00A218E0"/>
    <w:rsid w:val="00A36FD1"/>
    <w:rsid w:val="00A71BD5"/>
    <w:rsid w:val="00A75E62"/>
    <w:rsid w:val="00A828F5"/>
    <w:rsid w:val="00A83BD2"/>
    <w:rsid w:val="00A96DFC"/>
    <w:rsid w:val="00AD107F"/>
    <w:rsid w:val="00AD72D5"/>
    <w:rsid w:val="00B158BB"/>
    <w:rsid w:val="00B20567"/>
    <w:rsid w:val="00B607F3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33A08"/>
    <w:rsid w:val="00D44909"/>
    <w:rsid w:val="00D550E3"/>
    <w:rsid w:val="00D83045"/>
    <w:rsid w:val="00D87E65"/>
    <w:rsid w:val="00DA1717"/>
    <w:rsid w:val="00DD7F70"/>
    <w:rsid w:val="00DE3783"/>
    <w:rsid w:val="00DF2314"/>
    <w:rsid w:val="00DF675A"/>
    <w:rsid w:val="00DF7CA7"/>
    <w:rsid w:val="00E01EC8"/>
    <w:rsid w:val="00E25A83"/>
    <w:rsid w:val="00E30852"/>
    <w:rsid w:val="00E56F6E"/>
    <w:rsid w:val="00E76B30"/>
    <w:rsid w:val="00F069EF"/>
    <w:rsid w:val="00F375FA"/>
    <w:rsid w:val="00F60278"/>
    <w:rsid w:val="00F60AEA"/>
    <w:rsid w:val="00F670F4"/>
    <w:rsid w:val="00F9249B"/>
    <w:rsid w:val="00F97905"/>
    <w:rsid w:val="00FA0269"/>
    <w:rsid w:val="00FA3300"/>
    <w:rsid w:val="00FA4306"/>
    <w:rsid w:val="00FE4074"/>
    <w:rsid w:val="00FE630F"/>
    <w:rsid w:val="00FF1ECF"/>
    <w:rsid w:val="00FF2CF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9C1063"/>
    <w:rPr>
      <w:rFonts w:eastAsia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1547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32</cp:revision>
  <dcterms:created xsi:type="dcterms:W3CDTF">2023-10-21T14:48:00Z</dcterms:created>
  <dcterms:modified xsi:type="dcterms:W3CDTF">2025-05-22T14:28:00Z</dcterms:modified>
</cp:coreProperties>
</file>