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12.png" ContentType="image/png"/>
  <Override PartName="/word/media/rId119.png" ContentType="image/png"/>
  <Override PartName="/word/media/rId31.png" ContentType="image/png"/>
  <Override PartName="/word/media/rId35.png" ContentType="image/png"/>
  <Override PartName="/word/media/rId40.png" ContentType="image/png"/>
  <Override PartName="/word/media/rId44.png" ContentType="image/png"/>
  <Override PartName="/word/media/rId48.png" ContentType="image/png"/>
  <Override PartName="/word/media/rId53.png" ContentType="image/png"/>
  <Override PartName="/word/media/rId57.png" ContentType="image/png"/>
  <Override PartName="/word/media/rId61.png" ContentType="image/png"/>
  <Override PartName="/word/media/rId65.png" ContentType="image/png"/>
  <Override PartName="/word/media/rId79.png" ContentType="image/png"/>
  <Override PartName="/word/media/rId92.png" ContentType="image/png"/>
  <Override PartName="/word/media/rId99.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w:t>
      </w:r>
      <w:r>
        <w:t xml:space="preserve"> </w:t>
      </w:r>
      <w:r>
        <w:t xml:space="preserve">estadístico</w:t>
      </w:r>
      <w:r>
        <w:t xml:space="preserve"> </w:t>
      </w:r>
      <w:r>
        <w:t xml:space="preserve">de</w:t>
      </w:r>
      <w:r>
        <w:t xml:space="preserve"> </w:t>
      </w:r>
      <w:r>
        <w:t xml:space="preserve">la</w:t>
      </w:r>
      <w:r>
        <w:t xml:space="preserve"> </w:t>
      </w:r>
      <w:r>
        <w:t xml:space="preserve">edad</w:t>
      </w:r>
      <w:r>
        <w:t xml:space="preserve"> </w:t>
      </w:r>
      <w:r>
        <w:t xml:space="preserve">de</w:t>
      </w:r>
      <w:r>
        <w:t xml:space="preserve"> </w:t>
      </w:r>
      <w:r>
        <w:t xml:space="preserve">cangrejos</w:t>
      </w:r>
    </w:p>
    <w:p>
      <w:pPr>
        <w:pStyle w:val="Author"/>
      </w:pPr>
      <w:r>
        <w:t xml:space="preserve">Jairo</w:t>
      </w:r>
      <w:r>
        <w:t xml:space="preserve"> </w:t>
      </w:r>
      <w:r>
        <w:t xml:space="preserve">Hernández</w:t>
      </w:r>
      <w:r>
        <w:t xml:space="preserve"> </w:t>
      </w:r>
      <w:r>
        <w:t xml:space="preserve">Carvajal,</w:t>
      </w:r>
      <w:r>
        <w:t xml:space="preserve"> </w:t>
      </w:r>
      <w:r>
        <w:t xml:space="preserve">Jose</w:t>
      </w:r>
      <w:r>
        <w:t xml:space="preserve"> </w:t>
      </w:r>
      <w:r>
        <w:t xml:space="preserve">Van</w:t>
      </w:r>
      <w:r>
        <w:t xml:space="preserve"> </w:t>
      </w:r>
      <w:r>
        <w:t xml:space="preserve">Strahlen</w:t>
      </w:r>
      <w:r>
        <w:t xml:space="preserve"> </w:t>
      </w:r>
      <w:r>
        <w:t xml:space="preserve">García</w:t>
      </w:r>
    </w:p>
    <w:p>
      <w:pPr>
        <w:pStyle w:val="Date"/>
      </w:pPr>
      <w:r>
        <w:t xml:space="preserve">2026-10-21</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4" w:name="presentación"/>
    <w:p>
      <w:pPr>
        <w:pStyle w:val="Heading1"/>
      </w:pPr>
      <w:r>
        <w:t xml:space="preserve">Presentación</w:t>
      </w:r>
    </w:p>
    <w:p>
      <w:pPr>
        <w:pStyle w:val="FirstParagraph"/>
      </w:pPr>
      <w:r>
        <w:t xml:space="preserve">Este libro reúne el proyecto de la asignatura</w:t>
      </w:r>
      <w:r>
        <w:t xml:space="preserve"> </w:t>
      </w:r>
      <w:r>
        <w:rPr>
          <w:bCs/>
          <w:b/>
        </w:rPr>
        <w:t xml:space="preserve">Métodos Estadísticos</w:t>
      </w:r>
      <w:r>
        <w:t xml:space="preserve">. El trabajo consiste en aplicar, sobre un conjunto de datos real, los temas vistos en las notas de clase del curso</w:t>
      </w:r>
      <w:r>
        <w:t xml:space="preserve"> </w:t>
      </w:r>
      <w:r>
        <w:t xml:space="preserve">(</w:t>
      </w:r>
      <w:hyperlink w:anchor="ref-deoro2026">
        <w:r>
          <w:rPr>
            <w:rStyle w:val="Hyperlink"/>
          </w:rPr>
          <w:t xml:space="preserve">de Oro Aguado 2026</w:t>
        </w:r>
      </w:hyperlink>
      <w:r>
        <w:t xml:space="preserve">)</w:t>
      </w:r>
      <w:r>
        <w:t xml:space="preserve">: el análisis exploratorio de datos, las pruebas de estadística paramétrica y no paramétrica, las tablas de contingencia y la correlación lineal. Cada capítulo sigue la misma ruta de trabajo que se usa en las notas, de modo que primero se plantean las hipótesis y los supuestos, luego se hacen los cálculos paso a paso y al final se comparan con las funciones de R.</w:t>
      </w:r>
    </w:p>
    <w:bookmarkStart w:id="20" w:name="base-de-datos"/>
    <w:p>
      <w:pPr>
        <w:pStyle w:val="Heading2"/>
      </w:pPr>
      <w:r>
        <w:t xml:space="preserve">Base de datos</w:t>
      </w:r>
    </w:p>
    <w:p>
      <w:pPr>
        <w:pStyle w:val="FirstParagraph"/>
      </w:pPr>
      <w:r>
        <w:t xml:space="preserve">La base de datos asignada es</w:t>
      </w:r>
      <w:r>
        <w:t xml:space="preserve"> </w:t>
      </w:r>
      <w:r>
        <w:rPr>
          <w:iCs/>
          <w:i/>
        </w:rPr>
        <w:t xml:space="preserve">Regression with a Crab Age Dataset</w:t>
      </w:r>
      <w:r>
        <w:t xml:space="preserve">, que corresponde al episodio 16 de la temporada 3 de la serie</w:t>
      </w:r>
      <w:r>
        <w:t xml:space="preserve"> </w:t>
      </w:r>
      <w:r>
        <w:rPr>
          <w:iCs/>
          <w:i/>
        </w:rPr>
        <w:t xml:space="preserve">Playground</w:t>
      </w:r>
      <w:r>
        <w:t xml:space="preserve"> </w:t>
      </w:r>
      <w:r>
        <w:t xml:space="preserve">de Kaggle</w:t>
      </w:r>
      <w:r>
        <w:t xml:space="preserve"> </w:t>
      </w:r>
      <w:r>
        <w:t xml:space="preserve">(</w:t>
      </w:r>
      <w:hyperlink w:anchor="ref-kaggle2023crab">
        <w:r>
          <w:rPr>
            <w:rStyle w:val="Hyperlink"/>
          </w:rPr>
          <w:t xml:space="preserve">Kaggle 2023</w:t>
        </w:r>
      </w:hyperlink>
      <w:r>
        <w:t xml:space="preserve">)</w:t>
      </w:r>
      <w:r>
        <w:t xml:space="preserve">. Los datos de esta competencia fueron generados de forma sintética a partir del conjunto</w:t>
      </w:r>
      <w:r>
        <w:t xml:space="preserve"> </w:t>
      </w:r>
      <w:r>
        <w:rPr>
          <w:iCs/>
          <w:i/>
        </w:rPr>
        <w:t xml:space="preserve">Crab Age Prediction</w:t>
      </w:r>
      <w:r>
        <w:t xml:space="preserve">, por lo que conservan el comportamiento de las mediciones originales de los cangrejos. Se trabaja con el archivo</w:t>
      </w:r>
      <w:r>
        <w:t xml:space="preserve"> </w:t>
      </w:r>
      <w:r>
        <w:rPr>
          <w:rStyle w:val="VerbatimChar"/>
        </w:rPr>
        <w:t xml:space="preserve">train.csv</w:t>
      </w:r>
      <w:r>
        <w:t xml:space="preserve">, que es el único que trae registrada la edad de cada cangrejo; el archivo</w:t>
      </w:r>
      <w:r>
        <w:t xml:space="preserve"> </w:t>
      </w:r>
      <w:r>
        <w:rPr>
          <w:rStyle w:val="VerbatimChar"/>
        </w:rPr>
        <w:t xml:space="preserve">test.csv</w:t>
      </w:r>
      <w:r>
        <w:t xml:space="preserve"> </w:t>
      </w:r>
      <w:r>
        <w:t xml:space="preserve">no la incluye porque es el que se usa para la competencia.</w:t>
      </w:r>
    </w:p>
    <w:p>
      <w:pPr>
        <w:pStyle w:val="BodyText"/>
      </w:pPr>
      <w:r>
        <w:t xml:space="preserve">La base tiene 74.051 cangrejos y 10 columnas: un identificador, el sexo, tres medidas del caparazón (largo, diámetro y altura), cuatro pesos y la edad en meses, que es la variable respuesta del estudio.</w:t>
      </w:r>
    </w:p>
    <w:bookmarkEnd w:id="20"/>
    <w:bookmarkStart w:id="21" w:name="objetivo"/>
    <w:p>
      <w:pPr>
        <w:pStyle w:val="Heading2"/>
      </w:pPr>
      <w:r>
        <w:t xml:space="preserve">Objetivo</w:t>
      </w:r>
    </w:p>
    <w:p>
      <w:pPr>
        <w:pStyle w:val="FirstParagraph"/>
      </w:pPr>
      <w:r>
        <w:t xml:space="preserve">Analizar la edad de los cangrejos y su relación con el sexo y las medidas físicas, aplicando las técnicas estadísticas del curso para responder preguntas como:</w:t>
      </w:r>
    </w:p>
    <w:p>
      <w:pPr>
        <w:numPr>
          <w:ilvl w:val="0"/>
          <w:numId w:val="1001"/>
        </w:numPr>
        <w:pStyle w:val="Compact"/>
      </w:pPr>
      <w:r>
        <w:t xml:space="preserve">¿Cómo se distribuye la edad de los cangrejos y cuáles son las características de las demás variables?</w:t>
      </w:r>
    </w:p>
    <w:p>
      <w:pPr>
        <w:numPr>
          <w:ilvl w:val="0"/>
          <w:numId w:val="1001"/>
        </w:numPr>
        <w:pStyle w:val="Compact"/>
      </w:pPr>
      <w:r>
        <w:t xml:space="preserve">¿Hay diferencia en la edad promedio entre hembras y machos? ¿Esa diferencia tiene importancia práctica?</w:t>
      </w:r>
    </w:p>
    <w:p>
      <w:pPr>
        <w:numPr>
          <w:ilvl w:val="0"/>
          <w:numId w:val="1001"/>
        </w:numPr>
        <w:pStyle w:val="Compact"/>
      </w:pPr>
      <w:r>
        <w:t xml:space="preserve">¿La edad cambia según el sexo cuando se comparan los tres grupos (hembra, macho e indeterminado)?</w:t>
      </w:r>
    </w:p>
    <w:p>
      <w:pPr>
        <w:numPr>
          <w:ilvl w:val="0"/>
          <w:numId w:val="1001"/>
        </w:numPr>
        <w:pStyle w:val="Compact"/>
      </w:pPr>
      <w:r>
        <w:t xml:space="preserve">¿La distribución de los grupos de edad es la misma en los tres sexos? ¿El tamaño del cangrejo está asociado con su grupo de edad?</w:t>
      </w:r>
    </w:p>
    <w:p>
      <w:pPr>
        <w:numPr>
          <w:ilvl w:val="0"/>
          <w:numId w:val="1001"/>
        </w:numPr>
        <w:pStyle w:val="Compact"/>
      </w:pPr>
      <w:r>
        <w:t xml:space="preserve">¿Qué tan fuerte es la relación entre la edad y las medidas físicas?</w:t>
      </w:r>
    </w:p>
    <w:bookmarkEnd w:id="21"/>
    <w:bookmarkStart w:id="22" w:name="estructura-del-libro"/>
    <w:p>
      <w:pPr>
        <w:pStyle w:val="Heading2"/>
      </w:pPr>
      <w:r>
        <w:t xml:space="preserve">Estructura del libro</w:t>
      </w:r>
    </w:p>
    <w:p>
      <w:pPr>
        <w:numPr>
          <w:ilvl w:val="0"/>
          <w:numId w:val="1002"/>
        </w:numPr>
        <w:pStyle w:val="Compact"/>
      </w:pPr>
      <w:r>
        <w:rPr>
          <w:bCs/>
          <w:b/>
        </w:rPr>
        <w:t xml:space="preserve">Capítulo</w:t>
      </w:r>
      <w:r>
        <w:rPr>
          <w:bCs/>
          <w:b/>
        </w:rPr>
        <w:t xml:space="preserve"> </w:t>
      </w:r>
      <w:r>
        <w:rPr>
          <w:bCs/>
          <w:b/>
        </w:rPr>
        <w:t xml:space="preserve">1</w:t>
      </w:r>
      <w:r>
        <w:rPr>
          <w:bCs/>
          <w:b/>
        </w:rPr>
        <w:t xml:space="preserve">:</w:t>
      </w:r>
      <w:r>
        <w:t xml:space="preserve"> </w:t>
      </w:r>
      <w:r>
        <w:t xml:space="preserve">análisis exploratorio de datos, desde la carga y limpieza hasta el análisis bivariado.</w:t>
      </w:r>
    </w:p>
    <w:p>
      <w:pPr>
        <w:numPr>
          <w:ilvl w:val="0"/>
          <w:numId w:val="1002"/>
        </w:numPr>
        <w:pStyle w:val="Compact"/>
      </w:pPr>
      <w:r>
        <w:rPr>
          <w:bCs/>
          <w:b/>
        </w:rPr>
        <w:t xml:space="preserve">Capítulo</w:t>
      </w:r>
      <w:r>
        <w:rPr>
          <w:bCs/>
          <w:b/>
        </w:rPr>
        <w:t xml:space="preserve"> </w:t>
      </w:r>
      <w:r>
        <w:rPr>
          <w:bCs/>
          <w:b/>
        </w:rPr>
        <w:t xml:space="preserve">2</w:t>
      </w:r>
      <w:r>
        <w:rPr>
          <w:bCs/>
          <w:b/>
        </w:rPr>
        <w:t xml:space="preserve">:</w:t>
      </w:r>
      <w:r>
        <w:t xml:space="preserve"> </w:t>
      </w:r>
      <w:r>
        <w:t xml:space="preserve">comparación de la edad entre grupos con la prueba</w:t>
      </w:r>
      <w:r>
        <w:t xml:space="preserve"> </w:t>
      </w:r>
      <w:r>
        <w:rPr>
          <w:iCs/>
          <w:i/>
        </w:rPr>
        <w:t xml:space="preserve">t</w:t>
      </w:r>
      <w:r>
        <w:t xml:space="preserve">, la U de Mann-Whitney, el ANOVA de un factor y la prueba de Kruskal-Wallis.</w:t>
      </w:r>
    </w:p>
    <w:p>
      <w:pPr>
        <w:numPr>
          <w:ilvl w:val="0"/>
          <w:numId w:val="1002"/>
        </w:numPr>
        <w:pStyle w:val="Compact"/>
      </w:pPr>
      <w:r>
        <w:rPr>
          <w:bCs/>
          <w:b/>
        </w:rPr>
        <w:t xml:space="preserve">Capítulo</w:t>
      </w:r>
      <w:r>
        <w:rPr>
          <w:bCs/>
          <w:b/>
        </w:rPr>
        <w:t xml:space="preserve"> </w:t>
      </w:r>
      <w:r>
        <w:rPr>
          <w:bCs/>
          <w:b/>
        </w:rPr>
        <w:t xml:space="preserve">3</w:t>
      </w:r>
      <w:r>
        <w:rPr>
          <w:bCs/>
          <w:b/>
        </w:rPr>
        <w:t xml:space="preserve">:</w:t>
      </w:r>
      <w:r>
        <w:t xml:space="preserve"> </w:t>
      </w:r>
      <w:r>
        <w:t xml:space="preserve">pruebas de homogeneidad e independencia con tablas de contingencia.</w:t>
      </w:r>
    </w:p>
    <w:p>
      <w:pPr>
        <w:numPr>
          <w:ilvl w:val="0"/>
          <w:numId w:val="1002"/>
        </w:numPr>
        <w:pStyle w:val="Compact"/>
      </w:pPr>
      <w:r>
        <w:rPr>
          <w:bCs/>
          <w:b/>
        </w:rPr>
        <w:t xml:space="preserve">Capítulo</w:t>
      </w:r>
      <w:r>
        <w:rPr>
          <w:bCs/>
          <w:b/>
        </w:rPr>
        <w:t xml:space="preserve"> </w:t>
      </w:r>
      <w:r>
        <w:rPr>
          <w:bCs/>
          <w:b/>
        </w:rPr>
        <w:t xml:space="preserve">4</w:t>
      </w:r>
      <w:r>
        <w:rPr>
          <w:bCs/>
          <w:b/>
        </w:rPr>
        <w:t xml:space="preserve">:</w:t>
      </w:r>
      <w:r>
        <w:t xml:space="preserve"> </w:t>
      </w:r>
      <w:r>
        <w:t xml:space="preserve">correlación de Pearson, Spearman y Kendall entre la edad y las medidas físicas.</w:t>
      </w:r>
    </w:p>
    <w:p>
      <w:pPr>
        <w:numPr>
          <w:ilvl w:val="0"/>
          <w:numId w:val="1002"/>
        </w:numPr>
        <w:pStyle w:val="Compact"/>
      </w:pPr>
      <w:r>
        <w:rPr>
          <w:bCs/>
          <w:b/>
        </w:rPr>
        <w:t xml:space="preserve">Capítulo</w:t>
      </w:r>
      <w:r>
        <w:rPr>
          <w:bCs/>
          <w:b/>
        </w:rPr>
        <w:t xml:space="preserve"> </w:t>
      </w:r>
      <w:r>
        <w:rPr>
          <w:bCs/>
          <w:b/>
        </w:rPr>
        <w:t xml:space="preserve">5</w:t>
      </w:r>
      <w:r>
        <w:rPr>
          <w:bCs/>
          <w:b/>
        </w:rPr>
        <w:t xml:space="preserve">:</w:t>
      </w:r>
      <w:r>
        <w:t xml:space="preserve"> </w:t>
      </w:r>
      <w:r>
        <w:t xml:space="preserve">conclusiones generales del proyecto.</w:t>
      </w:r>
    </w:p>
    <w:p>
      <w:pPr>
        <w:pStyle w:val="FirstParagraph"/>
      </w:pPr>
      <w:r>
        <w:t xml:space="preserve">Las secciones de muestras pareadas de las notas de clase no se incluyen, porque en esta base cada cangrejo se mide una sola vez y no hay un diseño antes/después ni observaciones emparejadas.</w:t>
      </w:r>
    </w:p>
    <w:bookmarkEnd w:id="22"/>
    <w:bookmarkStart w:id="23" w:name="herramientas"/>
    <w:p>
      <w:pPr>
        <w:pStyle w:val="Heading2"/>
      </w:pPr>
      <w:r>
        <w:t xml:space="preserve">Herramientas</w:t>
      </w:r>
    </w:p>
    <w:p>
      <w:pPr>
        <w:pStyle w:val="FirstParagraph"/>
      </w:pPr>
      <w:r>
        <w:t xml:space="preserve">Todo el análisis se hace en R con los siguientes paquetes:</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"bookdown"</w:t>
      </w:r>
      <w:r>
        <w:rPr>
          <w:rStyle w:val="NormalTok"/>
        </w:rPr>
        <w:t xml:space="preserve">, </w:t>
      </w:r>
      <w:r>
        <w:rPr>
          <w:rStyle w:val="StringTok"/>
        </w:rPr>
        <w:t xml:space="preserve">"tidyverse"</w:t>
      </w:r>
      <w:r>
        <w:rPr>
          <w:rStyle w:val="NormalTok"/>
        </w:rPr>
        <w:t xml:space="preserve">, </w:t>
      </w:r>
      <w:r>
        <w:rPr>
          <w:rStyle w:val="StringTok"/>
        </w:rPr>
        <w:t xml:space="preserve">"Amelia"</w:t>
      </w:r>
      <w:r>
        <w:rPr>
          <w:rStyle w:val="NormalTok"/>
        </w:rPr>
        <w:t xml:space="preserve">, </w:t>
      </w:r>
      <w:r>
        <w:rPr>
          <w:rStyle w:val="StringTok"/>
        </w:rPr>
        <w:t xml:space="preserve">"GGally"</w:t>
      </w:r>
      <w:r>
        <w:rPr>
          <w:rStyle w:val="NormalTok"/>
        </w:rPr>
        <w:t xml:space="preserve">,</w:t>
      </w:r>
      <w:r>
        <w:br/>
      </w:r>
      <w:r>
        <w:rPr>
          <w:rStyle w:val="NormalTok"/>
        </w:rPr>
        <w:t xml:space="preserve">                   </w:t>
      </w:r>
      <w:r>
        <w:rPr>
          <w:rStyle w:val="StringTok"/>
        </w:rPr>
        <w:t xml:space="preserve">"patchwork"</w:t>
      </w:r>
      <w:r>
        <w:rPr>
          <w:rStyle w:val="NormalTok"/>
        </w:rPr>
        <w:t xml:space="preserve">, </w:t>
      </w:r>
      <w:r>
        <w:rPr>
          <w:rStyle w:val="StringTok"/>
        </w:rPr>
        <w:t xml:space="preserve">"nortest"</w:t>
      </w:r>
      <w:r>
        <w:rPr>
          <w:rStyle w:val="NormalTok"/>
        </w:rPr>
        <w:t xml:space="preserve">, </w:t>
      </w:r>
      <w:r>
        <w:rPr>
          <w:rStyle w:val="StringTok"/>
        </w:rPr>
        <w:t xml:space="preserve">"car"</w:t>
      </w:r>
      <w:r>
        <w:rPr>
          <w:rStyle w:val="NormalTok"/>
        </w:rPr>
        <w:t xml:space="preserve">, </w:t>
      </w:r>
      <w:r>
        <w:rPr>
          <w:rStyle w:val="StringTok"/>
        </w:rPr>
        <w:t xml:space="preserve">"effsize"</w:t>
      </w:r>
      <w:r>
        <w:rPr>
          <w:rStyle w:val="NormalTok"/>
        </w:rPr>
        <w:t xml:space="preserve">,</w:t>
      </w:r>
      <w:r>
        <w:br/>
      </w:r>
      <w:r>
        <w:rPr>
          <w:rStyle w:val="NormalTok"/>
        </w:rPr>
        <w:t xml:space="preserve">                   </w:t>
      </w:r>
      <w:r>
        <w:rPr>
          <w:rStyle w:val="StringTok"/>
        </w:rPr>
        <w:t xml:space="preserve">"rstatix"</w:t>
      </w:r>
      <w:r>
        <w:rPr>
          <w:rStyle w:val="NormalTok"/>
        </w:rPr>
        <w:t xml:space="preserve">, </w:t>
      </w:r>
      <w:r>
        <w:rPr>
          <w:rStyle w:val="StringTok"/>
        </w:rPr>
        <w:t xml:space="preserve">"coin"</w:t>
      </w:r>
      <w:r>
        <w:rPr>
          <w:rStyle w:val="NormalTok"/>
        </w:rPr>
        <w:t xml:space="preserve">))</w:t>
      </w:r>
    </w:p>
    <w:p>
      <w:pPr>
        <w:pStyle w:val="FirstParagraph"/>
      </w:pPr>
      <w:r>
        <w:t xml:space="preserve">Como la base tiene más de 5.000 observaciones, la prueba de Shapiro-Wilk no se puede usar (la función</w:t>
      </w:r>
      <w:r>
        <w:t xml:space="preserve"> </w:t>
      </w:r>
      <w:r>
        <w:rPr>
          <w:rStyle w:val="VerbatimChar"/>
        </w:rPr>
        <w:t xml:space="preserve">shapiro.test()</w:t>
      </w:r>
      <w:r>
        <w:t xml:space="preserve"> </w:t>
      </w:r>
      <w:r>
        <w:t xml:space="preserve">solo acepta muestras de hasta 5.000 datos). Por esa razón, la normalidad se verifica con las pruebas de Kolmogorov-Smirnov y Lilliefors. Además, con un tamaño de muestra tan grande casi cualquier diferencia resulta estadísticamente significativa, así que en cada prueba también se revisa el tamaño del efecto para saber si la diferencia tiene relevancia práctica.</w:t>
      </w:r>
    </w:p>
    <w:bookmarkEnd w:id="23"/>
    <w:bookmarkEnd w:id="24"/>
    <w:bookmarkStart w:id="70" w:name="eda"/>
    <w:p>
      <w:pPr>
        <w:pStyle w:val="Heading1"/>
      </w:pPr>
      <w:r>
        <w:rPr>
          <w:rStyle w:val="SectionNumber"/>
        </w:rPr>
        <w:t xml:space="preserve">1</w:t>
      </w:r>
      <w:r>
        <w:tab/>
      </w:r>
      <w:r>
        <w:t xml:space="preserve">Análisis exploratorio de datos (EDA)</w:t>
      </w:r>
    </w:p>
    <w:p>
      <w:pPr>
        <w:pStyle w:val="FirstParagraph"/>
      </w:pPr>
      <w:r>
        <w:t xml:space="preserve">Antes de aplicar cualquier prueba de hipótesis es necesario conocer bien los datos. En este capítulo se hace el análisis exploratorio de la base de cangrejos siguiendo la ruta de las notas de clase para una variable respuesta numérica: primero el contexto de los datos, luego la extracción, transformación y carga (ETL), después el análisis de la variable objetivo, el de las variables características y por último el análisis bivariado.</w:t>
      </w:r>
    </w:p>
    <w:bookmarkStart w:id="25" w:name="contexto-de-los-datos-de-cangrejos"/>
    <w:p>
      <w:pPr>
        <w:pStyle w:val="Heading2"/>
      </w:pPr>
      <w:r>
        <w:rPr>
          <w:rStyle w:val="SectionNumber"/>
        </w:rPr>
        <w:t xml:space="preserve">1.1</w:t>
      </w:r>
      <w:r>
        <w:tab/>
      </w:r>
      <w:r>
        <w:t xml:space="preserve">Contexto de los datos de cangrejos</w:t>
      </w:r>
    </w:p>
    <w:p>
      <w:pPr>
        <w:pStyle w:val="FirstParagraph"/>
      </w:pPr>
      <w:r>
        <w:t xml:space="preserve">El cangrejo es un crustáceo de gran importancia comercial en muchos países. En la cría y pesca de cangrejos conocer la edad del animal es útil para decidir el momento de su captura, ya que después de cierta edad su crecimiento es muy lento y no compensa seguir manteniéndolo. El problema es que la edad no se puede observar directamente, mientras que las medidas físicas del cangrejo sí se obtienen con facilidad. De ahí surge el interés de estudiar la relación entre la edad y esas medidas.</w:t>
      </w:r>
    </w:p>
    <w:p>
      <w:pPr>
        <w:pStyle w:val="BodyText"/>
      </w:pPr>
      <w:r>
        <w:t xml:space="preserve">Las variables del conjunto de datos son:</w:t>
      </w:r>
    </w:p>
    <w:p>
      <w:pPr>
        <w:numPr>
          <w:ilvl w:val="0"/>
          <w:numId w:val="1003"/>
        </w:numPr>
        <w:pStyle w:val="Compact"/>
      </w:pPr>
      <w:r>
        <w:rPr>
          <w:rStyle w:val="VerbatimChar"/>
        </w:rPr>
        <w:t xml:space="preserve">id</w:t>
      </w:r>
      <w:r>
        <w:t xml:space="preserve">: identificador de cada registro.</w:t>
      </w:r>
    </w:p>
    <w:p>
      <w:pPr>
        <w:numPr>
          <w:ilvl w:val="0"/>
          <w:numId w:val="1003"/>
        </w:numPr>
        <w:pStyle w:val="Compact"/>
      </w:pPr>
      <w:r>
        <w:rPr>
          <w:rStyle w:val="VerbatimChar"/>
        </w:rPr>
        <w:t xml:space="preserve">Sex</w:t>
      </w:r>
      <w:r>
        <w:t xml:space="preserve">: sexo del cangrejo. Toma los valores</w:t>
      </w:r>
      <w:r>
        <w:t xml:space="preserve"> </w:t>
      </w:r>
      <w:r>
        <w:rPr>
          <w:rStyle w:val="VerbatimChar"/>
        </w:rPr>
        <w:t xml:space="preserve">F</w:t>
      </w:r>
      <w:r>
        <w:t xml:space="preserve"> </w:t>
      </w:r>
      <w:r>
        <w:t xml:space="preserve">(hembra),</w:t>
      </w:r>
      <w:r>
        <w:t xml:space="preserve"> </w:t>
      </w:r>
      <w:r>
        <w:rPr>
          <w:rStyle w:val="VerbatimChar"/>
        </w:rPr>
        <w:t xml:space="preserve">M</w:t>
      </w:r>
      <w:r>
        <w:t xml:space="preserve"> </w:t>
      </w:r>
      <w:r>
        <w:t xml:space="preserve">(macho) e</w:t>
      </w:r>
      <w:r>
        <w:t xml:space="preserve"> </w:t>
      </w:r>
      <w:r>
        <w:rPr>
          <w:rStyle w:val="VerbatimChar"/>
        </w:rPr>
        <w:t xml:space="preserve">I</w:t>
      </w:r>
      <w:r>
        <w:t xml:space="preserve"> </w:t>
      </w:r>
      <w:r>
        <w:t xml:space="preserve">(indeterminado).</w:t>
      </w:r>
    </w:p>
    <w:p>
      <w:pPr>
        <w:numPr>
          <w:ilvl w:val="0"/>
          <w:numId w:val="1003"/>
        </w:numPr>
        <w:pStyle w:val="Compact"/>
      </w:pPr>
      <w:r>
        <w:rPr>
          <w:rStyle w:val="VerbatimChar"/>
        </w:rPr>
        <w:t xml:space="preserve">Length</w:t>
      </w:r>
      <w:r>
        <w:t xml:space="preserve">: largo del cangrejo (en pies).</w:t>
      </w:r>
    </w:p>
    <w:p>
      <w:pPr>
        <w:numPr>
          <w:ilvl w:val="0"/>
          <w:numId w:val="1003"/>
        </w:numPr>
        <w:pStyle w:val="Compact"/>
      </w:pPr>
      <w:r>
        <w:rPr>
          <w:rStyle w:val="VerbatimChar"/>
        </w:rPr>
        <w:t xml:space="preserve">Diameter</w:t>
      </w:r>
      <w:r>
        <w:t xml:space="preserve">: diámetro del cangrejo (en pies).</w:t>
      </w:r>
    </w:p>
    <w:p>
      <w:pPr>
        <w:numPr>
          <w:ilvl w:val="0"/>
          <w:numId w:val="1003"/>
        </w:numPr>
        <w:pStyle w:val="Compact"/>
      </w:pPr>
      <w:r>
        <w:rPr>
          <w:rStyle w:val="VerbatimChar"/>
        </w:rPr>
        <w:t xml:space="preserve">Height</w:t>
      </w:r>
      <w:r>
        <w:t xml:space="preserve">: altura del cangrejo (en pies).</w:t>
      </w:r>
    </w:p>
    <w:p>
      <w:pPr>
        <w:numPr>
          <w:ilvl w:val="0"/>
          <w:numId w:val="1003"/>
        </w:numPr>
        <w:pStyle w:val="Compact"/>
      </w:pPr>
      <w:r>
        <w:rPr>
          <w:rStyle w:val="VerbatimChar"/>
        </w:rPr>
        <w:t xml:space="preserve">Weight</w:t>
      </w:r>
      <w:r>
        <w:t xml:space="preserve">: peso total del cangrejo (en onzas).</w:t>
      </w:r>
    </w:p>
    <w:p>
      <w:pPr>
        <w:numPr>
          <w:ilvl w:val="0"/>
          <w:numId w:val="1003"/>
        </w:numPr>
        <w:pStyle w:val="Compact"/>
      </w:pPr>
      <w:r>
        <w:rPr>
          <w:rStyle w:val="VerbatimChar"/>
        </w:rPr>
        <w:t xml:space="preserve">Shucked Weight</w:t>
      </w:r>
      <w:r>
        <w:t xml:space="preserve">: peso de la carne, es decir, sin el caparazón (en onzas).</w:t>
      </w:r>
    </w:p>
    <w:p>
      <w:pPr>
        <w:numPr>
          <w:ilvl w:val="0"/>
          <w:numId w:val="1003"/>
        </w:numPr>
        <w:pStyle w:val="Compact"/>
      </w:pPr>
      <w:r>
        <w:rPr>
          <w:rStyle w:val="VerbatimChar"/>
        </w:rPr>
        <w:t xml:space="preserve">Viscera Weight</w:t>
      </w:r>
      <w:r>
        <w:t xml:space="preserve">: peso de las vísceras (en onzas).</w:t>
      </w:r>
    </w:p>
    <w:p>
      <w:pPr>
        <w:numPr>
          <w:ilvl w:val="0"/>
          <w:numId w:val="1003"/>
        </w:numPr>
        <w:pStyle w:val="Compact"/>
      </w:pPr>
      <w:r>
        <w:rPr>
          <w:rStyle w:val="VerbatimChar"/>
        </w:rPr>
        <w:t xml:space="preserve">Shell Weight</w:t>
      </w:r>
      <w:r>
        <w:t xml:space="preserve">: peso del caparazón (en onzas).</w:t>
      </w:r>
    </w:p>
    <w:p>
      <w:pPr>
        <w:numPr>
          <w:ilvl w:val="0"/>
          <w:numId w:val="1003"/>
        </w:numPr>
        <w:pStyle w:val="Compact"/>
      </w:pPr>
      <w:r>
        <w:rPr>
          <w:rStyle w:val="VerbatimChar"/>
        </w:rPr>
        <w:t xml:space="preserve">Age</w:t>
      </w:r>
      <w:r>
        <w:t xml:space="preserve">: edad del cangrejo (en meses).</w:t>
      </w:r>
    </w:p>
    <w:p>
      <w:pPr>
        <w:pStyle w:val="FirstParagraph"/>
      </w:pPr>
      <w:r>
        <w:t xml:space="preserve">Las unidades corresponden a las indicadas en la descripción del conjunto original</w:t>
      </w:r>
      <w:r>
        <w:t xml:space="preserve"> </w:t>
      </w:r>
      <w:r>
        <w:rPr>
          <w:iCs/>
          <w:i/>
        </w:rPr>
        <w:t xml:space="preserve">Crab Age Prediction</w:t>
      </w:r>
      <w:r>
        <w:t xml:space="preserve">. La variable objetivo es la edad (</w:t>
      </w:r>
      <w:r>
        <w:rPr>
          <w:rStyle w:val="VerbatimChar"/>
        </w:rPr>
        <w:t xml:space="preserve">Age</w:t>
      </w:r>
      <w:r>
        <w:t xml:space="preserve">). En este capítulo se busca entender su comportamiento, identificar valores atípicos o inconsistentes y ver qué variables parecen estar más relacionadas con ella.</w:t>
      </w:r>
    </w:p>
    <w:bookmarkEnd w:id="25"/>
    <w:bookmarkStart w:id="30" w:name="extracción-transformación-y-carga-etl"/>
    <w:p>
      <w:pPr>
        <w:pStyle w:val="Heading2"/>
      </w:pPr>
      <w:r>
        <w:rPr>
          <w:rStyle w:val="SectionNumber"/>
        </w:rPr>
        <w:t xml:space="preserve">1.2</w:t>
      </w:r>
      <w:r>
        <w:tab/>
      </w:r>
      <w:r>
        <w:t xml:space="preserve">Extracción, transformación y carga (ETL)</w:t>
      </w:r>
    </w:p>
    <w:p>
      <w:pPr>
        <w:pStyle w:val="FirstParagraph"/>
      </w:pPr>
      <w:r>
        <w:t xml:space="preserve">Carguemos las librerías y el conjunto de datos:</w:t>
      </w:r>
    </w:p>
    <w:p>
      <w:pPr>
        <w:pStyle w:val="SourceCode"/>
      </w:pPr>
      <w:r>
        <w:rPr>
          <w:rStyle w:val="FunctionTok"/>
        </w:rPr>
        <w:t xml:space="preserve">library</w:t>
      </w:r>
      <w:r>
        <w:rPr>
          <w:rStyle w:val="NormalTok"/>
        </w:rPr>
        <w:t xml:space="preserve">(tidyverse)</w:t>
      </w:r>
      <w:r>
        <w:br/>
      </w:r>
      <w:r>
        <w:br/>
      </w:r>
      <w:r>
        <w:rPr>
          <w:rStyle w:val="NormalTok"/>
        </w:rPr>
        <w:t xml:space="preserve">datos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"datos/train.csv"</w:t>
      </w:r>
      <w:r>
        <w:rPr>
          <w:rStyle w:val="NormalTok"/>
        </w:rPr>
        <w:t xml:space="preserve">)</w:t>
      </w:r>
    </w:p>
    <w:p>
      <w:pPr>
        <w:pStyle w:val="FirstParagraph"/>
      </w:pPr>
      <w:r>
        <w:t xml:space="preserve">Verifiquemos que leímos bien los datos viendo el encabezado y la cola de los datos:</w:t>
      </w:r>
    </w:p>
    <w:p>
      <w:pPr>
        <w:pStyle w:val="SourceCode"/>
      </w:pPr>
      <w:r>
        <w:rPr>
          <w:rStyle w:val="FunctionTok"/>
        </w:rPr>
        <w:t xml:space="preserve">head</w:t>
      </w:r>
      <w:r>
        <w:rPr>
          <w:rStyle w:val="NormalTok"/>
        </w:rPr>
        <w:t xml:space="preserve">(datos, </w:t>
      </w:r>
      <w:r>
        <w:rPr>
          <w:rStyle w:val="AttributeTok"/>
        </w:rPr>
        <w:t xml:space="preserve">n =</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id Sex Length Diameter Height   Weight Shucked.Weight Viscera.Weight</w:t>
      </w:r>
      <w:r>
        <w:br/>
      </w:r>
      <w:r>
        <w:rPr>
          <w:rStyle w:val="VerbatimChar"/>
        </w:rPr>
        <w:t xml:space="preserve">## 1  0   I 1.5250   1.1750 0.3750 28.97319      12.728926       6.647958</w:t>
      </w:r>
      <w:r>
        <w:br/>
      </w:r>
      <w:r>
        <w:rPr>
          <w:rStyle w:val="VerbatimChar"/>
        </w:rPr>
        <w:t xml:space="preserve">## 2  1   I 1.1000   0.8250 0.2750 10.41844       4.521745       2.324659</w:t>
      </w:r>
      <w:r>
        <w:br/>
      </w:r>
      <w:r>
        <w:rPr>
          <w:rStyle w:val="VerbatimChar"/>
        </w:rPr>
        <w:t xml:space="preserve">## 3  2   M 1.3875   1.1125 0.3750 24.77746      11.339800       5.556502</w:t>
      </w:r>
      <w:r>
        <w:br/>
      </w:r>
      <w:r>
        <w:rPr>
          <w:rStyle w:val="VerbatimChar"/>
        </w:rPr>
        <w:t xml:space="preserve">## 4  3   F 1.7000   1.4125 0.5000 50.66056      20.354941      10.991839</w:t>
      </w:r>
      <w:r>
        <w:br/>
      </w:r>
      <w:r>
        <w:rPr>
          <w:rStyle w:val="VerbatimChar"/>
        </w:rPr>
        <w:t xml:space="preserve">## 5  4   I 1.2500   1.0125 0.3375 23.28911      11.977664       4.507570</w:t>
      </w:r>
      <w:r>
        <w:br/>
      </w:r>
      <w:r>
        <w:rPr>
          <w:rStyle w:val="VerbatimChar"/>
        </w:rPr>
        <w:t xml:space="preserve">##   Shell.Weight Age</w:t>
      </w:r>
      <w:r>
        <w:br/>
      </w:r>
      <w:r>
        <w:rPr>
          <w:rStyle w:val="VerbatimChar"/>
        </w:rPr>
        <w:t xml:space="preserve">## 1     8.348928   9</w:t>
      </w:r>
      <w:r>
        <w:br/>
      </w:r>
      <w:r>
        <w:rPr>
          <w:rStyle w:val="VerbatimChar"/>
        </w:rPr>
        <w:t xml:space="preserve">## 2     3.401940   8</w:t>
      </w:r>
      <w:r>
        <w:br/>
      </w:r>
      <w:r>
        <w:rPr>
          <w:rStyle w:val="VerbatimChar"/>
        </w:rPr>
        <w:t xml:space="preserve">## 3     6.662133   9</w:t>
      </w:r>
      <w:r>
        <w:br/>
      </w:r>
      <w:r>
        <w:rPr>
          <w:rStyle w:val="VerbatimChar"/>
        </w:rPr>
        <w:t xml:space="preserve">## 4    14.996885  11</w:t>
      </w:r>
      <w:r>
        <w:br/>
      </w:r>
      <w:r>
        <w:rPr>
          <w:rStyle w:val="VerbatimChar"/>
        </w:rPr>
        <w:t xml:space="preserve">## 5     5.953395   8</w:t>
      </w:r>
    </w:p>
    <w:p>
      <w:pPr>
        <w:pStyle w:val="SourceCode"/>
      </w:pPr>
      <w:r>
        <w:rPr>
          <w:rStyle w:val="FunctionTok"/>
        </w:rPr>
        <w:t xml:space="preserve">tail</w:t>
      </w:r>
      <w:r>
        <w:rPr>
          <w:rStyle w:val="NormalTok"/>
        </w:rPr>
        <w:t xml:space="preserve">(datos, </w:t>
      </w:r>
      <w:r>
        <w:rPr>
          <w:rStyle w:val="AttributeTok"/>
        </w:rPr>
        <w:t xml:space="preserve">n =</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id Sex Length Diameter Height    Weight Shucked.Weight Viscera.Weight</w:t>
      </w:r>
      <w:r>
        <w:br/>
      </w:r>
      <w:r>
        <w:rPr>
          <w:rStyle w:val="VerbatimChar"/>
        </w:rPr>
        <w:t xml:space="preserve">## 74047 74046   F 1.6625   1.2625 0.4375 50.660556      20.680960      10.361742</w:t>
      </w:r>
      <w:r>
        <w:br/>
      </w:r>
      <w:r>
        <w:rPr>
          <w:rStyle w:val="VerbatimChar"/>
        </w:rPr>
        <w:t xml:space="preserve">## 74048 74047   I 1.0750   0.8625 0.2750 10.446791       4.323299       2.296310</w:t>
      </w:r>
      <w:r>
        <w:br/>
      </w:r>
      <w:r>
        <w:rPr>
          <w:rStyle w:val="VerbatimChar"/>
        </w:rPr>
        <w:t xml:space="preserve">## 74049 74048   F 1.4875   1.2000 0.4125 29.483480      12.303683       7.540967</w:t>
      </w:r>
      <w:r>
        <w:br/>
      </w:r>
      <w:r>
        <w:rPr>
          <w:rStyle w:val="VerbatimChar"/>
        </w:rPr>
        <w:t xml:space="preserve">## 74050 74049   I 1.2125   0.9625 0.3125 16.768729       8.972617       2.919999</w:t>
      </w:r>
      <w:r>
        <w:br/>
      </w:r>
      <w:r>
        <w:rPr>
          <w:rStyle w:val="VerbatimChar"/>
        </w:rPr>
        <w:t xml:space="preserve">## 74051 74050   I 0.9125   0.6750 0.2000  5.386405       2.055339       1.034757</w:t>
      </w:r>
      <w:r>
        <w:br/>
      </w:r>
      <w:r>
        <w:rPr>
          <w:rStyle w:val="VerbatimChar"/>
        </w:rPr>
        <w:t xml:space="preserve">##       Shell.Weight Age</w:t>
      </w:r>
      <w:r>
        <w:br/>
      </w:r>
      <w:r>
        <w:rPr>
          <w:rStyle w:val="VerbatimChar"/>
        </w:rPr>
        <w:t xml:space="preserve">## 74047    12.332033  10</w:t>
      </w:r>
      <w:r>
        <w:br/>
      </w:r>
      <w:r>
        <w:rPr>
          <w:rStyle w:val="VerbatimChar"/>
        </w:rPr>
        <w:t xml:space="preserve">## 74048     3.543687   6</w:t>
      </w:r>
      <w:r>
        <w:br/>
      </w:r>
      <w:r>
        <w:rPr>
          <w:rStyle w:val="VerbatimChar"/>
        </w:rPr>
        <w:t xml:space="preserve">## 74049     8.079607  10</w:t>
      </w:r>
      <w:r>
        <w:br/>
      </w:r>
      <w:r>
        <w:rPr>
          <w:rStyle w:val="VerbatimChar"/>
        </w:rPr>
        <w:t xml:space="preserve">## 74050     4.280774   8</w:t>
      </w:r>
      <w:r>
        <w:br/>
      </w:r>
      <w:r>
        <w:rPr>
          <w:rStyle w:val="VerbatimChar"/>
        </w:rPr>
        <w:t xml:space="preserve">## 74051     1.700970   6</w:t>
      </w:r>
    </w:p>
    <w:p>
      <w:pPr>
        <w:pStyle w:val="FirstParagraph"/>
      </w:pPr>
      <w:r>
        <w:t xml:space="preserve">Las dimensiones, los nombres de las columnas y la estructura de la base de datos se obtienen con los códigos:</w:t>
      </w:r>
    </w:p>
    <w:p>
      <w:pPr>
        <w:pStyle w:val="SourceCode"/>
      </w:pPr>
      <w:r>
        <w:rPr>
          <w:rStyle w:val="FunctionTok"/>
        </w:rPr>
        <w:t xml:space="preserve">dim</w:t>
      </w:r>
      <w:r>
        <w:rPr>
          <w:rStyle w:val="NormalTok"/>
        </w:rPr>
        <w:t xml:space="preserve">(datos)</w:t>
      </w:r>
    </w:p>
    <w:p>
      <w:pPr>
        <w:pStyle w:val="SourceCode"/>
      </w:pPr>
      <w:r>
        <w:rPr>
          <w:rStyle w:val="VerbatimChar"/>
        </w:rPr>
        <w:t xml:space="preserve">## [1] 74051    10</w:t>
      </w:r>
    </w:p>
    <w:p>
      <w:pPr>
        <w:pStyle w:val="SourceCode"/>
      </w:pPr>
      <w:r>
        <w:rPr>
          <w:rStyle w:val="FunctionTok"/>
        </w:rPr>
        <w:t xml:space="preserve">colnames</w:t>
      </w:r>
      <w:r>
        <w:rPr>
          <w:rStyle w:val="NormalTok"/>
        </w:rPr>
        <w:t xml:space="preserve">(datos)</w:t>
      </w:r>
    </w:p>
    <w:p>
      <w:pPr>
        <w:pStyle w:val="SourceCode"/>
      </w:pPr>
      <w:r>
        <w:rPr>
          <w:rStyle w:val="VerbatimChar"/>
        </w:rPr>
        <w:t xml:space="preserve">##  [1] "id"             "Sex"            "Length"         "Diameter"      </w:t>
      </w:r>
      <w:r>
        <w:br/>
      </w:r>
      <w:r>
        <w:rPr>
          <w:rStyle w:val="VerbatimChar"/>
        </w:rPr>
        <w:t xml:space="preserve">##  [5] "Height"         "Weight"         "Shucked.Weight" "Viscera.Weight"</w:t>
      </w:r>
      <w:r>
        <w:br/>
      </w:r>
      <w:r>
        <w:rPr>
          <w:rStyle w:val="VerbatimChar"/>
        </w:rPr>
        <w:t xml:space="preserve">##  [9] "Shell.Weight"   "Age"</w:t>
      </w:r>
    </w:p>
    <w:p>
      <w:pPr>
        <w:pStyle w:val="SourceCode"/>
      </w:pPr>
      <w:r>
        <w:rPr>
          <w:rStyle w:val="FunctionTok"/>
        </w:rPr>
        <w:t xml:space="preserve">str</w:t>
      </w:r>
      <w:r>
        <w:rPr>
          <w:rStyle w:val="NormalTok"/>
        </w:rPr>
        <w:t xml:space="preserve">(datos)</w:t>
      </w:r>
    </w:p>
    <w:p>
      <w:pPr>
        <w:pStyle w:val="SourceCode"/>
      </w:pPr>
      <w:r>
        <w:rPr>
          <w:rStyle w:val="VerbatimChar"/>
        </w:rPr>
        <w:t xml:space="preserve">## 'data.frame':    74051 obs. of  10 variables:</w:t>
      </w:r>
      <w:r>
        <w:br/>
      </w:r>
      <w:r>
        <w:rPr>
          <w:rStyle w:val="VerbatimChar"/>
        </w:rPr>
        <w:t xml:space="preserve">##  $ id            : int  0 1 2 3 4 5 6 7 8 9 ...</w:t>
      </w:r>
      <w:r>
        <w:br/>
      </w:r>
      <w:r>
        <w:rPr>
          <w:rStyle w:val="VerbatimChar"/>
        </w:rPr>
        <w:t xml:space="preserve">##  $ Sex           : chr  "I" "I" "M" "F" ...</w:t>
      </w:r>
      <w:r>
        <w:br/>
      </w:r>
      <w:r>
        <w:rPr>
          <w:rStyle w:val="VerbatimChar"/>
        </w:rPr>
        <w:t xml:space="preserve">##  $ Length        : num  1.52 1.1 1.39 1.7 1.25 ...</w:t>
      </w:r>
      <w:r>
        <w:br/>
      </w:r>
      <w:r>
        <w:rPr>
          <w:rStyle w:val="VerbatimChar"/>
        </w:rPr>
        <w:t xml:space="preserve">##  $ Diameter      : num  1.175 0.825 1.113 1.413 1.012 ...</w:t>
      </w:r>
      <w:r>
        <w:br/>
      </w:r>
      <w:r>
        <w:rPr>
          <w:rStyle w:val="VerbatimChar"/>
        </w:rPr>
        <w:t xml:space="preserve">##  $ Height        : num  0.375 0.275 0.375 0.5 0.338 ...</w:t>
      </w:r>
      <w:r>
        <w:br/>
      </w:r>
      <w:r>
        <w:rPr>
          <w:rStyle w:val="VerbatimChar"/>
        </w:rPr>
        <w:t xml:space="preserve">##  $ Weight        : num  29 10.4 24.8 50.7 23.3 ...</w:t>
      </w:r>
      <w:r>
        <w:br/>
      </w:r>
      <w:r>
        <w:rPr>
          <w:rStyle w:val="VerbatimChar"/>
        </w:rPr>
        <w:t xml:space="preserve">##  $ Shucked.Weight: num  12.73 4.52 11.34 20.35 11.98 ...</w:t>
      </w:r>
      <w:r>
        <w:br/>
      </w:r>
      <w:r>
        <w:rPr>
          <w:rStyle w:val="VerbatimChar"/>
        </w:rPr>
        <w:t xml:space="preserve">##  $ Viscera.Weight: num  6.65 2.32 5.56 10.99 4.51 ...</w:t>
      </w:r>
      <w:r>
        <w:br/>
      </w:r>
      <w:r>
        <w:rPr>
          <w:rStyle w:val="VerbatimChar"/>
        </w:rPr>
        <w:t xml:space="preserve">##  $ Shell.Weight  : num  8.35 3.4 6.66 15 5.95 ...</w:t>
      </w:r>
      <w:r>
        <w:br/>
      </w:r>
      <w:r>
        <w:rPr>
          <w:rStyle w:val="VerbatimChar"/>
        </w:rPr>
        <w:t xml:space="preserve">##  $ Age           : int  9 8 9 11 8 10 11 11 12 11 ...</w:t>
      </w:r>
    </w:p>
    <w:p>
      <w:pPr>
        <w:pStyle w:val="FirstParagraph"/>
      </w:pPr>
      <w:r>
        <w:t xml:space="preserve">La base tiene</w:t>
      </w:r>
      <w:r>
        <w:t xml:space="preserve"> </w:t>
      </w:r>
      <m:oMath>
        <m:r>
          <m:t>74.051</m:t>
        </m:r>
      </m:oMath>
      <w:r>
        <w:t xml:space="preserve"> </w:t>
      </w:r>
      <w:r>
        <w:t xml:space="preserve">registros y</w:t>
      </w:r>
      <w:r>
        <w:t xml:space="preserve"> </w:t>
      </w:r>
      <m:oMath>
        <m:r>
          <m:t>10</m:t>
        </m:r>
      </m:oMath>
      <w:r>
        <w:t xml:space="preserve"> </w:t>
      </w:r>
      <w:r>
        <w:t xml:space="preserve">variables. La función</w:t>
      </w:r>
      <w:r>
        <w:t xml:space="preserve"> </w:t>
      </w:r>
      <w:r>
        <w:rPr>
          <w:rStyle w:val="VerbatimChar"/>
        </w:rPr>
        <w:t xml:space="preserve">read.csv()</w:t>
      </w:r>
      <w:r>
        <w:t xml:space="preserve"> </w:t>
      </w:r>
      <w:r>
        <w:t xml:space="preserve">cambió los espacios de los nombres por puntos (por ejemplo,</w:t>
      </w:r>
      <w:r>
        <w:t xml:space="preserve"> </w:t>
      </w:r>
      <w:r>
        <w:rPr>
          <w:rStyle w:val="VerbatimChar"/>
        </w:rPr>
        <w:t xml:space="preserve">Shucked Weight</w:t>
      </w:r>
      <w:r>
        <w:t xml:space="preserve"> </w:t>
      </w:r>
      <w:r>
        <w:t xml:space="preserve">quedó como</w:t>
      </w:r>
      <w:r>
        <w:t xml:space="preserve"> </w:t>
      </w:r>
      <w:r>
        <w:rPr>
          <w:rStyle w:val="VerbatimChar"/>
        </w:rPr>
        <w:t xml:space="preserve">Shucked.Weight</w:t>
      </w:r>
      <w:r>
        <w:t xml:space="preserve">). Para trabajar más cómodos quitamos el identificador, que no aporta información para el análisis, y renombramos las columnas en español:</w:t>
      </w:r>
    </w:p>
    <w:p>
      <w:pPr>
        <w:pStyle w:val="SourceCode"/>
      </w:pPr>
      <w:r>
        <w:rPr>
          <w:rStyle w:val="NormalTok"/>
        </w:rPr>
        <w:t xml:space="preserve">df </w:t>
      </w:r>
      <w:r>
        <w:rPr>
          <w:rStyle w:val="OtherTok"/>
        </w:rPr>
        <w:t xml:space="preserve">&lt;-</w:t>
      </w:r>
      <w:r>
        <w:rPr>
          <w:rStyle w:val="NormalTok"/>
        </w:rPr>
        <w:t xml:space="preserve"> datos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sexo           =</w:t>
      </w:r>
      <w:r>
        <w:rPr>
          <w:rStyle w:val="NormalTok"/>
        </w:rPr>
        <w:t xml:space="preserve"> Sex,</w:t>
      </w:r>
      <w:r>
        <w:br/>
      </w:r>
      <w:r>
        <w:rPr>
          <w:rStyle w:val="NormalTok"/>
        </w:rPr>
        <w:t xml:space="preserve">    </w:t>
      </w:r>
      <w:r>
        <w:rPr>
          <w:rStyle w:val="AttributeTok"/>
        </w:rPr>
        <w:t xml:space="preserve">largo          =</w:t>
      </w:r>
      <w:r>
        <w:rPr>
          <w:rStyle w:val="NormalTok"/>
        </w:rPr>
        <w:t xml:space="preserve"> Length,</w:t>
      </w:r>
      <w:r>
        <w:br/>
      </w:r>
      <w:r>
        <w:rPr>
          <w:rStyle w:val="NormalTok"/>
        </w:rPr>
        <w:t xml:space="preserve">    </w:t>
      </w:r>
      <w:r>
        <w:rPr>
          <w:rStyle w:val="AttributeTok"/>
        </w:rPr>
        <w:t xml:space="preserve">diametro       =</w:t>
      </w:r>
      <w:r>
        <w:rPr>
          <w:rStyle w:val="NormalTok"/>
        </w:rPr>
        <w:t xml:space="preserve"> Diameter,</w:t>
      </w:r>
      <w:r>
        <w:br/>
      </w:r>
      <w:r>
        <w:rPr>
          <w:rStyle w:val="NormalTok"/>
        </w:rPr>
        <w:t xml:space="preserve">    </w:t>
      </w:r>
      <w:r>
        <w:rPr>
          <w:rStyle w:val="AttributeTok"/>
        </w:rPr>
        <w:t xml:space="preserve">altura         =</w:t>
      </w:r>
      <w:r>
        <w:rPr>
          <w:rStyle w:val="NormalTok"/>
        </w:rPr>
        <w:t xml:space="preserve"> Height,</w:t>
      </w:r>
      <w:r>
        <w:br/>
      </w:r>
      <w:r>
        <w:rPr>
          <w:rStyle w:val="NormalTok"/>
        </w:rPr>
        <w:t xml:space="preserve">    </w:t>
      </w:r>
      <w:r>
        <w:rPr>
          <w:rStyle w:val="AttributeTok"/>
        </w:rPr>
        <w:t xml:space="preserve">peso           =</w:t>
      </w:r>
      <w:r>
        <w:rPr>
          <w:rStyle w:val="NormalTok"/>
        </w:rPr>
        <w:t xml:space="preserve"> Weight,</w:t>
      </w:r>
      <w:r>
        <w:br/>
      </w:r>
      <w:r>
        <w:rPr>
          <w:rStyle w:val="NormalTok"/>
        </w:rPr>
        <w:t xml:space="preserve">    </w:t>
      </w:r>
      <w:r>
        <w:rPr>
          <w:rStyle w:val="AttributeTok"/>
        </w:rPr>
        <w:t xml:space="preserve">peso_carne     =</w:t>
      </w:r>
      <w:r>
        <w:rPr>
          <w:rStyle w:val="NormalTok"/>
        </w:rPr>
        <w:t xml:space="preserve"> Shucked.Weight,</w:t>
      </w:r>
      <w:r>
        <w:br/>
      </w:r>
      <w:r>
        <w:rPr>
          <w:rStyle w:val="NormalTok"/>
        </w:rPr>
        <w:t xml:space="preserve">    </w:t>
      </w:r>
      <w:r>
        <w:rPr>
          <w:rStyle w:val="AttributeTok"/>
        </w:rPr>
        <w:t xml:space="preserve">peso_visceras  =</w:t>
      </w:r>
      <w:r>
        <w:rPr>
          <w:rStyle w:val="NormalTok"/>
        </w:rPr>
        <w:t xml:space="preserve"> Viscera.Weight,</w:t>
      </w:r>
      <w:r>
        <w:br/>
      </w:r>
      <w:r>
        <w:rPr>
          <w:rStyle w:val="NormalTok"/>
        </w:rPr>
        <w:t xml:space="preserve">    </w:t>
      </w:r>
      <w:r>
        <w:rPr>
          <w:rStyle w:val="AttributeTok"/>
        </w:rPr>
        <w:t xml:space="preserve">peso_caparazon =</w:t>
      </w:r>
      <w:r>
        <w:rPr>
          <w:rStyle w:val="NormalTok"/>
        </w:rPr>
        <w:t xml:space="preserve"> Shell.Weight,</w:t>
      </w:r>
      <w:r>
        <w:br/>
      </w:r>
      <w:r>
        <w:rPr>
          <w:rStyle w:val="NormalTok"/>
        </w:rPr>
        <w:t xml:space="preserve">    </w:t>
      </w:r>
      <w:r>
        <w:rPr>
          <w:rStyle w:val="AttributeTok"/>
        </w:rPr>
        <w:t xml:space="preserve">edad           =</w:t>
      </w:r>
      <w:r>
        <w:rPr>
          <w:rStyle w:val="NormalTok"/>
        </w:rPr>
        <w:t xml:space="preserve"> Age</w:t>
      </w:r>
      <w:r>
        <w:br/>
      </w:r>
      <w:r>
        <w:rPr>
          <w:rStyle w:val="NormalTok"/>
        </w:rPr>
        <w:t xml:space="preserve">  )</w:t>
      </w:r>
      <w:r>
        <w:br/>
      </w:r>
      <w:r>
        <w:br/>
      </w:r>
      <w:r>
        <w:rPr>
          <w:rStyle w:val="FunctionTok"/>
        </w:rPr>
        <w:t xml:space="preserve">head</w:t>
      </w:r>
      <w:r>
        <w:rPr>
          <w:rStyle w:val="NormalTok"/>
        </w:rPr>
        <w:t xml:space="preserve">(df)</w:t>
      </w:r>
    </w:p>
    <w:p>
      <w:pPr>
        <w:pStyle w:val="SourceCode"/>
      </w:pPr>
      <w:r>
        <w:rPr>
          <w:rStyle w:val="VerbatimChar"/>
        </w:rPr>
        <w:t xml:space="preserve">##   sexo  largo diametro altura     peso peso_carne peso_visceras peso_caparazon</w:t>
      </w:r>
      <w:r>
        <w:br/>
      </w:r>
      <w:r>
        <w:rPr>
          <w:rStyle w:val="VerbatimChar"/>
        </w:rPr>
        <w:t xml:space="preserve">## 1    I 1.5250   1.1750 0.3750 28.97319  12.728926      6.647958       8.348928</w:t>
      </w:r>
      <w:r>
        <w:br/>
      </w:r>
      <w:r>
        <w:rPr>
          <w:rStyle w:val="VerbatimChar"/>
        </w:rPr>
        <w:t xml:space="preserve">## 2    I 1.1000   0.8250 0.2750 10.41844   4.521745      2.324659       3.401940</w:t>
      </w:r>
      <w:r>
        <w:br/>
      </w:r>
      <w:r>
        <w:rPr>
          <w:rStyle w:val="VerbatimChar"/>
        </w:rPr>
        <w:t xml:space="preserve">## 3    M 1.3875   1.1125 0.3750 24.77746  11.339800      5.556502       6.662133</w:t>
      </w:r>
      <w:r>
        <w:br/>
      </w:r>
      <w:r>
        <w:rPr>
          <w:rStyle w:val="VerbatimChar"/>
        </w:rPr>
        <w:t xml:space="preserve">## 4    F 1.7000   1.4125 0.5000 50.66056  20.354941     10.991839      14.996885</w:t>
      </w:r>
      <w:r>
        <w:br/>
      </w:r>
      <w:r>
        <w:rPr>
          <w:rStyle w:val="VerbatimChar"/>
        </w:rPr>
        <w:t xml:space="preserve">## 5    I 1.2500   1.0125 0.3375 23.28911  11.977664      4.507570       5.953395</w:t>
      </w:r>
      <w:r>
        <w:br/>
      </w:r>
      <w:r>
        <w:rPr>
          <w:rStyle w:val="VerbatimChar"/>
        </w:rPr>
        <w:t xml:space="preserve">## 6    M 1.5000   1.1750 0.4125 28.84562  13.409313      6.789705       7.937860</w:t>
      </w:r>
      <w:r>
        <w:br/>
      </w:r>
      <w:r>
        <w:rPr>
          <w:rStyle w:val="VerbatimChar"/>
        </w:rPr>
        <w:t xml:space="preserve">##   edad</w:t>
      </w:r>
      <w:r>
        <w:br/>
      </w:r>
      <w:r>
        <w:rPr>
          <w:rStyle w:val="VerbatimChar"/>
        </w:rPr>
        <w:t xml:space="preserve">## 1    9</w:t>
      </w:r>
      <w:r>
        <w:br/>
      </w:r>
      <w:r>
        <w:rPr>
          <w:rStyle w:val="VerbatimChar"/>
        </w:rPr>
        <w:t xml:space="preserve">## 2    8</w:t>
      </w:r>
      <w:r>
        <w:br/>
      </w:r>
      <w:r>
        <w:rPr>
          <w:rStyle w:val="VerbatimChar"/>
        </w:rPr>
        <w:t xml:space="preserve">## 3    9</w:t>
      </w:r>
      <w:r>
        <w:br/>
      </w:r>
      <w:r>
        <w:rPr>
          <w:rStyle w:val="VerbatimChar"/>
        </w:rPr>
        <w:t xml:space="preserve">## 4   11</w:t>
      </w:r>
      <w:r>
        <w:br/>
      </w:r>
      <w:r>
        <w:rPr>
          <w:rStyle w:val="VerbatimChar"/>
        </w:rPr>
        <w:t xml:space="preserve">## 5    8</w:t>
      </w:r>
      <w:r>
        <w:br/>
      </w:r>
      <w:r>
        <w:rPr>
          <w:rStyle w:val="VerbatimChar"/>
        </w:rPr>
        <w:t xml:space="preserve">## 6   10</w:t>
      </w:r>
    </w:p>
    <w:p>
      <w:pPr>
        <w:pStyle w:val="FirstParagraph"/>
      </w:pPr>
      <w:r>
        <w:t xml:space="preserve">Identifiquemos los valores NA por columna:</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AttributeTok"/>
        </w:rPr>
        <w:t xml:space="preserve">.names =</w:t>
      </w:r>
      <w:r>
        <w:rPr>
          <w:rStyle w:val="NormalTok"/>
        </w:rPr>
        <w:t xml:space="preserve"> </w:t>
      </w:r>
      <w:r>
        <w:rPr>
          <w:rStyle w:val="StringTok"/>
        </w:rPr>
        <w:t xml:space="preserve">"NA_{.col}"</w:t>
      </w:r>
      <w:r>
        <w:rPr>
          <w:rStyle w:val="NormalTok"/>
        </w:rPr>
        <w:t xml:space="preserve">))</w:t>
      </w:r>
    </w:p>
    <w:p>
      <w:pPr>
        <w:pStyle w:val="SourceCode"/>
      </w:pPr>
      <w:r>
        <w:rPr>
          <w:rStyle w:val="VerbatimChar"/>
        </w:rPr>
        <w:t xml:space="preserve">##   NA_sexo NA_largo NA_diametro NA_altura NA_peso NA_peso_carne NA_peso_visceras</w:t>
      </w:r>
      <w:r>
        <w:br/>
      </w:r>
      <w:r>
        <w:rPr>
          <w:rStyle w:val="VerbatimChar"/>
        </w:rPr>
        <w:t xml:space="preserve">## 1       0        0           0         0       0             0                0</w:t>
      </w:r>
      <w:r>
        <w:br/>
      </w:r>
      <w:r>
        <w:rPr>
          <w:rStyle w:val="VerbatimChar"/>
        </w:rPr>
        <w:t xml:space="preserve">##   NA_peso_caparazon NA_edad</w:t>
      </w:r>
      <w:r>
        <w:br/>
      </w:r>
      <w:r>
        <w:rPr>
          <w:rStyle w:val="VerbatimChar"/>
        </w:rPr>
        <w:t xml:space="preserve">## 1                 0       0</w:t>
      </w:r>
    </w:p>
    <w:p>
      <w:pPr>
        <w:pStyle w:val="FirstParagraph"/>
      </w:pPr>
      <w:r>
        <w:t xml:space="preserve">Otra forma de hacerlo es:</w:t>
      </w:r>
    </w:p>
    <w:p>
      <w:pPr>
        <w:pStyle w:val="SourceCode"/>
      </w:pPr>
      <w:r>
        <w:rPr>
          <w:rStyle w:val="FunctionTok"/>
        </w:rPr>
        <w:t xml:space="preserve">library</w:t>
      </w:r>
      <w:r>
        <w:rPr>
          <w:rStyle w:val="NormalTok"/>
        </w:rPr>
        <w:t xml:space="preserve">(Amelia)</w:t>
      </w:r>
      <w:r>
        <w:br/>
      </w:r>
      <w:r>
        <w:br/>
      </w:r>
      <w:r>
        <w:rPr>
          <w:rStyle w:val="FunctionTok"/>
        </w:rPr>
        <w:t xml:space="preserve">missmap</w:t>
      </w:r>
      <w:r>
        <w:rPr>
          <w:rStyle w:val="NormalTok"/>
        </w:rPr>
        <w:t xml:space="preserve">(df)</w:t>
      </w:r>
    </w:p>
    <w:p>
      <w:pPr>
        <w:pStyle w:val="CaptionedFigure"/>
      </w:pPr>
      <w:r>
        <w:drawing>
          <wp:inline>
            <wp:extent cx="4620126" cy="3696101"/>
            <wp:effectExtent b="0" l="0" r="0" t="0"/>
            <wp:docPr descr="Figura 1.1: Mapa de valores ausentes de la base de cangrejos" title="" id="27" name="Picture"/>
            <a:graphic>
              <a:graphicData uri="http://schemas.openxmlformats.org/drawingml/2006/picture">
                <pic:pic>
                  <pic:nvPicPr>
                    <pic:cNvPr descr="proyecto_crab_age_files/figure-docx/unnamed-chunk-11-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9" w:name="fig:unnamed-chunk-11"/>
      <w:bookmarkEnd w:id="29"/>
      <w:r>
        <w:t xml:space="preserve">Figura 1.1: Mapa de valores ausentes de la base de cangrejos</w:t>
      </w:r>
    </w:p>
    <w:p>
      <w:pPr>
        <w:pStyle w:val="BodyText"/>
      </w:pPr>
      <w:r>
        <w:t xml:space="preserve">La base no tiene valores ausentes. Revisemos ahora si hay registros duplicados:</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(df))</w:t>
      </w:r>
    </w:p>
    <w:p>
      <w:pPr>
        <w:pStyle w:val="SourceCode"/>
      </w:pPr>
      <w:r>
        <w:rPr>
          <w:rStyle w:val="VerbatimChar"/>
        </w:rPr>
        <w:t xml:space="preserve">## [1] 0</w:t>
      </w:r>
    </w:p>
    <w:p>
      <w:pPr>
        <w:pStyle w:val="FirstParagraph"/>
      </w:pPr>
      <w:r>
        <w:t xml:space="preserve">Tampoco hay registros duplicados. Sin embargo, que no haya NA no significa que todos los valores tengan sentido. Revisemos si alguna medida física toma el valor cero, lo cual no es posible en un cangrejo real:</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sum</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.names =</w:t>
      </w:r>
      <w:r>
        <w:rPr>
          <w:rStyle w:val="NormalTok"/>
        </w:rPr>
        <w:t xml:space="preserve"> </w:t>
      </w:r>
      <w:r>
        <w:rPr>
          <w:rStyle w:val="StringTok"/>
        </w:rPr>
        <w:t xml:space="preserve">"ceros_{.col}"</w:t>
      </w:r>
      <w:r>
        <w:rPr>
          <w:rStyle w:val="NormalTok"/>
        </w:rPr>
        <w:t xml:space="preserve">))</w:t>
      </w:r>
    </w:p>
    <w:p>
      <w:pPr>
        <w:pStyle w:val="SourceCode"/>
      </w:pPr>
      <w:r>
        <w:rPr>
          <w:rStyle w:val="VerbatimChar"/>
        </w:rPr>
        <w:t xml:space="preserve">##   ceros_largo ceros_diametro ceros_altura ceros_peso ceros_peso_carne</w:t>
      </w:r>
      <w:r>
        <w:br/>
      </w:r>
      <w:r>
        <w:rPr>
          <w:rStyle w:val="VerbatimChar"/>
        </w:rPr>
        <w:t xml:space="preserve">## 1           0              0           24          0                0</w:t>
      </w:r>
      <w:r>
        <w:br/>
      </w:r>
      <w:r>
        <w:rPr>
          <w:rStyle w:val="VerbatimChar"/>
        </w:rPr>
        <w:t xml:space="preserve">##   ceros_peso_visceras ceros_peso_caparazon ceros_edad</w:t>
      </w:r>
      <w:r>
        <w:br/>
      </w:r>
      <w:r>
        <w:rPr>
          <w:rStyle w:val="VerbatimChar"/>
        </w:rPr>
        <w:t xml:space="preserve">## 1                   0                    0          0</w:t>
      </w:r>
    </w:p>
    <w:p>
      <w:pPr>
        <w:pStyle w:val="FirstParagraph"/>
      </w:pPr>
      <w:r>
        <w:t xml:space="preserve">Hay</w:t>
      </w:r>
      <w:r>
        <w:t xml:space="preserve"> </w:t>
      </w:r>
      <m:oMath>
        <m:r>
          <m:t>24</m:t>
        </m:r>
      </m:oMath>
      <w:r>
        <w:t xml:space="preserve"> </w:t>
      </w:r>
      <w:r>
        <w:t xml:space="preserve">cangrejos con altura igual a cero. Estos valores son errores de registro, así que los convertimos en NA y, al igual que se hace en las notas de clase con los valores ausentes, los llenamos con el promedio:</w:t>
      </w:r>
    </w:p>
    <w:p>
      <w:pPr>
        <w:pStyle w:val="SourceCode"/>
      </w:pP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altura =</w:t>
      </w:r>
      <w:r>
        <w:rPr>
          <w:rStyle w:val="NormalTok"/>
        </w:rPr>
        <w:t xml:space="preserve"> </w:t>
      </w:r>
      <w:r>
        <w:rPr>
          <w:rStyle w:val="FunctionTok"/>
        </w:rPr>
        <w:t xml:space="preserve">ifelse</w:t>
      </w:r>
      <w:r>
        <w:rPr>
          <w:rStyle w:val="NormalTok"/>
        </w:rPr>
        <w:t xml:space="preserve">(altura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altura))</w:t>
      </w:r>
      <w:r>
        <w:br/>
      </w:r>
      <w:r>
        <w:br/>
      </w: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where</w:t>
      </w:r>
      <w:r>
        <w:rPr>
          <w:rStyle w:val="NormalTok"/>
        </w:rPr>
        <w:t xml:space="preserve">(is.numeric),</w:t>
      </w:r>
      <w:r>
        <w:br/>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 </w:t>
      </w:r>
      <w:r>
        <w:rPr>
          <w:rStyle w:val="FunctionTok"/>
        </w:rPr>
        <w:t xml:space="preserve">mean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br/>
      </w:r>
      <w:r>
        <w:rPr>
          <w:rStyle w:val="NormalTok"/>
        </w:rPr>
        <w:t xml:space="preserve">  )</w:t>
      </w:r>
    </w:p>
    <w:p>
      <w:pPr>
        <w:pStyle w:val="FirstParagraph"/>
      </w:pPr>
      <w:r>
        <w:t xml:space="preserve">Verifiquemos que ya no quedan ceros ni NA en la altura:</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NA_altura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(altura)),</w:t>
      </w:r>
      <w:r>
        <w:br/>
      </w:r>
      <w:r>
        <w:rPr>
          <w:rStyle w:val="NormalTok"/>
        </w:rPr>
        <w:t xml:space="preserve">    </w:t>
      </w:r>
      <w:r>
        <w:rPr>
          <w:rStyle w:val="AttributeTok"/>
        </w:rPr>
        <w:t xml:space="preserve">ceros_altura =</w:t>
      </w:r>
      <w:r>
        <w:rPr>
          <w:rStyle w:val="NormalTok"/>
        </w:rPr>
        <w:t xml:space="preserve"> </w:t>
      </w:r>
      <w:r>
        <w:rPr>
          <w:rStyle w:val="FunctionTok"/>
        </w:rPr>
        <w:t xml:space="preserve">sum</w:t>
      </w:r>
      <w:r>
        <w:rPr>
          <w:rStyle w:val="NormalTok"/>
        </w:rPr>
        <w:t xml:space="preserve">(altura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SourceCode"/>
      </w:pPr>
      <w:r>
        <w:rPr>
          <w:rStyle w:val="VerbatimChar"/>
        </w:rPr>
        <w:t xml:space="preserve">##   NA_altura ceros_altura</w:t>
      </w:r>
      <w:r>
        <w:br/>
      </w:r>
      <w:r>
        <w:rPr>
          <w:rStyle w:val="VerbatimChar"/>
        </w:rPr>
        <w:t xml:space="preserve">## 1         0            0</w:t>
      </w:r>
    </w:p>
    <w:p>
      <w:pPr>
        <w:pStyle w:val="FirstParagraph"/>
      </w:pPr>
      <w:r>
        <w:t xml:space="preserve">Por último, convertimos el sexo en factor y le ponemos etiquetas más claras:</w:t>
      </w:r>
    </w:p>
    <w:p>
      <w:pPr>
        <w:pStyle w:val="SourceCode"/>
      </w:pP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sexo =</w:t>
      </w:r>
      <w:r>
        <w:rPr>
          <w:rStyle w:val="NormalTok"/>
        </w:rPr>
        <w:t xml:space="preserve"> </w:t>
      </w:r>
      <w:r>
        <w:rPr>
          <w:rStyle w:val="FunctionTok"/>
        </w:rPr>
        <w:t xml:space="preserve">factor</w:t>
      </w:r>
      <w:r>
        <w:rPr>
          <w:rStyle w:val="NormalTok"/>
        </w:rPr>
        <w:t xml:space="preserve">(sexo,</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"M"</w:t>
      </w:r>
      <w:r>
        <w:rPr>
          <w:rStyle w:val="NormalTok"/>
        </w:rPr>
        <w:t xml:space="preserve">, </w:t>
      </w:r>
      <w:r>
        <w:rPr>
          <w:rStyle w:val="StringTok"/>
        </w:rPr>
        <w:t xml:space="preserve">"I"</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"Hembra"</w:t>
      </w:r>
      <w:r>
        <w:rPr>
          <w:rStyle w:val="NormalTok"/>
        </w:rPr>
        <w:t xml:space="preserve">, </w:t>
      </w:r>
      <w:r>
        <w:rPr>
          <w:rStyle w:val="StringTok"/>
        </w:rPr>
        <w:t xml:space="preserve">"Macho"</w:t>
      </w:r>
      <w:r>
        <w:rPr>
          <w:rStyle w:val="NormalTok"/>
        </w:rPr>
        <w:t xml:space="preserve">, </w:t>
      </w:r>
      <w:r>
        <w:rPr>
          <w:rStyle w:val="StringTok"/>
        </w:rPr>
        <w:t xml:space="preserve">"Indeterminado"</w:t>
      </w:r>
      <w:r>
        <w:rPr>
          <w:rStyle w:val="NormalTok"/>
        </w:rPr>
        <w:t xml:space="preserve">))</w:t>
      </w:r>
      <w:r>
        <w:br/>
      </w:r>
      <w:r>
        <w:rPr>
          <w:rStyle w:val="NormalTok"/>
        </w:rPr>
        <w:t xml:space="preserve">  )</w:t>
      </w:r>
      <w:r>
        <w:br/>
      </w:r>
      <w:r>
        <w:br/>
      </w:r>
      <w:r>
        <w:rPr>
          <w:rStyle w:val="FunctionTok"/>
        </w:rPr>
        <w:t xml:space="preserve">str</w:t>
      </w:r>
      <w:r>
        <w:rPr>
          <w:rStyle w:val="NormalTok"/>
        </w:rPr>
        <w:t xml:space="preserve">(df)</w:t>
      </w:r>
    </w:p>
    <w:p>
      <w:pPr>
        <w:pStyle w:val="SourceCode"/>
      </w:pPr>
      <w:r>
        <w:rPr>
          <w:rStyle w:val="VerbatimChar"/>
        </w:rPr>
        <w:t xml:space="preserve">## 'data.frame':    74051 obs. of  9 variables:</w:t>
      </w:r>
      <w:r>
        <w:br/>
      </w:r>
      <w:r>
        <w:rPr>
          <w:rStyle w:val="VerbatimChar"/>
        </w:rPr>
        <w:t xml:space="preserve">##  $ sexo          : Factor w/ 3 levels "Hembra","Macho",..: 3 3 2 1 3 2 2 3 1 2 ...</w:t>
      </w:r>
      <w:r>
        <w:br/>
      </w:r>
      <w:r>
        <w:rPr>
          <w:rStyle w:val="VerbatimChar"/>
        </w:rPr>
        <w:t xml:space="preserve">##  $ largo         : num  1.52 1.1 1.39 1.7 1.25 ...</w:t>
      </w:r>
      <w:r>
        <w:br/>
      </w:r>
      <w:r>
        <w:rPr>
          <w:rStyle w:val="VerbatimChar"/>
        </w:rPr>
        <w:t xml:space="preserve">##  $ diametro      : num  1.175 0.825 1.113 1.413 1.012 ...</w:t>
      </w:r>
      <w:r>
        <w:br/>
      </w:r>
      <w:r>
        <w:rPr>
          <w:rStyle w:val="VerbatimChar"/>
        </w:rPr>
        <w:t xml:space="preserve">##  $ altura        : num  0.375 0.275 0.375 0.5 0.338 ...</w:t>
      </w:r>
      <w:r>
        <w:br/>
      </w:r>
      <w:r>
        <w:rPr>
          <w:rStyle w:val="VerbatimChar"/>
        </w:rPr>
        <w:t xml:space="preserve">##  $ peso          : num  29 10.4 24.8 50.7 23.3 ...</w:t>
      </w:r>
      <w:r>
        <w:br/>
      </w:r>
      <w:r>
        <w:rPr>
          <w:rStyle w:val="VerbatimChar"/>
        </w:rPr>
        <w:t xml:space="preserve">##  $ peso_carne    : num  12.73 4.52 11.34 20.35 11.98 ...</w:t>
      </w:r>
      <w:r>
        <w:br/>
      </w:r>
      <w:r>
        <w:rPr>
          <w:rStyle w:val="VerbatimChar"/>
        </w:rPr>
        <w:t xml:space="preserve">##  $ peso_visceras : num  6.65 2.32 5.56 10.99 4.51 ...</w:t>
      </w:r>
      <w:r>
        <w:br/>
      </w:r>
      <w:r>
        <w:rPr>
          <w:rStyle w:val="VerbatimChar"/>
        </w:rPr>
        <w:t xml:space="preserve">##  $ peso_caparazon: num  8.35 3.4 6.66 15 5.95 ...</w:t>
      </w:r>
      <w:r>
        <w:br/>
      </w:r>
      <w:r>
        <w:rPr>
          <w:rStyle w:val="VerbatimChar"/>
        </w:rPr>
        <w:t xml:space="preserve">##  $ edad          : int  9 8 9 11 8 10 11 11 12 11 ...</w:t>
      </w:r>
    </w:p>
    <w:bookmarkEnd w:id="30"/>
    <w:bookmarkStart w:id="39" w:name="análisis-de-la-variable-edad-target"/>
    <w:p>
      <w:pPr>
        <w:pStyle w:val="Heading2"/>
      </w:pPr>
      <w:r>
        <w:rPr>
          <w:rStyle w:val="SectionNumber"/>
        </w:rPr>
        <w:t xml:space="preserve">1.3</w:t>
      </w:r>
      <w:r>
        <w:tab/>
      </w:r>
      <w:r>
        <w:t xml:space="preserve">Análisis de la variable</w:t>
      </w:r>
      <w:r>
        <w:t xml:space="preserve"> </w:t>
      </w:r>
      <w:r>
        <w:rPr>
          <w:rStyle w:val="VerbatimChar"/>
        </w:rPr>
        <w:t xml:space="preserve">edad</w:t>
      </w:r>
      <w:r>
        <w:t xml:space="preserve"> </w:t>
      </w:r>
      <w:r>
        <w:t xml:space="preserve">(Target)</w:t>
      </w:r>
    </w:p>
    <w:p>
      <w:pPr>
        <w:pStyle w:val="FirstParagraph"/>
      </w:pPr>
      <w:r>
        <w:t xml:space="preserve">Consideremos el resumen estadístico de la variable objetivo</w:t>
      </w:r>
      <w:r>
        <w:t xml:space="preserve"> </w:t>
      </w:r>
      <w:r>
        <w:rPr>
          <w:rStyle w:val="VerbatimChar"/>
        </w:rPr>
        <w:t xml:space="preserve">edad</w:t>
      </w:r>
      <w:r>
        <w:t xml:space="preserve">, que representa la edad en meses de cada cangrejo:</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(edad),</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(edad),</w:t>
      </w:r>
      <w:r>
        <w:br/>
      </w:r>
      <w:r>
        <w:rPr>
          <w:rStyle w:val="NormalTok"/>
        </w:rPr>
        <w:t xml:space="preserve">    </w:t>
      </w:r>
      <w:r>
        <w:rPr>
          <w:rStyle w:val="AttributeTok"/>
        </w:rPr>
        <w:t xml:space="preserve">ds =</w:t>
      </w:r>
      <w:r>
        <w:rPr>
          <w:rStyle w:val="NormalTok"/>
        </w:rPr>
        <w:t xml:space="preserve"> </w:t>
      </w:r>
      <w:r>
        <w:rPr>
          <w:rStyle w:val="FunctionTok"/>
        </w:rPr>
        <w:t xml:space="preserve">sd</w:t>
      </w:r>
      <w:r>
        <w:rPr>
          <w:rStyle w:val="NormalTok"/>
        </w:rPr>
        <w:t xml:space="preserve">(edad),</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(edad),</w:t>
      </w:r>
      <w:r>
        <w:br/>
      </w:r>
      <w:r>
        <w:rPr>
          <w:rStyle w:val="NormalTok"/>
        </w:rPr>
        <w:t xml:space="preserve">    </w:t>
      </w:r>
      <w:r>
        <w:rPr>
          <w:rStyle w:val="AttributeTok"/>
        </w:rPr>
        <w:t xml:space="preserve">minimo =</w:t>
      </w:r>
      <w:r>
        <w:rPr>
          <w:rStyle w:val="NormalTok"/>
        </w:rPr>
        <w:t xml:space="preserve"> </w:t>
      </w:r>
      <w:r>
        <w:rPr>
          <w:rStyle w:val="FunctionTok"/>
        </w:rPr>
        <w:t xml:space="preserve">min</w:t>
      </w:r>
      <w:r>
        <w:rPr>
          <w:rStyle w:val="NormalTok"/>
        </w:rPr>
        <w:t xml:space="preserve">(edad),</w:t>
      </w:r>
      <w:r>
        <w:br/>
      </w:r>
      <w:r>
        <w:rPr>
          <w:rStyle w:val="NormalTok"/>
        </w:rPr>
        <w:t xml:space="preserve">    </w:t>
      </w:r>
      <w:r>
        <w:rPr>
          <w:rStyle w:val="AttributeTok"/>
        </w:rPr>
        <w:t xml:space="preserve">maximo =</w:t>
      </w:r>
      <w:r>
        <w:rPr>
          <w:rStyle w:val="NormalTok"/>
        </w:rPr>
        <w:t xml:space="preserve"> </w:t>
      </w:r>
      <w:r>
        <w:rPr>
          <w:rStyle w:val="FunctionTok"/>
        </w:rPr>
        <w:t xml:space="preserve">max</w:t>
      </w:r>
      <w:r>
        <w:rPr>
          <w:rStyle w:val="NormalTok"/>
        </w:rPr>
        <w:t xml:space="preserve">(edad),</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(edad, </w:t>
      </w:r>
      <w:r>
        <w:rPr>
          <w:rStyle w:val="FloatTok"/>
        </w:rPr>
        <w:t xml:space="preserve">0.25</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(edad, </w:t>
      </w:r>
      <w:r>
        <w:rPr>
          <w:rStyle w:val="FloatTok"/>
        </w:rPr>
        <w:t xml:space="preserve">0.75</w:t>
      </w:r>
      <w:r>
        <w:rPr>
          <w:rStyle w:val="NormalTok"/>
        </w:rPr>
        <w:t xml:space="preserve">),</w:t>
      </w:r>
      <w:r>
        <w:br/>
      </w:r>
      <w:r>
        <w:rPr>
          <w:rStyle w:val="NormalTok"/>
        </w:rPr>
        <w:t xml:space="preserve">    </w:t>
      </w:r>
      <w:r>
        <w:rPr>
          <w:rStyle w:val="AttributeTok"/>
        </w:rPr>
        <w:t xml:space="preserve">IQR =</w:t>
      </w:r>
      <w:r>
        <w:rPr>
          <w:rStyle w:val="NormalTok"/>
        </w:rPr>
        <w:t xml:space="preserve"> </w:t>
      </w:r>
      <w:r>
        <w:rPr>
          <w:rStyle w:val="FunctionTok"/>
        </w:rPr>
        <w:t xml:space="preserve">IQR</w:t>
      </w:r>
      <w:r>
        <w:rPr>
          <w:rStyle w:val="NormalTok"/>
        </w:rPr>
        <w:t xml:space="preserve">(edad)</w:t>
      </w:r>
      <w:r>
        <w:br/>
      </w:r>
      <w:r>
        <w:rPr>
          <w:rStyle w:val="NormalTok"/>
        </w:rPr>
        <w:t xml:space="preserve">  )</w:t>
      </w:r>
    </w:p>
    <w:p>
      <w:pPr>
        <w:pStyle w:val="SourceCode"/>
      </w:pPr>
      <w:r>
        <w:rPr>
          <w:rStyle w:val="VerbatimChar"/>
        </w:rPr>
        <w:t xml:space="preserve">##       n    media       ds mediana minimo maximo Q1 Q3 IQR</w:t>
      </w:r>
      <w:r>
        <w:br/>
      </w:r>
      <w:r>
        <w:rPr>
          <w:rStyle w:val="VerbatimChar"/>
        </w:rPr>
        <w:t xml:space="preserve">## 1 74051 9.967806 3.175189      10      1     29  8 11   3</w:t>
      </w:r>
    </w:p>
    <w:p>
      <w:pPr>
        <w:pStyle w:val="FirstParagraph"/>
      </w:pPr>
      <w:r>
        <w:t xml:space="preserve">La variable</w:t>
      </w:r>
      <w:r>
        <w:t xml:space="preserve"> </w:t>
      </w:r>
      <w:r>
        <w:rPr>
          <w:rStyle w:val="VerbatimChar"/>
        </w:rPr>
        <w:t xml:space="preserve">edad</w:t>
      </w:r>
      <w:r>
        <w:t xml:space="preserve"> </w:t>
      </w:r>
      <w:r>
        <w:t xml:space="preserve">fue analizada en</w:t>
      </w:r>
      <w:r>
        <w:t xml:space="preserve"> </w:t>
      </w:r>
      <m:oMath>
        <m:r>
          <m:t>74.051</m:t>
        </m:r>
      </m:oMath>
      <w:r>
        <w:t xml:space="preserve"> </w:t>
      </w:r>
      <w:r>
        <w:t xml:space="preserve">cangrejos. La edad promedio es de aproximadamente</w:t>
      </w:r>
      <w:r>
        <w:t xml:space="preserve"> </w:t>
      </w:r>
      <m:oMath>
        <m:r>
          <m:t>9</m:t>
        </m:r>
        <m:r>
          <m:rPr>
            <m:sty m:val="p"/>
          </m:rPr>
          <m:t>,</m:t>
        </m:r>
        <m:r>
          <m:t>97</m:t>
        </m:r>
      </m:oMath>
      <w:r>
        <w:t xml:space="preserve"> </w:t>
      </w:r>
      <w:r>
        <w:t xml:space="preserve">meses (</w:t>
      </w:r>
      <m:oMath>
        <m:r>
          <m:t>D</m:t>
        </m:r>
        <m:r>
          <m:t>S</m:t>
        </m:r>
        <m:r>
          <m:rPr>
            <m:sty m:val="p"/>
          </m:rPr>
          <m:t>=</m:t>
        </m:r>
        <m:r>
          <m:t>3</m:t>
        </m:r>
        <m:r>
          <m:rPr>
            <m:sty m:val="p"/>
          </m:rPr>
          <m:t>,</m:t>
        </m:r>
        <m:r>
          <m:t>18</m:t>
        </m:r>
      </m:oMath>
      <w:r>
        <w:t xml:space="preserve"> </w:t>
      </w:r>
      <w:r>
        <w:t xml:space="preserve">meses) y el</w:t>
      </w:r>
      <w:r>
        <w:t xml:space="preserve"> </w:t>
      </w:r>
      <m:oMath>
        <m:r>
          <m:t>50</m:t>
        </m:r>
        <m:r>
          <m:rPr>
            <m:sty m:val="p"/>
          </m:rPr>
          <m:t>%</m:t>
        </m:r>
      </m:oMath>
      <w:r>
        <w:t xml:space="preserve"> </w:t>
      </w:r>
      <w:r>
        <w:t xml:space="preserve">de los cangrejos tiene</w:t>
      </w:r>
      <w:r>
        <w:t xml:space="preserve"> </w:t>
      </w:r>
      <m:oMath>
        <m:r>
          <m:t>10</m:t>
        </m:r>
      </m:oMath>
      <w:r>
        <w:t xml:space="preserve"> </w:t>
      </w:r>
      <w:r>
        <w:t xml:space="preserve">meses o menos. La edad mínima registrada es de</w:t>
      </w:r>
      <w:r>
        <w:t xml:space="preserve"> </w:t>
      </w:r>
      <m:oMath>
        <m:r>
          <m:t>1</m:t>
        </m:r>
      </m:oMath>
      <w:r>
        <w:t xml:space="preserve"> </w:t>
      </w:r>
      <w:r>
        <w:t xml:space="preserve">mes y la máxima de</w:t>
      </w:r>
      <w:r>
        <w:t xml:space="preserve"> </w:t>
      </w:r>
      <m:oMath>
        <m:r>
          <m:t>29</m:t>
        </m:r>
      </m:oMath>
      <w:r>
        <w:t xml:space="preserve"> </w:t>
      </w:r>
      <w:r>
        <w:t xml:space="preserve">meses, lo que muestra un rango bastante amplio.</w:t>
      </w:r>
    </w:p>
    <w:p>
      <w:pPr>
        <w:pStyle w:val="BodyText"/>
      </w:pPr>
      <w:r>
        <w:t xml:space="preserve">El rango intercuartílico indica que el</w:t>
      </w:r>
      <w:r>
        <w:t xml:space="preserve"> </w:t>
      </w:r>
      <m:oMath>
        <m:r>
          <m:t>50</m:t>
        </m:r>
        <m:r>
          <m:rPr>
            <m:sty m:val="p"/>
          </m:rPr>
          <m:t>%</m:t>
        </m:r>
      </m:oMath>
      <w:r>
        <w:t xml:space="preserve"> </w:t>
      </w:r>
      <w:r>
        <w:t xml:space="preserve">central de los cangrejos tiene entre</w:t>
      </w:r>
      <w:r>
        <w:t xml:space="preserve"> </w:t>
      </w:r>
      <m:oMath>
        <m:r>
          <m:t>8</m:t>
        </m:r>
      </m:oMath>
      <w:r>
        <w:t xml:space="preserve"> </w:t>
      </w:r>
      <w:r>
        <w:t xml:space="preserve">y</w:t>
      </w:r>
      <w:r>
        <w:t xml:space="preserve"> </w:t>
      </w:r>
      <m:oMath>
        <m:r>
          <m:t>11</m:t>
        </m:r>
      </m:oMath>
      <w:r>
        <w:t xml:space="preserve"> </w:t>
      </w:r>
      <w:r>
        <w:t xml:space="preserve">meses, con una amplitud de apenas</w:t>
      </w:r>
      <w:r>
        <w:t xml:space="preserve"> </w:t>
      </w:r>
      <m:oMath>
        <m:r>
          <m:t>3</m:t>
        </m:r>
      </m:oMath>
      <w:r>
        <w:t xml:space="preserve"> </w:t>
      </w:r>
      <w:r>
        <w:t xml:space="preserve">meses. Es decir, la mayoría de los cangrejos se concentra en un intervalo de edad corto, mientras que unos pocos alcanzan edades mucho mayores. Como la media y la mediana son muy parecidas, la asimetría no se nota en estas dos medidas, pero la distancia entre el tercer cuartil (</w:t>
      </w:r>
      <m:oMath>
        <m:r>
          <m:t>11</m:t>
        </m:r>
      </m:oMath>
      <w:r>
        <w:t xml:space="preserve">) y el máximo (</w:t>
      </w:r>
      <m:oMath>
        <m:r>
          <m:t>29</m:t>
        </m:r>
      </m:oMath>
      <w:r>
        <w:t xml:space="preserve">) sugiere una cola larga hacia la derecha.</w:t>
      </w:r>
    </w:p>
    <w:p>
      <w:pPr>
        <w:pStyle w:val="BodyText"/>
      </w:pPr>
      <w:r>
        <w:t xml:space="preserve">Veamos un histograma</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edad))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w:t>
      </w:r>
      <w:r>
        <w:br/>
      </w:r>
      <w:r>
        <w:rPr>
          <w:rStyle w:val="NormalTok"/>
        </w:rPr>
        <w:t xml:space="preserve">                 </w:t>
      </w:r>
      <w:r>
        <w:rPr>
          <w:rStyle w:val="AttributeTok"/>
        </w:rPr>
        <w:t xml:space="preserve">binwidth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"#2c7fb8"</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AttributeTok"/>
        </w:rPr>
        <w:t xml:space="preserve">adjust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 la edad de los cangrejos"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"Edad (meses)"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4620126" cy="3696101"/>
            <wp:effectExtent b="0" l="0" r="0" t="0"/>
            <wp:docPr descr="Figura 1.2: Distribución de la edad de los cangrejos" title="" id="32" name="Picture"/>
            <a:graphic>
              <a:graphicData uri="http://schemas.openxmlformats.org/drawingml/2006/picture">
                <pic:pic>
                  <pic:nvPicPr>
                    <pic:cNvPr descr="proyecto_crab_age_files/figure-docx/unnamed-chunk-18-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34" w:name="fig:unnamed-chunk-18"/>
      <w:bookmarkEnd w:id="34"/>
      <w:r>
        <w:t xml:space="preserve">Figura 1.2: Distribución de la edad de los cangrejos</w:t>
      </w:r>
    </w:p>
    <w:p>
      <w:pPr>
        <w:pStyle w:val="BodyText"/>
      </w:pPr>
      <w:r>
        <w:t xml:space="preserve">Veamos un diagrama de cajas y bigotes</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edad))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"#a6cee3"</w:t>
      </w:r>
      <w:r>
        <w:rPr>
          <w:rStyle w:val="NormalTok"/>
        </w:rPr>
        <w:t xml:space="preserve">, </w:t>
      </w:r>
      <w:r>
        <w:rPr>
          <w:rStyle w:val="AttributeTok"/>
        </w:rPr>
        <w:t xml:space="preserve">color =</w:t>
      </w:r>
      <w:r>
        <w:rPr>
          <w:rStyle w:val="NormalTok"/>
        </w:rPr>
        <w:t xml:space="preserve"> </w:t>
      </w:r>
      <w:r>
        <w:rPr>
          <w:rStyle w:val="StringTok"/>
        </w:rPr>
        <w:t xml:space="preserve">"#1f78b4"</w:t>
      </w:r>
      <w:r>
        <w:rPr>
          <w:rStyle w:val="NormalTok"/>
        </w:rPr>
        <w:t xml:space="preserve">, </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"Diagrama de cajas y bigotes de la edad"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"Edad (meses)"</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4620126" cy="3696101"/>
            <wp:effectExtent b="0" l="0" r="0" t="0"/>
            <wp:docPr descr="Figura 1.3: Diagrama de cajas y bigotes de la edad de los cangrejos" title="" id="36" name="Picture"/>
            <a:graphic>
              <a:graphicData uri="http://schemas.openxmlformats.org/drawingml/2006/picture">
                <pic:pic>
                  <pic:nvPicPr>
                    <pic:cNvPr descr="proyecto_crab_age_files/figure-docx/unnamed-chunk-1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38" w:name="fig:unnamed-chunk-19"/>
      <w:bookmarkEnd w:id="38"/>
      <w:r>
        <w:t xml:space="preserve">Figura 1.3: Diagrama de cajas y bigotes de la edad de los cangrejos</w:t>
      </w:r>
    </w:p>
    <w:p>
      <w:pPr>
        <w:pStyle w:val="BodyText"/>
      </w:pPr>
      <w:r>
        <w:t xml:space="preserve">Contemos cuántos valores atípicos tiene la edad según el criterio del rango intercuartílico:</w:t>
      </w:r>
    </w:p>
    <w:p>
      <w:pPr>
        <w:pStyle w:val="SourceCode"/>
      </w:pP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(df</w:t>
      </w:r>
      <w:r>
        <w:rPr>
          <w:rStyle w:val="SpecialCharTok"/>
        </w:rPr>
        <w:t xml:space="preserve">$</w:t>
      </w:r>
      <w:r>
        <w:rPr>
          <w:rStyle w:val="NormalTok"/>
        </w:rPr>
        <w:t xml:space="preserve">edad, </w:t>
      </w:r>
      <w:r>
        <w:rPr>
          <w:rStyle w:val="FloatTok"/>
        </w:rPr>
        <w:t xml:space="preserve">0.25</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(df</w:t>
      </w:r>
      <w:r>
        <w:rPr>
          <w:rStyle w:val="SpecialCharTok"/>
        </w:rPr>
        <w:t xml:space="preserve">$</w:t>
      </w:r>
      <w:r>
        <w:rPr>
          <w:rStyle w:val="NormalTok"/>
        </w:rPr>
        <w:t xml:space="preserve">edad, </w:t>
      </w:r>
      <w:r>
        <w:rPr>
          <w:rStyle w:val="FloatTok"/>
        </w:rPr>
        <w:t xml:space="preserve">0.75</w:t>
      </w:r>
      <w:r>
        <w:rPr>
          <w:rStyle w:val="NormalTok"/>
        </w:rPr>
        <w:t xml:space="preserve">)</w:t>
      </w:r>
      <w:r>
        <w:br/>
      </w:r>
      <w:r>
        <w:rPr>
          <w:rStyle w:val="NormalTok"/>
        </w:rPr>
        <w:t xml:space="preserve">RIC </w:t>
      </w:r>
      <w:r>
        <w:rPr>
          <w:rStyle w:val="OtherTok"/>
        </w:rPr>
        <w:t xml:space="preserve">&lt;-</w:t>
      </w:r>
      <w:r>
        <w:rPr>
          <w:rStyle w:val="NormalTok"/>
        </w:rPr>
        <w:t xml:space="preserve"> </w:t>
      </w:r>
      <w:r>
        <w:rPr>
          <w:rStyle w:val="FunctionTok"/>
        </w:rPr>
        <w:t xml:space="preserve">IQR</w:t>
      </w:r>
      <w:r>
        <w:rPr>
          <w:rStyle w:val="NormalTok"/>
        </w:rPr>
        <w:t xml:space="preserve">(df</w:t>
      </w:r>
      <w:r>
        <w:rPr>
          <w:rStyle w:val="SpecialCharTok"/>
        </w:rPr>
        <w:t xml:space="preserve">$</w:t>
      </w:r>
      <w:r>
        <w:rPr>
          <w:rStyle w:val="NormalTok"/>
        </w:rPr>
        <w:t xml:space="preserve">edad)</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limite_inferior =</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RIC,</w:t>
      </w:r>
      <w:r>
        <w:br/>
      </w:r>
      <w:r>
        <w:rPr>
          <w:rStyle w:val="NormalTok"/>
        </w:rPr>
        <w:t xml:space="preserve">  </w:t>
      </w:r>
      <w:r>
        <w:rPr>
          <w:rStyle w:val="AttributeTok"/>
        </w:rPr>
        <w:t xml:space="preserve">limite_superior =</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RIC,</w:t>
      </w:r>
      <w:r>
        <w:br/>
      </w:r>
      <w:r>
        <w:rPr>
          <w:rStyle w:val="NormalTok"/>
        </w:rPr>
        <w:t xml:space="preserve">  </w:t>
      </w:r>
      <w:r>
        <w:rPr>
          <w:rStyle w:val="AttributeTok"/>
        </w:rPr>
        <w:t xml:space="preserve">atipicos =</w:t>
      </w:r>
      <w:r>
        <w:rPr>
          <w:rStyle w:val="NormalTok"/>
        </w:rPr>
        <w:t xml:space="preserve"> </w:t>
      </w:r>
      <w:r>
        <w:rPr>
          <w:rStyle w:val="FunctionTok"/>
        </w:rPr>
        <w:t xml:space="preserve">sum</w:t>
      </w:r>
      <w:r>
        <w:rPr>
          <w:rStyle w:val="NormalTok"/>
        </w:rPr>
        <w:t xml:space="preserve">(df</w:t>
      </w:r>
      <w:r>
        <w:rPr>
          <w:rStyle w:val="SpecialCharTok"/>
        </w:rPr>
        <w:t xml:space="preserve">$</w:t>
      </w:r>
      <w:r>
        <w:rPr>
          <w:rStyle w:val="NormalTok"/>
        </w:rPr>
        <w:t xml:space="preserve">edad </w:t>
      </w:r>
      <w:r>
        <w:rPr>
          <w:rStyle w:val="SpecialCha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RIC </w:t>
      </w:r>
      <w:r>
        <w:rPr>
          <w:rStyle w:val="SpecialCharTok"/>
        </w:rPr>
        <w:t xml:space="preserve">|</w:t>
      </w:r>
      <w:r>
        <w:rPr>
          <w:rStyle w:val="NormalTok"/>
        </w:rPr>
        <w:t xml:space="preserve"> df</w:t>
      </w:r>
      <w:r>
        <w:rPr>
          <w:rStyle w:val="SpecialCharTok"/>
        </w:rPr>
        <w:t xml:space="preserve">$</w:t>
      </w:r>
      <w:r>
        <w:rPr>
          <w:rStyle w:val="NormalTok"/>
        </w:rPr>
        <w:t xml:space="preserve">edad </w:t>
      </w:r>
      <w:r>
        <w:rPr>
          <w:rStyle w:val="SpecialCharTok"/>
        </w:rPr>
        <w:t xml:space="preserve">&gt;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RIC)</w:t>
      </w:r>
      <w:r>
        <w:br/>
      </w:r>
      <w:r>
        <w:rPr>
          <w:rStyle w:val="NormalTok"/>
        </w:rPr>
        <w:t xml:space="preserve">)</w:t>
      </w:r>
    </w:p>
    <w:p>
      <w:pPr>
        <w:pStyle w:val="SourceCode"/>
      </w:pPr>
      <w:r>
        <w:rPr>
          <w:rStyle w:val="VerbatimChar"/>
        </w:rPr>
        <w:t xml:space="preserve">## # A tibble: 1 × 3</w:t>
      </w:r>
      <w:r>
        <w:br/>
      </w:r>
      <w:r>
        <w:rPr>
          <w:rStyle w:val="VerbatimChar"/>
        </w:rPr>
        <w:t xml:space="preserve">##   limite_inferior limite_superior atipicos</w:t>
      </w:r>
      <w:r>
        <w:br/>
      </w:r>
      <w:r>
        <w:rPr>
          <w:rStyle w:val="VerbatimChar"/>
        </w:rPr>
        <w:t xml:space="preserve">##             &lt;dbl&gt;           &lt;dbl&gt;    &lt;int&gt;</w:t>
      </w:r>
      <w:r>
        <w:br/>
      </w:r>
      <w:r>
        <w:rPr>
          <w:rStyle w:val="VerbatimChar"/>
        </w:rPr>
        <w:t xml:space="preserve">## 1             3.5            15.5     4811</w:t>
      </w:r>
    </w:p>
    <w:p>
      <w:pPr>
        <w:pStyle w:val="FirstParagraph"/>
      </w:pPr>
      <w:r>
        <w:t xml:space="preserve">La distribución de la edad presenta una asimetría positiva: la mayor parte de los cangrejos tiene entre</w:t>
      </w:r>
      <w:r>
        <w:t xml:space="preserve"> </w:t>
      </w:r>
      <m:oMath>
        <m:r>
          <m:t>6</m:t>
        </m:r>
      </m:oMath>
      <w:r>
        <w:t xml:space="preserve"> </w:t>
      </w:r>
      <w:r>
        <w:t xml:space="preserve">y</w:t>
      </w:r>
      <w:r>
        <w:t xml:space="preserve"> </w:t>
      </w:r>
      <m:oMath>
        <m:r>
          <m:t>13</m:t>
        </m:r>
      </m:oMath>
      <w:r>
        <w:t xml:space="preserve"> </w:t>
      </w:r>
      <w:r>
        <w:t xml:space="preserve">meses, con el pico entre los</w:t>
      </w:r>
      <w:r>
        <w:t xml:space="preserve"> </w:t>
      </w:r>
      <m:oMath>
        <m:r>
          <m:t>9</m:t>
        </m:r>
      </m:oMath>
      <w:r>
        <w:t xml:space="preserve"> </w:t>
      </w:r>
      <w:r>
        <w:t xml:space="preserve">y</w:t>
      </w:r>
      <w:r>
        <w:t xml:space="preserve"> </w:t>
      </w:r>
      <m:oMath>
        <m:r>
          <m:t>10</m:t>
        </m:r>
      </m:oMath>
      <w:r>
        <w:t xml:space="preserve"> </w:t>
      </w:r>
      <w:r>
        <w:t xml:space="preserve">meses, y a partir de ahí la frecuencia baja de forma gradual hasta llegar a los</w:t>
      </w:r>
      <w:r>
        <w:t xml:space="preserve"> </w:t>
      </w:r>
      <m:oMath>
        <m:r>
          <m:t>29</m:t>
        </m:r>
      </m:oMath>
      <w:r>
        <w:t xml:space="preserve"> </w:t>
      </w:r>
      <w:r>
        <w:t xml:space="preserve">meses. El diagrama de cajas muestra muchos valores atípicos en ambos extremos, pero sobre todo en el superior. En total hay</w:t>
      </w:r>
      <w:r>
        <w:t xml:space="preserve"> </w:t>
      </w:r>
      <m:oMath>
        <m:r>
          <m:t>4.811</m:t>
        </m:r>
      </m:oMath>
      <w:r>
        <w:t xml:space="preserve"> </w:t>
      </w:r>
      <w:r>
        <w:t xml:space="preserve">cangrejos con edades por fuera del intervalo</w:t>
      </w:r>
      <w:r>
        <w:t xml:space="preserve"> </w:t>
      </w:r>
      <m:oMath>
        <m:d>
          <m:dPr>
            <m:begChr m:val="["/>
            <m:endChr m:val="]"/>
            <m:sepChr m:val=""/>
            <m:grow/>
          </m:dPr>
          <m:e>
            <m:r>
              <m:t>3</m:t>
            </m:r>
            <m:r>
              <m:rPr>
                <m:sty m:val="p"/>
              </m:rPr>
              <m:t>,</m:t>
            </m:r>
            <m:r>
              <m:t>5</m:t>
            </m:r>
            <m:r>
              <m:rPr>
                <m:sty m:val="p"/>
              </m:rPr>
              <m:t>;</m:t>
            </m:r>
            <m:r>
              <m:t> </m:t>
            </m:r>
            <m:r>
              <m:t>15</m:t>
            </m:r>
            <m:r>
              <m:rPr>
                <m:sty m:val="p"/>
              </m:rPr>
              <m:t>,</m:t>
            </m:r>
            <m:r>
              <m:t>5</m:t>
            </m:r>
          </m:e>
        </m:d>
      </m:oMath>
      <w:r>
        <w:t xml:space="preserve"> </w:t>
      </w:r>
      <w:r>
        <w:t xml:space="preserve">meses. Estos valores no son errores, porque es normal que algunos cangrejos vivan más que el resto, así que se mantienen en la base.</w:t>
      </w:r>
    </w:p>
    <w:p>
      <w:pPr>
        <w:pStyle w:val="BodyText"/>
      </w:pPr>
      <w:r>
        <w:t xml:space="preserve">También se observa que la edad solo toma valores enteros, lo que genera muchos empates. Esto hay que tenerlo en cuenta más adelante, ya que las pruebas basadas en rangos y la prueba de Kolmogorov-Smirnov se ven afectadas por los empates.</w:t>
      </w:r>
    </w:p>
    <w:bookmarkEnd w:id="39"/>
    <w:bookmarkStart w:id="52" w:name="X3eea571b2ee439ae43c39b52b7438974ee1aa98"/>
    <w:p>
      <w:pPr>
        <w:pStyle w:val="Heading2"/>
      </w:pPr>
      <w:r>
        <w:rPr>
          <w:rStyle w:val="SectionNumber"/>
        </w:rPr>
        <w:t xml:space="preserve">1.4</w:t>
      </w:r>
      <w:r>
        <w:tab/>
      </w:r>
      <w:r>
        <w:t xml:space="preserve">Análisis de las variables características (independientes)</w:t>
      </w:r>
    </w:p>
    <w:p>
      <w:pPr>
        <w:pStyle w:val="FirstParagraph"/>
      </w:pPr>
      <w:r>
        <w:t xml:space="preserve">Analizaremos inicialmente las variables numéricas</w:t>
      </w:r>
    </w:p>
    <w:p>
      <w:pPr>
        <w:pStyle w:val="SourceCode"/>
      </w:pPr>
      <w:r>
        <w:rPr>
          <w:rStyle w:val="NormalTok"/>
        </w:rPr>
        <w:t xml:space="preserve">resumen_numericas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edad)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"valor"</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(variable)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(valor)),</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(valor,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ds =</w:t>
      </w:r>
      <w:r>
        <w:rPr>
          <w:rStyle w:val="NormalTok"/>
        </w:rPr>
        <w:t xml:space="preserve"> </w:t>
      </w:r>
      <w:r>
        <w:rPr>
          <w:rStyle w:val="FunctionTok"/>
        </w:rPr>
        <w:t xml:space="preserve">sd</w:t>
      </w:r>
      <w:r>
        <w:rPr>
          <w:rStyle w:val="NormalTok"/>
        </w:rPr>
        <w:t xml:space="preserve">(valor,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(valor,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minimo =</w:t>
      </w:r>
      <w:r>
        <w:rPr>
          <w:rStyle w:val="NormalTok"/>
        </w:rPr>
        <w:t xml:space="preserve"> </w:t>
      </w:r>
      <w:r>
        <w:rPr>
          <w:rStyle w:val="FunctionTok"/>
        </w:rPr>
        <w:t xml:space="preserve">min</w:t>
      </w:r>
      <w:r>
        <w:rPr>
          <w:rStyle w:val="NormalTok"/>
        </w:rPr>
        <w:t xml:space="preserve">(valor,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maximo =</w:t>
      </w:r>
      <w:r>
        <w:rPr>
          <w:rStyle w:val="NormalTok"/>
        </w:rPr>
        <w:t xml:space="preserve"> </w:t>
      </w:r>
      <w:r>
        <w:rPr>
          <w:rStyle w:val="FunctionTok"/>
        </w:rPr>
        <w:t xml:space="preserve">max</w:t>
      </w:r>
      <w:r>
        <w:rPr>
          <w:rStyle w:val="NormalTok"/>
        </w:rPr>
        <w:t xml:space="preserve">(valor,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(valor,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(valor,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IQR =</w:t>
      </w:r>
      <w:r>
        <w:rPr>
          <w:rStyle w:val="NormalTok"/>
        </w:rPr>
        <w:t xml:space="preserve"> </w:t>
      </w:r>
      <w:r>
        <w:rPr>
          <w:rStyle w:val="FunctionTok"/>
        </w:rPr>
        <w:t xml:space="preserve">IQR</w:t>
      </w:r>
      <w:r>
        <w:rPr>
          <w:rStyle w:val="NormalTok"/>
        </w:rPr>
        <w:t xml:space="preserve">(valor,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resumen_numericas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 </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w:t>
      </w:r>
    </w:p>
    <w:p>
      <w:pPr>
        <w:pStyle w:val="SourceCode"/>
      </w:pPr>
      <w:r>
        <w:rPr>
          <w:rStyle w:val="VerbatimChar"/>
        </w:rPr>
        <w:t xml:space="preserve">##         variable     n   media      ds mediana minimo  maximo      Q1      Q3</w:t>
      </w:r>
      <w:r>
        <w:br/>
      </w:r>
      <w:r>
        <w:rPr>
          <w:rStyle w:val="VerbatimChar"/>
        </w:rPr>
        <w:t xml:space="preserve">## 1         altura 74051  0.3482  0.0918  0.3625 0.0125  2.8250  0.3000  0.4125</w:t>
      </w:r>
      <w:r>
        <w:br/>
      </w:r>
      <w:r>
        <w:rPr>
          <w:rStyle w:val="VerbatimChar"/>
        </w:rPr>
        <w:t xml:space="preserve">## 2       diametro 74051  1.0245  0.2374  1.0750 0.1375  1.6125  0.8875  1.2000</w:t>
      </w:r>
      <w:r>
        <w:br/>
      </w:r>
      <w:r>
        <w:rPr>
          <w:rStyle w:val="VerbatimChar"/>
        </w:rPr>
        <w:t xml:space="preserve">## 3          largo 74051  1.3175  0.2878  1.3750 0.1875  2.0128  1.1500  1.5375</w:t>
      </w:r>
      <w:r>
        <w:br/>
      </w:r>
      <w:r>
        <w:rPr>
          <w:rStyle w:val="VerbatimChar"/>
        </w:rPr>
        <w:t xml:space="preserve">## 4           peso 74051 23.3852 12.6482 23.7994 0.0567 80.1015 13.4377 32.1625</w:t>
      </w:r>
      <w:r>
        <w:br/>
      </w:r>
      <w:r>
        <w:rPr>
          <w:rStyle w:val="VerbatimChar"/>
        </w:rPr>
        <w:t xml:space="preserve">## 5 peso_caparazon 74051  6.7239  3.5844  6.9315 0.0425 28.4912  3.9689  9.0718</w:t>
      </w:r>
      <w:r>
        <w:br/>
      </w:r>
      <w:r>
        <w:rPr>
          <w:rStyle w:val="VerbatimChar"/>
        </w:rPr>
        <w:t xml:space="preserve">## 6     peso_carne 74051 10.1043  5.6180  9.9082 0.0283 42.1841  5.7124 14.0330</w:t>
      </w:r>
      <w:r>
        <w:br/>
      </w:r>
      <w:r>
        <w:rPr>
          <w:rStyle w:val="VerbatimChar"/>
        </w:rPr>
        <w:t xml:space="preserve">## 7  peso_visceras 74051  5.0584  2.7927  4.9895 0.0425 21.5456  2.8633  6.9882</w:t>
      </w:r>
      <w:r>
        <w:br/>
      </w:r>
      <w:r>
        <w:rPr>
          <w:rStyle w:val="VerbatimChar"/>
        </w:rPr>
        <w:t xml:space="preserve">##       IQR</w:t>
      </w:r>
      <w:r>
        <w:br/>
      </w:r>
      <w:r>
        <w:rPr>
          <w:rStyle w:val="VerbatimChar"/>
        </w:rPr>
        <w:t xml:space="preserve">## 1  0.1125</w:t>
      </w:r>
      <w:r>
        <w:br/>
      </w:r>
      <w:r>
        <w:rPr>
          <w:rStyle w:val="VerbatimChar"/>
        </w:rPr>
        <w:t xml:space="preserve">## 2  0.3125</w:t>
      </w:r>
      <w:r>
        <w:br/>
      </w:r>
      <w:r>
        <w:rPr>
          <w:rStyle w:val="VerbatimChar"/>
        </w:rPr>
        <w:t xml:space="preserve">## 3  0.3875</w:t>
      </w:r>
      <w:r>
        <w:br/>
      </w:r>
      <w:r>
        <w:rPr>
          <w:rStyle w:val="VerbatimChar"/>
        </w:rPr>
        <w:t xml:space="preserve">## 4 18.7248</w:t>
      </w:r>
      <w:r>
        <w:br/>
      </w:r>
      <w:r>
        <w:rPr>
          <w:rStyle w:val="VerbatimChar"/>
        </w:rPr>
        <w:t xml:space="preserve">## 5  5.1029</w:t>
      </w:r>
      <w:r>
        <w:br/>
      </w:r>
      <w:r>
        <w:rPr>
          <w:rStyle w:val="VerbatimChar"/>
        </w:rPr>
        <w:t xml:space="preserve">## 6  8.3206</w:t>
      </w:r>
      <w:r>
        <w:br/>
      </w:r>
      <w:r>
        <w:rPr>
          <w:rStyle w:val="VerbatimChar"/>
        </w:rPr>
        <w:t xml:space="preserve">## 7  4.1249</w:t>
      </w:r>
    </w:p>
    <w:p>
      <w:pPr>
        <w:pStyle w:val="FirstParagraph"/>
      </w:pPr>
      <w:r>
        <w:t xml:space="preserve">Las medidas del caparazón se encuentran en escalas parecidas. El largo tiene una media de</w:t>
      </w:r>
      <w:r>
        <w:t xml:space="preserve"> </w:t>
      </w:r>
      <m:oMath>
        <m:r>
          <m:t>1</m:t>
        </m:r>
        <m:r>
          <m:rPr>
            <m:sty m:val="p"/>
          </m:rPr>
          <m:t>,</m:t>
        </m:r>
        <m:r>
          <m:t>32</m:t>
        </m:r>
      </m:oMath>
      <w:r>
        <w:t xml:space="preserve"> </w:t>
      </w:r>
      <w:r>
        <w:t xml:space="preserve">pies (</w:t>
      </w:r>
      <m:oMath>
        <m:r>
          <m:t>D</m:t>
        </m:r>
        <m:r>
          <m:t>S</m:t>
        </m:r>
        <m:r>
          <m:rPr>
            <m:sty m:val="p"/>
          </m:rPr>
          <m:t>=</m:t>
        </m:r>
        <m:r>
          <m:t>0</m:t>
        </m:r>
        <m:r>
          <m:rPr>
            <m:sty m:val="p"/>
          </m:rPr>
          <m:t>,</m:t>
        </m:r>
        <m:r>
          <m:t>29</m:t>
        </m:r>
      </m:oMath>
      <w:r>
        <w:t xml:space="preserve">) y el diámetro una media de</w:t>
      </w:r>
      <w:r>
        <w:t xml:space="preserve"> </w:t>
      </w:r>
      <m:oMath>
        <m:r>
          <m:t>1</m:t>
        </m:r>
        <m:r>
          <m:rPr>
            <m:sty m:val="p"/>
          </m:rPr>
          <m:t>,</m:t>
        </m:r>
        <m:r>
          <m:t>02</m:t>
        </m:r>
      </m:oMath>
      <w:r>
        <w:t xml:space="preserve"> </w:t>
      </w:r>
      <w:r>
        <w:t xml:space="preserve">pies (</w:t>
      </w:r>
      <m:oMath>
        <m:r>
          <m:t>D</m:t>
        </m:r>
        <m:r>
          <m:t>S</m:t>
        </m:r>
        <m:r>
          <m:rPr>
            <m:sty m:val="p"/>
          </m:rPr>
          <m:t>=</m:t>
        </m:r>
        <m:r>
          <m:t>0</m:t>
        </m:r>
        <m:r>
          <m:rPr>
            <m:sty m:val="p"/>
          </m:rPr>
          <m:t>,</m:t>
        </m:r>
        <m:r>
          <m:t>24</m:t>
        </m:r>
      </m:oMath>
      <w:r>
        <w:t xml:space="preserve">), mientras que la altura es bastante menor, con una media de</w:t>
      </w:r>
      <w:r>
        <w:t xml:space="preserve"> </w:t>
      </w:r>
      <m:oMath>
        <m:r>
          <m:t>0</m:t>
        </m:r>
        <m:r>
          <m:rPr>
            <m:sty m:val="p"/>
          </m:rPr>
          <m:t>,</m:t>
        </m:r>
        <m:r>
          <m:t>35</m:t>
        </m:r>
      </m:oMath>
      <w:r>
        <w:t xml:space="preserve"> </w:t>
      </w:r>
      <w:r>
        <w:t xml:space="preserve">pies (</w:t>
      </w:r>
      <m:oMath>
        <m:r>
          <m:t>D</m:t>
        </m:r>
        <m:r>
          <m:t>S</m:t>
        </m:r>
        <m:r>
          <m:rPr>
            <m:sty m:val="p"/>
          </m:rPr>
          <m:t>=</m:t>
        </m:r>
        <m:r>
          <m:t>0</m:t>
        </m:r>
        <m:r>
          <m:rPr>
            <m:sty m:val="p"/>
          </m:rPr>
          <m:t>,</m:t>
        </m:r>
        <m:r>
          <m:t>09</m:t>
        </m:r>
      </m:oMath>
      <w:r>
        <w:t xml:space="preserve">). En las tres medidas la mediana es un poco mayor que la media, lo que indica una ligera asimetría negativa, es decir, hay algunos cangrejos muy pequeños que jalan el promedio hacia abajo. La altura llama la atención porque su máximo es de</w:t>
      </w:r>
      <w:r>
        <w:t xml:space="preserve"> </w:t>
      </w:r>
      <m:oMath>
        <m:r>
          <m:t>2</m:t>
        </m:r>
        <m:r>
          <m:rPr>
            <m:sty m:val="p"/>
          </m:rPr>
          <m:t>,</m:t>
        </m:r>
        <m:r>
          <m:t>83</m:t>
        </m:r>
      </m:oMath>
      <w:r>
        <w:t xml:space="preserve"> </w:t>
      </w:r>
      <w:r>
        <w:t xml:space="preserve">pies, un valor que está muy lejos del tercer cuartil (</w:t>
      </w:r>
      <m:oMath>
        <m:r>
          <m:t>0</m:t>
        </m:r>
        <m:r>
          <m:rPr>
            <m:sty m:val="p"/>
          </m:rPr>
          <m:t>,</m:t>
        </m:r>
        <m:r>
          <m:t>41</m:t>
        </m:r>
      </m:oMath>
      <w:r>
        <w:t xml:space="preserve">) y que incluso supera el largo máximo de la base, por lo que probablemente se trata de un error de medición.</w:t>
      </w:r>
    </w:p>
    <w:p>
      <w:pPr>
        <w:pStyle w:val="BodyText"/>
      </w:pPr>
      <w:r>
        <w:t xml:space="preserve">En cuanto a los pesos, el peso total tiene una media de</w:t>
      </w:r>
      <w:r>
        <w:t xml:space="preserve"> </w:t>
      </w:r>
      <m:oMath>
        <m:r>
          <m:t>23</m:t>
        </m:r>
        <m:r>
          <m:rPr>
            <m:sty m:val="p"/>
          </m:rPr>
          <m:t>,</m:t>
        </m:r>
        <m:r>
          <m:t>39</m:t>
        </m:r>
      </m:oMath>
      <w:r>
        <w:t xml:space="preserve"> </w:t>
      </w:r>
      <w:r>
        <w:t xml:space="preserve">onzas (</w:t>
      </w:r>
      <m:oMath>
        <m:r>
          <m:t>D</m:t>
        </m:r>
        <m:r>
          <m:t>S</m:t>
        </m:r>
        <m:r>
          <m:rPr>
            <m:sty m:val="p"/>
          </m:rPr>
          <m:t>=</m:t>
        </m:r>
        <m:r>
          <m:t>12</m:t>
        </m:r>
        <m:r>
          <m:rPr>
            <m:sty m:val="p"/>
          </m:rPr>
          <m:t>,</m:t>
        </m:r>
        <m:r>
          <m:t>65</m:t>
        </m:r>
      </m:oMath>
      <w:r>
        <w:t xml:space="preserve">) y va desde</w:t>
      </w:r>
      <w:r>
        <w:t xml:space="preserve"> </w:t>
      </w:r>
      <m:oMath>
        <m:r>
          <m:t>0</m:t>
        </m:r>
        <m:r>
          <m:rPr>
            <m:sty m:val="p"/>
          </m:rPr>
          <m:t>,</m:t>
        </m:r>
        <m:r>
          <m:t>06</m:t>
        </m:r>
      </m:oMath>
      <w:r>
        <w:t xml:space="preserve"> </w:t>
      </w:r>
      <w:r>
        <w:t xml:space="preserve">hasta</w:t>
      </w:r>
      <w:r>
        <w:t xml:space="preserve"> </w:t>
      </w:r>
      <m:oMath>
        <m:r>
          <m:t>80</m:t>
        </m:r>
        <m:r>
          <m:rPr>
            <m:sty m:val="p"/>
          </m:rPr>
          <m:t>,</m:t>
        </m:r>
        <m:r>
          <m:t>10</m:t>
        </m:r>
      </m:oMath>
      <w:r>
        <w:t xml:space="preserve"> </w:t>
      </w:r>
      <w:r>
        <w:t xml:space="preserve">onzas. Le siguen el peso de la carne (media de</w:t>
      </w:r>
      <w:r>
        <w:t xml:space="preserve"> </w:t>
      </w:r>
      <m:oMath>
        <m:r>
          <m:t>10</m:t>
        </m:r>
        <m:r>
          <m:rPr>
            <m:sty m:val="p"/>
          </m:rPr>
          <m:t>,</m:t>
        </m:r>
        <m:r>
          <m:t>10</m:t>
        </m:r>
      </m:oMath>
      <w:r>
        <w:t xml:space="preserve"> </w:t>
      </w:r>
      <w:r>
        <w:t xml:space="preserve">onzas), el peso del caparazón (media de</w:t>
      </w:r>
      <w:r>
        <w:t xml:space="preserve"> </w:t>
      </w:r>
      <m:oMath>
        <m:r>
          <m:t>6</m:t>
        </m:r>
        <m:r>
          <m:rPr>
            <m:sty m:val="p"/>
          </m:rPr>
          <m:t>,</m:t>
        </m:r>
        <m:r>
          <m:t>72</m:t>
        </m:r>
      </m:oMath>
      <w:r>
        <w:t xml:space="preserve"> </w:t>
      </w:r>
      <w:r>
        <w:t xml:space="preserve">onzas) y el peso de las vísceras (media de</w:t>
      </w:r>
      <w:r>
        <w:t xml:space="preserve"> </w:t>
      </w:r>
      <m:oMath>
        <m:r>
          <m:t>5</m:t>
        </m:r>
        <m:r>
          <m:rPr>
            <m:sty m:val="p"/>
          </m:rPr>
          <m:t>,</m:t>
        </m:r>
        <m:r>
          <m:t>06</m:t>
        </m:r>
      </m:oMath>
      <w:r>
        <w:t xml:space="preserve"> </w:t>
      </w:r>
      <w:r>
        <w:t xml:space="preserve">onzas). Todos los pesos tienen una desviación estándar grande en relación con su media, lo que refleja la diferencia de tamaño entre cangrejos jóvenes y adultos.</w:t>
      </w:r>
    </w:p>
    <w:p>
      <w:pPr>
        <w:pStyle w:val="SourceCode"/>
      </w:pPr>
      <w:r>
        <w:rPr>
          <w:rStyle w:val="FunctionTok"/>
        </w:rPr>
        <w:t xml:space="preserve">library</w:t>
      </w:r>
      <w:r>
        <w:rPr>
          <w:rStyle w:val="NormalTok"/>
        </w:rPr>
        <w:t xml:space="preserve">(patchwork)</w:t>
      </w:r>
      <w:r>
        <w:br/>
      </w:r>
      <w:r>
        <w:br/>
      </w:r>
      <w:r>
        <w:rPr>
          <w:rStyle w:val="CommentTok"/>
        </w:rPr>
        <w:t xml:space="preserve"># Boxplot del largo</w:t>
      </w:r>
      <w:r>
        <w:br/>
      </w:r>
      <w:r>
        <w:rPr>
          <w:rStyle w:val="NormalTok"/>
        </w:rPr>
        <w:t xml:space="preserve">p1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largo))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"#1f77b4"</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"Largo"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Boxplot del diámetro</w:t>
      </w:r>
      <w:r>
        <w:br/>
      </w:r>
      <w:r>
        <w:rPr>
          <w:rStyle w:val="NormalTok"/>
        </w:rPr>
        <w:t xml:space="preserve">p2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diametro))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"#2ca02c"</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"Diámetro"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Boxplot de la altura</w:t>
      </w:r>
      <w:r>
        <w:br/>
      </w:r>
      <w:r>
        <w:rPr>
          <w:rStyle w:val="NormalTok"/>
        </w:rPr>
        <w:t xml:space="preserve">p3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altura))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"#d62728"</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"Altura"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Primera fila</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w:t>
      </w:r>
    </w:p>
    <w:p>
      <w:pPr>
        <w:pStyle w:val="CaptionedFigure"/>
      </w:pPr>
      <w:r>
        <w:drawing>
          <wp:inline>
            <wp:extent cx="5334000" cy="2370666"/>
            <wp:effectExtent b="0" l="0" r="0" t="0"/>
            <wp:docPr descr="Figura 1.4: Diagramas de cajas de las medidas del caparazón" title="" id="41" name="Picture"/>
            <a:graphic>
              <a:graphicData uri="http://schemas.openxmlformats.org/drawingml/2006/picture">
                <pic:pic>
                  <pic:nvPicPr>
                    <pic:cNvPr descr="proyecto_crab_age_files/figure-docx/unnamed-chunk-22-1.png" id="42" name="Picture"/>
                    <pic:cNvPicPr>
                      <a:picLocks noChangeArrowheads="1" noChangeAspect="1"/>
                    </pic:cNvPicPr>
                  </pic:nvPicPr>
                  <pic:blipFill>
                    <a:blip r:embed="rId40"/>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bookmarkStart w:id="43" w:name="fig:unnamed-chunk-22"/>
      <w:bookmarkEnd w:id="43"/>
      <w:r>
        <w:t xml:space="preserve">Figura 1.4: Diagramas de cajas de las medidas del caparazón</w:t>
      </w:r>
    </w:p>
    <w:p>
      <w:pPr>
        <w:pStyle w:val="SourceCode"/>
      </w:pPr>
      <w:r>
        <w:rPr>
          <w:rStyle w:val="CommentTok"/>
        </w:rPr>
        <w:t xml:space="preserve"># Boxplot del peso total</w:t>
      </w:r>
      <w:r>
        <w:br/>
      </w:r>
      <w:r>
        <w:rPr>
          <w:rStyle w:val="NormalTok"/>
        </w:rPr>
        <w:t xml:space="preserve">p4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peso))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"#9467bd"</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"Peso total"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"Onzas"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Boxplot del peso de la carne</w:t>
      </w:r>
      <w:r>
        <w:br/>
      </w:r>
      <w:r>
        <w:rPr>
          <w:rStyle w:val="NormalTok"/>
        </w:rPr>
        <w:t xml:space="preserve">p5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peso_carne))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"#ff7f0e"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"Peso de la carne"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"Onzas"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Boxplot del peso de las vísceras</w:t>
      </w:r>
      <w:r>
        <w:br/>
      </w:r>
      <w:r>
        <w:rPr>
          <w:rStyle w:val="NormalTok"/>
        </w:rPr>
        <w:t xml:space="preserve">p6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peso_visceras))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"#8c564b"</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"Peso de las vísceras"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"Onzas"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Boxplot del peso del caparazón</w:t>
      </w:r>
      <w:r>
        <w:br/>
      </w:r>
      <w:r>
        <w:rPr>
          <w:rStyle w:val="NormalTok"/>
        </w:rPr>
        <w:t xml:space="preserve">p7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peso_caparazon))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"#17becf"</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"Peso del caparazón"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"Onzas"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Segunda fila</w:t>
      </w:r>
      <w:r>
        <w:br/>
      </w:r>
      <w:r>
        <w:rPr>
          <w:rStyle w:val="NormalTok"/>
        </w:rPr>
        <w:t xml:space="preserve">p4 </w:t>
      </w:r>
      <w:r>
        <w:rPr>
          <w:rStyle w:val="SpecialCharTok"/>
        </w:rPr>
        <w:t xml:space="preserve">+</w:t>
      </w:r>
      <w:r>
        <w:rPr>
          <w:rStyle w:val="NormalTok"/>
        </w:rPr>
        <w:t xml:space="preserve"> p5 </w:t>
      </w:r>
      <w:r>
        <w:rPr>
          <w:rStyle w:val="SpecialCharTok"/>
        </w:rPr>
        <w:t xml:space="preserve">+</w:t>
      </w:r>
      <w:r>
        <w:rPr>
          <w:rStyle w:val="NormalTok"/>
        </w:rPr>
        <w:t xml:space="preserve"> p6 </w:t>
      </w:r>
      <w:r>
        <w:rPr>
          <w:rStyle w:val="SpecialCharTok"/>
        </w:rPr>
        <w:t xml:space="preserve">+</w:t>
      </w:r>
      <w:r>
        <w:rPr>
          <w:rStyle w:val="NormalTok"/>
        </w:rPr>
        <w:t xml:space="preserve"> p7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w:t>
      </w:r>
    </w:p>
    <w:p>
      <w:pPr>
        <w:pStyle w:val="CaptionedFigure"/>
      </w:pPr>
      <w:r>
        <w:drawing>
          <wp:inline>
            <wp:extent cx="5334000" cy="2370666"/>
            <wp:effectExtent b="0" l="0" r="0" t="0"/>
            <wp:docPr descr="Figura 1.5: Diagramas de cajas de los pesos" title="" id="45" name="Picture"/>
            <a:graphic>
              <a:graphicData uri="http://schemas.openxmlformats.org/drawingml/2006/picture">
                <pic:pic>
                  <pic:nvPicPr>
                    <pic:cNvPr descr="proyecto_crab_age_files/figure-docx/unnamed-chunk-23-1.png" id="46" name="Picture"/>
                    <pic:cNvPicPr>
                      <a:picLocks noChangeArrowheads="1" noChangeAspect="1"/>
                    </pic:cNvPicPr>
                  </pic:nvPicPr>
                  <pic:blipFill>
                    <a:blip r:embed="rId44"/>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bookmarkStart w:id="47" w:name="fig:unnamed-chunk-23"/>
      <w:bookmarkEnd w:id="47"/>
      <w:r>
        <w:t xml:space="preserve">Figura 1.5: Diagramas de cajas de los pesos</w:t>
      </w:r>
    </w:p>
    <w:p>
      <w:pPr>
        <w:pStyle w:val="BodyText"/>
      </w:pPr>
      <w:r>
        <w:t xml:space="preserve">Contemos los valores atípicos de cada variable con el mismo criterio del rango intercuartílico:</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edad)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 </w:t>
      </w:r>
      <w:r>
        <w:rPr>
          <w:rStyle w:val="SpecialCharTok"/>
        </w:rPr>
        <w:t xml:space="preserve">&lt;</w:t>
      </w:r>
      <w:r>
        <w:rPr>
          <w:rStyle w:val="NormalTok"/>
        </w:rPr>
        <w:t xml:space="preserve"> </w:t>
      </w:r>
      <w:r>
        <w:rPr>
          <w:rStyle w:val="FunctionTok"/>
        </w:rPr>
        <w:t xml:space="preserve">quantile</w:t>
      </w:r>
      <w:r>
        <w:rPr>
          <w:rStyle w:val="NormalTok"/>
        </w:rPr>
        <w:t xml:space="preserve">(., </w:t>
      </w:r>
      <w:r>
        <w:rPr>
          <w:rStyle w:val="FloatTok"/>
        </w:rPr>
        <w:t xml:space="preserve">0.25</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rPr>
          <w:rStyle w:val="FunctionTok"/>
        </w:rPr>
        <w:t xml:space="preserve">IQR</w:t>
      </w:r>
      <w:r>
        <w:rPr>
          <w:rStyle w:val="NormalTok"/>
        </w:rPr>
        <w:t xml:space="preserve">(.) </w:t>
      </w:r>
      <w:r>
        <w:rPr>
          <w:rStyle w:val="SpecialCharTok"/>
        </w:rPr>
        <w:t xml:space="preserve">|</w:t>
      </w:r>
      <w:r>
        <w:rPr>
          <w:rStyle w:val="NormalTok"/>
        </w:rPr>
        <w:t xml:space="preserve"> . </w:t>
      </w:r>
      <w:r>
        <w:rPr>
          <w:rStyle w:val="SpecialCharTok"/>
        </w:rPr>
        <w:t xml:space="preserve">&gt;</w:t>
      </w:r>
      <w:r>
        <w:rPr>
          <w:rStyle w:val="NormalTok"/>
        </w:rPr>
        <w:t xml:space="preserve"> </w:t>
      </w:r>
      <w:r>
        <w:rPr>
          <w:rStyle w:val="FunctionTok"/>
        </w:rPr>
        <w:t xml:space="preserve">quantile</w:t>
      </w:r>
      <w:r>
        <w:rPr>
          <w:rStyle w:val="NormalTok"/>
        </w:rPr>
        <w:t xml:space="preserve">(., </w:t>
      </w:r>
      <w:r>
        <w:rPr>
          <w:rStyle w:val="FloatTok"/>
        </w:rPr>
        <w:t xml:space="preserve">0.75</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rPr>
          <w:rStyle w:val="FunctionTok"/>
        </w:rPr>
        <w:t xml:space="preserve">IQR</w:t>
      </w:r>
      <w:r>
        <w:rPr>
          <w:rStyle w:val="NormalTok"/>
        </w:rPr>
        <w:t xml:space="preserve">(.))</w:t>
      </w:r>
      <w:r>
        <w:br/>
      </w:r>
      <w:r>
        <w:rPr>
          <w:rStyle w:val="NormalTok"/>
        </w:rPr>
        <w:t xml:space="preserve">    )</w:t>
      </w:r>
      <w:r>
        <w:br/>
      </w:r>
      <w:r>
        <w:rPr>
          <w:rStyle w:val="NormalTok"/>
        </w:rPr>
        <w:t xml:space="preserve">  )</w:t>
      </w:r>
    </w:p>
    <w:p>
      <w:pPr>
        <w:pStyle w:val="SourceCode"/>
      </w:pPr>
      <w:r>
        <w:rPr>
          <w:rStyle w:val="VerbatimChar"/>
        </w:rPr>
        <w:t xml:space="preserve">##   largo diametro altura peso peso_carne peso_visceras peso_caparazon</w:t>
      </w:r>
      <w:r>
        <w:br/>
      </w:r>
      <w:r>
        <w:rPr>
          <w:rStyle w:val="VerbatimChar"/>
        </w:rPr>
        <w:t xml:space="preserve">## 1  1270     1278   1226  249        311           283            397</w:t>
      </w:r>
    </w:p>
    <w:p>
      <w:pPr>
        <w:pStyle w:val="FirstParagraph"/>
      </w:pPr>
      <w:r>
        <w:t xml:space="preserve">En las medidas del caparazón (largo, diámetro y altura) los valores atípicos se ubican principalmente en el extremo inferior, con más de</w:t>
      </w:r>
      <w:r>
        <w:t xml:space="preserve"> </w:t>
      </w:r>
      <m:oMath>
        <m:r>
          <m:t>1.200</m:t>
        </m:r>
      </m:oMath>
      <w:r>
        <w:t xml:space="preserve"> </w:t>
      </w:r>
      <w:r>
        <w:t xml:space="preserve">casos en cada una. Esto coincide con la asimetría negativa que se veía en la tabla: son cangrejos muy pequeños que se alejan del resto. En la altura, además, aparecen unos pocos valores extremos en la parte de arriba, entre ellos los dos registros de</w:t>
      </w:r>
      <w:r>
        <w:t xml:space="preserve"> </w:t>
      </w:r>
      <m:oMath>
        <m:r>
          <m:t>2</m:t>
        </m:r>
        <m:r>
          <m:rPr>
            <m:sty m:val="p"/>
          </m:rPr>
          <m:t>,</m:t>
        </m:r>
        <m:r>
          <m:t>83</m:t>
        </m:r>
      </m:oMath>
      <w:r>
        <w:t xml:space="preserve"> </w:t>
      </w:r>
      <w:r>
        <w:t xml:space="preserve">pies. En los pesos pasa lo contrario, pues los atípicos están en el extremo superior y son menos (entre</w:t>
      </w:r>
      <w:r>
        <w:t xml:space="preserve"> </w:t>
      </w:r>
      <m:oMath>
        <m:r>
          <m:t>249</m:t>
        </m:r>
      </m:oMath>
      <w:r>
        <w:t xml:space="preserve"> </w:t>
      </w:r>
      <w:r>
        <w:t xml:space="preserve">y</w:t>
      </w:r>
      <w:r>
        <w:t xml:space="preserve"> </w:t>
      </w:r>
      <m:oMath>
        <m:r>
          <m:t>397</m:t>
        </m:r>
      </m:oMath>
      <w:r>
        <w:t xml:space="preserve"> </w:t>
      </w:r>
      <w:r>
        <w:t xml:space="preserve">casos), correspondientes a cangrejos muy pesados. Como son una proporción pequeña de la base, se conservan para el análisis.</w:t>
      </w:r>
    </w:p>
    <w:p>
      <w:pPr>
        <w:pStyle w:val="BodyText"/>
      </w:pPr>
      <w:r>
        <w:t xml:space="preserve">Ahora analizaremos la variable categórica</w:t>
      </w:r>
    </w:p>
    <w:p>
      <w:pPr>
        <w:pStyle w:val="SourceCode"/>
      </w:pPr>
      <w:r>
        <w:rPr>
          <w:rStyle w:val="CommentTok"/>
        </w:rPr>
        <w:t xml:space="preserve"># Tabla de frecuencias para sexo</w:t>
      </w:r>
      <w:r>
        <w:br/>
      </w:r>
      <w:r>
        <w:rPr>
          <w:rStyle w:val="NormalTok"/>
        </w:rPr>
        <w:t xml:space="preserve">tabla_sexo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count</w:t>
      </w:r>
      <w:r>
        <w:rPr>
          <w:rStyle w:val="NormalTok"/>
        </w:rPr>
        <w:t xml:space="preserve">(sexo, </w:t>
      </w:r>
      <w:r>
        <w:rPr>
          <w:rStyle w:val="AttributeTok"/>
        </w:rPr>
        <w:t xml:space="preserve">name =</w:t>
      </w:r>
      <w:r>
        <w:rPr>
          <w:rStyle w:val="NormalTok"/>
        </w:rPr>
        <w:t xml:space="preserve"> </w:t>
      </w:r>
      <w:r>
        <w:rPr>
          <w:rStyle w:val="StringTok"/>
        </w:rPr>
        <w:t xml:space="preserve">"Frecuencia"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Porcentaje =</w:t>
      </w:r>
      <w:r>
        <w:rPr>
          <w:rStyle w:val="NormalTok"/>
        </w:rPr>
        <w:t xml:space="preserve"> </w:t>
      </w:r>
      <w:r>
        <w:rPr>
          <w:rStyle w:val="FunctionTok"/>
        </w:rPr>
        <w:t xml:space="preserve">round</w:t>
      </w:r>
      <w:r>
        <w:rPr>
          <w:rStyle w:val="NormalTok"/>
        </w:rPr>
        <w:t xml:space="preserve">(Frecuencia </w:t>
      </w:r>
      <w:r>
        <w:rPr>
          <w:rStyle w:val="SpecialCharTok"/>
        </w:rPr>
        <w:t xml:space="preserve">/</w:t>
      </w:r>
      <w:r>
        <w:rPr>
          <w:rStyle w:val="NormalTok"/>
        </w:rPr>
        <w:t xml:space="preserve"> </w:t>
      </w:r>
      <w:r>
        <w:rPr>
          <w:rStyle w:val="FunctionTok"/>
        </w:rPr>
        <w:t xml:space="preserve">sum</w:t>
      </w:r>
      <w:r>
        <w:rPr>
          <w:rStyle w:val="NormalTok"/>
        </w:rPr>
        <w:t xml:space="preserve">(Frecuencia)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StringTok"/>
        </w:rPr>
        <w:t xml:space="preserve">"sexo"</w:t>
      </w:r>
      <w:r>
        <w:rPr>
          <w:rStyle w:val="NormalTok"/>
        </w:rPr>
        <w:t xml:space="preserve">,</w:t>
      </w:r>
      <w:r>
        <w:br/>
      </w:r>
      <w:r>
        <w:rPr>
          <w:rStyle w:val="NormalTok"/>
        </w:rPr>
        <w:t xml:space="preserve">    </w:t>
      </w:r>
      <w:r>
        <w:rPr>
          <w:rStyle w:val="AttributeTok"/>
        </w:rPr>
        <w:t xml:space="preserve">Categoria =</w:t>
      </w:r>
      <w:r>
        <w:rPr>
          <w:rStyle w:val="NormalTok"/>
        </w:rPr>
        <w:t xml:space="preserve"> </w:t>
      </w:r>
      <w:r>
        <w:rPr>
          <w:rStyle w:val="FunctionTok"/>
        </w:rPr>
        <w:t xml:space="preserve">as.character</w:t>
      </w:r>
      <w:r>
        <w:rPr>
          <w:rStyle w:val="NormalTok"/>
        </w:rPr>
        <w:t xml:space="preserve">(sexo)</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(Variable, Categoria, Frecuencia, Porcentaje)</w:t>
      </w:r>
      <w:r>
        <w:br/>
      </w:r>
      <w:r>
        <w:br/>
      </w:r>
      <w:r>
        <w:rPr>
          <w:rStyle w:val="NormalTok"/>
        </w:rPr>
        <w:t xml:space="preserve">tabla_sexo</w:t>
      </w:r>
    </w:p>
    <w:p>
      <w:pPr>
        <w:pStyle w:val="SourceCode"/>
      </w:pPr>
      <w:r>
        <w:rPr>
          <w:rStyle w:val="VerbatimChar"/>
        </w:rPr>
        <w:t xml:space="preserve">##   Variable     Categoria Frecuencia Porcentaje</w:t>
      </w:r>
      <w:r>
        <w:br/>
      </w:r>
      <w:r>
        <w:rPr>
          <w:rStyle w:val="VerbatimChar"/>
        </w:rPr>
        <w:t xml:space="preserve">## 1     sexo        Hembra      23010      31.07</w:t>
      </w:r>
      <w:r>
        <w:br/>
      </w:r>
      <w:r>
        <w:rPr>
          <w:rStyle w:val="VerbatimChar"/>
        </w:rPr>
        <w:t xml:space="preserve">## 2     sexo         Macho      27084      36.57</w:t>
      </w:r>
      <w:r>
        <w:br/>
      </w:r>
      <w:r>
        <w:rPr>
          <w:rStyle w:val="VerbatimChar"/>
        </w:rPr>
        <w:t xml:space="preserve">## 3     sexo Indeterminado      23957      32.35</w:t>
      </w:r>
    </w:p>
    <w:p>
      <w:pPr>
        <w:pStyle w:val="FirstParagraph"/>
      </w:pPr>
      <w:r>
        <w:t xml:space="preserve">La variable</w:t>
      </w:r>
      <w:r>
        <w:t xml:space="preserve"> </w:t>
      </w:r>
      <w:r>
        <w:rPr>
          <w:rStyle w:val="VerbatimChar"/>
        </w:rPr>
        <w:t xml:space="preserve">sexo</w:t>
      </w:r>
      <w:r>
        <w:t xml:space="preserve"> </w:t>
      </w:r>
      <w:r>
        <w:t xml:space="preserve">tiene una distribución bastante equilibrada entre sus tres categorías. Los machos son el grupo más numeroso, con el</w:t>
      </w:r>
      <w:r>
        <w:t xml:space="preserve"> </w:t>
      </w:r>
      <m:oMath>
        <m:r>
          <m:t>36</m:t>
        </m:r>
        <m:r>
          <m:rPr>
            <m:sty m:val="p"/>
          </m:rPr>
          <m:t>,</m:t>
        </m:r>
        <m:r>
          <m:t>57</m:t>
        </m:r>
        <m:r>
          <m:rPr>
            <m:sty m:val="p"/>
          </m:rPr>
          <m:t>%</m:t>
        </m:r>
      </m:oMath>
      <w:r>
        <w:t xml:space="preserve"> </w:t>
      </w:r>
      <w:r>
        <w:t xml:space="preserve">de los registros, seguidos de los indeterminados con el</w:t>
      </w:r>
      <w:r>
        <w:t xml:space="preserve"> </w:t>
      </w:r>
      <m:oMath>
        <m:r>
          <m:t>32</m:t>
        </m:r>
        <m:r>
          <m:rPr>
            <m:sty m:val="p"/>
          </m:rPr>
          <m:t>,</m:t>
        </m:r>
        <m:r>
          <m:t>35</m:t>
        </m:r>
        <m:r>
          <m:rPr>
            <m:sty m:val="p"/>
          </m:rPr>
          <m:t>%</m:t>
        </m:r>
      </m:oMath>
      <w:r>
        <w:t xml:space="preserve"> </w:t>
      </w:r>
      <w:r>
        <w:t xml:space="preserve">y las hembras con el</w:t>
      </w:r>
      <w:r>
        <w:t xml:space="preserve"> </w:t>
      </w:r>
      <m:oMath>
        <m:r>
          <m:t>31</m:t>
        </m:r>
        <m:r>
          <m:rPr>
            <m:sty m:val="p"/>
          </m:rPr>
          <m:t>,</m:t>
        </m:r>
        <m:r>
          <m:t>07</m:t>
        </m:r>
        <m:r>
          <m:rPr>
            <m:sty m:val="p"/>
          </m:rPr>
          <m:t>%</m:t>
        </m:r>
      </m:oMath>
      <w:r>
        <w:t xml:space="preserve">. Ninguna categoría está subrepresentada, así que las comparaciones entre grupos que se hagan en los siguientes capítulos contarán con tamaños de muestra grandes en todos los casos.</w:t>
      </w:r>
    </w:p>
    <w:p>
      <w:pPr>
        <w:pStyle w:val="SourceCode"/>
      </w:pPr>
      <w:r>
        <w:rPr>
          <w:rStyle w:val="NormalTok"/>
        </w:rPr>
        <w:t xml:space="preserve">tabla_sexo_b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count</w:t>
      </w:r>
      <w:r>
        <w:rPr>
          <w:rStyle w:val="NormalTok"/>
        </w:rPr>
        <w:t xml:space="preserve">(sexo, </w:t>
      </w:r>
      <w:r>
        <w:rPr>
          <w:rStyle w:val="AttributeTok"/>
        </w:rPr>
        <w:t xml:space="preserve">name =</w:t>
      </w:r>
      <w:r>
        <w:rPr>
          <w:rStyle w:val="NormalTok"/>
        </w:rPr>
        <w:t xml:space="preserve"> </w:t>
      </w:r>
      <w:r>
        <w:rPr>
          <w:rStyle w:val="StringTok"/>
        </w:rPr>
        <w:t xml:space="preserve">"Frecuencia"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Porcentaje =</w:t>
      </w:r>
      <w:r>
        <w:rPr>
          <w:rStyle w:val="NormalTok"/>
        </w:rPr>
        <w:t xml:space="preserve"> </w:t>
      </w:r>
      <w:r>
        <w:rPr>
          <w:rStyle w:val="FunctionTok"/>
        </w:rPr>
        <w:t xml:space="preserve">round</w:t>
      </w:r>
      <w:r>
        <w:rPr>
          <w:rStyle w:val="NormalTok"/>
        </w:rPr>
        <w:t xml:space="preserve">(Frecuencia </w:t>
      </w:r>
      <w:r>
        <w:rPr>
          <w:rStyle w:val="SpecialCharTok"/>
        </w:rPr>
        <w:t xml:space="preserve">/</w:t>
      </w:r>
      <w:r>
        <w:rPr>
          <w:rStyle w:val="NormalTok"/>
        </w:rPr>
        <w:t xml:space="preserve"> </w:t>
      </w:r>
      <w:r>
        <w:rPr>
          <w:rStyle w:val="FunctionTok"/>
        </w:rPr>
        <w:t xml:space="preserve">sum</w:t>
      </w:r>
      <w:r>
        <w:rPr>
          <w:rStyle w:val="NormalTok"/>
        </w:rPr>
        <w:t xml:space="preserve">(Frecuencia)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Etiqueta =</w:t>
      </w:r>
      <w:r>
        <w:rPr>
          <w:rStyle w:val="NormalTok"/>
        </w:rPr>
        <w:t xml:space="preserve"> </w:t>
      </w:r>
      <w:r>
        <w:rPr>
          <w:rStyle w:val="FunctionTok"/>
        </w:rPr>
        <w:t xml:space="preserve">paste0</w:t>
      </w:r>
      <w:r>
        <w:rPr>
          <w:rStyle w:val="NormalTok"/>
        </w:rPr>
        <w:t xml:space="preserve">(Frecuencia, </w:t>
      </w:r>
      <w:r>
        <w:rPr>
          <w:rStyle w:val="StringTok"/>
        </w:rPr>
        <w:t xml:space="preserve">" ("</w:t>
      </w:r>
      <w:r>
        <w:rPr>
          <w:rStyle w:val="NormalTok"/>
        </w:rPr>
        <w:t xml:space="preserve">, Porcentaje, </w:t>
      </w:r>
      <w:r>
        <w:rPr>
          <w:rStyle w:val="StringTok"/>
        </w:rPr>
        <w:t xml:space="preserve">"%)"</w:t>
      </w:r>
      <w:r>
        <w:rPr>
          <w:rStyle w:val="NormalTok"/>
        </w:rPr>
        <w:t xml:space="preserve">)</w:t>
      </w:r>
      <w:r>
        <w:br/>
      </w:r>
      <w:r>
        <w:rPr>
          <w:rStyle w:val="NormalTok"/>
        </w:rPr>
        <w:t xml:space="preserve">  )</w:t>
      </w:r>
      <w:r>
        <w:br/>
      </w:r>
      <w:r>
        <w:br/>
      </w:r>
      <w:r>
        <w:rPr>
          <w:rStyle w:val="FunctionTok"/>
        </w:rPr>
        <w:t xml:space="preserve">ggplot</w:t>
      </w:r>
      <w:r>
        <w:rPr>
          <w:rStyle w:val="NormalTok"/>
        </w:rPr>
        <w:t xml:space="preserve">(tabla_sexo_b,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(sexo, </w:t>
      </w:r>
      <w:r>
        <w:rPr>
          <w:rStyle w:val="SpecialCharTok"/>
        </w:rPr>
        <w:t xml:space="preserve">-</w:t>
      </w:r>
      <w:r>
        <w:rPr>
          <w:rStyle w:val="NormalTok"/>
        </w:rPr>
        <w:t xml:space="preserve">Frecuencia), </w:t>
      </w:r>
      <w:r>
        <w:rPr>
          <w:rStyle w:val="AttributeTok"/>
        </w:rPr>
        <w:t xml:space="preserve">y =</w:t>
      </w:r>
      <w:r>
        <w:rPr>
          <w:rStyle w:val="NormalTok"/>
        </w:rPr>
        <w:t xml:space="preserve"> Frecuencia))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"#008B8B"</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Etiqueta),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4.5</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w:t>
      </w:r>
      <w:r>
        <w:rPr>
          <w:rStyle w:val="StringTok"/>
        </w:rPr>
        <w:t xml:space="preserve">"Distribución de la variable sexo"</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"Sexo"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 (Porcentaje)"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CaptionedFigure"/>
      </w:pPr>
      <w:r>
        <w:drawing>
          <wp:inline>
            <wp:extent cx="4620126" cy="3696101"/>
            <wp:effectExtent b="0" l="0" r="0" t="0"/>
            <wp:docPr descr="Figura 1.6: Distribución de la variable sexo" title="" id="49" name="Picture"/>
            <a:graphic>
              <a:graphicData uri="http://schemas.openxmlformats.org/drawingml/2006/picture">
                <pic:pic>
                  <pic:nvPicPr>
                    <pic:cNvPr descr="proyecto_crab_age_files/figure-docx/unnamed-chunk-26-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51" w:name="fig:unnamed-chunk-26"/>
      <w:bookmarkEnd w:id="51"/>
      <w:r>
        <w:t xml:space="preserve">Figura 1.6: Distribución de la variable sexo</w:t>
      </w:r>
    </w:p>
    <w:p>
      <w:pPr>
        <w:pStyle w:val="BodyText"/>
      </w:pPr>
      <w:r>
        <w:t xml:space="preserve">El gráfico confirma lo anterior: los machos concentran</w:t>
      </w:r>
      <w:r>
        <w:t xml:space="preserve"> </w:t>
      </w:r>
      <m:oMath>
        <m:r>
          <m:t>27.084</m:t>
        </m:r>
      </m:oMath>
      <w:r>
        <w:t xml:space="preserve"> </w:t>
      </w:r>
      <w:r>
        <w:t xml:space="preserve">registros (</w:t>
      </w:r>
      <m:oMath>
        <m:r>
          <m:t>36</m:t>
        </m:r>
        <m:r>
          <m:rPr>
            <m:sty m:val="p"/>
          </m:rPr>
          <m:t>,</m:t>
        </m:r>
        <m:r>
          <m:t>6</m:t>
        </m:r>
        <m:r>
          <m:rPr>
            <m:sty m:val="p"/>
          </m:rPr>
          <m:t>%</m:t>
        </m:r>
      </m:oMath>
      <w:r>
        <w:t xml:space="preserve">), los indeterminados</w:t>
      </w:r>
      <w:r>
        <w:t xml:space="preserve"> </w:t>
      </w:r>
      <m:oMath>
        <m:r>
          <m:t>23.957</m:t>
        </m:r>
      </m:oMath>
      <w:r>
        <w:t xml:space="preserve"> </w:t>
      </w:r>
      <w:r>
        <w:t xml:space="preserve">(</w:t>
      </w:r>
      <m:oMath>
        <m:r>
          <m:t>32</m:t>
        </m:r>
        <m:r>
          <m:rPr>
            <m:sty m:val="p"/>
          </m:rPr>
          <m:t>,</m:t>
        </m:r>
        <m:r>
          <m:t>4</m:t>
        </m:r>
        <m:r>
          <m:rPr>
            <m:sty m:val="p"/>
          </m:rPr>
          <m:t>%</m:t>
        </m:r>
      </m:oMath>
      <w:r>
        <w:t xml:space="preserve">) y las hembras</w:t>
      </w:r>
      <w:r>
        <w:t xml:space="preserve"> </w:t>
      </w:r>
      <m:oMath>
        <m:r>
          <m:t>23.010</m:t>
        </m:r>
      </m:oMath>
      <w:r>
        <w:t xml:space="preserve"> </w:t>
      </w:r>
      <w:r>
        <w:t xml:space="preserve">(</w:t>
      </w:r>
      <m:oMath>
        <m:r>
          <m:t>31</m:t>
        </m:r>
        <m:r>
          <m:rPr>
            <m:sty m:val="p"/>
          </m:rPr>
          <m:t>,</m:t>
        </m:r>
        <m:r>
          <m:t>1</m:t>
        </m:r>
        <m:r>
          <m:rPr>
            <m:sty m:val="p"/>
          </m:rPr>
          <m:t>%</m:t>
        </m:r>
      </m:oMath>
      <w:r>
        <w:t xml:space="preserve">). La diferencia entre la categoría más grande y la más pequeña es de apenas unos cinco puntos porcentuales.</w:t>
      </w:r>
    </w:p>
    <w:bookmarkEnd w:id="52"/>
    <w:bookmarkStart w:id="69" w:name="análisis-exploratorio-bivariado"/>
    <w:p>
      <w:pPr>
        <w:pStyle w:val="Heading2"/>
      </w:pPr>
      <w:r>
        <w:rPr>
          <w:rStyle w:val="SectionNumber"/>
        </w:rPr>
        <w:t xml:space="preserve">1.5</w:t>
      </w:r>
      <w:r>
        <w:tab/>
      </w:r>
      <w:r>
        <w:t xml:space="preserve">Análisis exploratorio bivariado</w:t>
      </w:r>
    </w:p>
    <w:p>
      <w:pPr>
        <w:pStyle w:val="FirstParagraph"/>
      </w:pPr>
      <w:r>
        <w:t xml:space="preserve">A continuación, analizaremos la relación entre la variable objetivo</w:t>
      </w:r>
      <w:r>
        <w:t xml:space="preserve"> </w:t>
      </w:r>
      <w:r>
        <w:rPr>
          <w:rStyle w:val="VerbatimChar"/>
        </w:rPr>
        <w:t xml:space="preserve">edad</w:t>
      </w:r>
      <w:r>
        <w:t xml:space="preserve"> </w:t>
      </w:r>
      <w:r>
        <w:t xml:space="preserve">y las variables numéricas por medio de diagramas de dispersión. Como la base es muy grande, los puntos se dibujan con transparencia para poder ver dónde se concentran.</w:t>
      </w:r>
    </w:p>
    <w:p>
      <w:pPr>
        <w:pStyle w:val="SourceCode"/>
      </w:pPr>
      <w:r>
        <w:rPr>
          <w:rStyle w:val="CommentTok"/>
        </w:rPr>
        <w:t xml:space="preserve"># Función para no repetir el mismo código en cada gráfico</w:t>
      </w:r>
      <w:r>
        <w:br/>
      </w:r>
      <w:r>
        <w:rPr>
          <w:rStyle w:val="NormalTok"/>
        </w:rPr>
        <w:t xml:space="preserve">dispersion_edad </w:t>
      </w:r>
      <w:r>
        <w:rPr>
          <w:rStyle w:val="OtherTok"/>
        </w:rPr>
        <w:t xml:space="preserve">&lt;-</w:t>
      </w:r>
      <w:r>
        <w:rPr>
          <w:rStyle w:val="NormalTok"/>
        </w:rPr>
        <w:t xml:space="preserve"> </w:t>
      </w:r>
      <w:r>
        <w:rPr>
          <w:rStyle w:val="ControlFlowTok"/>
        </w:rPr>
        <w:t xml:space="preserve">function</w:t>
      </w:r>
      <w:r>
        <w:rPr>
          <w:rStyle w:val="NormalTok"/>
        </w:rPr>
        <w:t xml:space="preserve">(variable, etiqueta) {</w:t>
      </w:r>
      <w:r>
        <w:br/>
      </w:r>
      <w:r>
        <w:rPr>
          <w:rStyle w:val="NormalTok"/>
        </w:rPr>
        <w:t xml:space="preserve">  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.data[[variable]], </w:t>
      </w:r>
      <w:r>
        <w:rPr>
          <w:rStyle w:val="AttributeTok"/>
        </w:rPr>
        <w:t xml:space="preserve">y =</w:t>
      </w:r>
      <w:r>
        <w:rPr>
          <w:rStyle w:val="NormalTok"/>
        </w:rPr>
        <w:t xml:space="preserve"> edad))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0.1</w:t>
      </w:r>
      <w:r>
        <w:rPr>
          <w:rStyle w:val="NormalTok"/>
        </w:rPr>
        <w:t xml:space="preserve">, </w:t>
      </w:r>
      <w:r>
        <w:rPr>
          <w:rStyle w:val="AttributeTok"/>
        </w:rPr>
        <w:t xml:space="preserve">color =</w:t>
      </w:r>
      <w:r>
        <w:rPr>
          <w:rStyle w:val="NormalTok"/>
        </w:rPr>
        <w:t xml:space="preserve"> </w:t>
      </w:r>
      <w:r>
        <w:rPr>
          <w:rStyle w:val="StringTok"/>
        </w:rPr>
        <w:t xml:space="preserve">"#1E90FF"</w:t>
      </w:r>
      <w:r>
        <w:rPr>
          <w:rStyle w:val="NormalTok"/>
        </w:rPr>
        <w:t xml:space="preserve">, </w:t>
      </w:r>
      <w:r>
        <w:rPr>
          <w:rStyle w:val="AttributeTok"/>
        </w:rPr>
        <w:t xml:space="preserve">size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etiqueta,</w:t>
      </w:r>
      <w:r>
        <w:br/>
      </w:r>
      <w:r>
        <w:rPr>
          <w:rStyle w:val="NormalTok"/>
        </w:rPr>
        <w:t xml:space="preserve">      </w:t>
      </w:r>
      <w:r>
        <w:rPr>
          <w:rStyle w:val="AttributeTok"/>
        </w:rPr>
        <w:t xml:space="preserve">y =</w:t>
      </w:r>
      <w:r>
        <w:rPr>
          <w:rStyle w:val="NormalTok"/>
        </w:rPr>
        <w:t xml:space="preserve"> </w:t>
      </w:r>
      <w:r>
        <w:rPr>
          <w:rStyle w:val="StringTok"/>
        </w:rPr>
        <w:t xml:space="preserve">"Edad (meses)"</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rPr>
          <w:rStyle w:val="NormalTok"/>
        </w:rPr>
        <w:t xml:space="preserve">}</w:t>
      </w:r>
      <w:r>
        <w:br/>
      </w:r>
      <w:r>
        <w:br/>
      </w:r>
      <w:r>
        <w:rPr>
          <w:rStyle w:val="NormalTok"/>
        </w:rPr>
        <w:t xml:space="preserve">d1 </w:t>
      </w:r>
      <w:r>
        <w:rPr>
          <w:rStyle w:val="OtherTok"/>
        </w:rPr>
        <w:t xml:space="preserve">&lt;-</w:t>
      </w:r>
      <w:r>
        <w:rPr>
          <w:rStyle w:val="NormalTok"/>
        </w:rPr>
        <w:t xml:space="preserve"> </w:t>
      </w:r>
      <w:r>
        <w:rPr>
          <w:rStyle w:val="FunctionTok"/>
        </w:rPr>
        <w:t xml:space="preserve">dispersion_edad</w:t>
      </w:r>
      <w:r>
        <w:rPr>
          <w:rStyle w:val="NormalTok"/>
        </w:rPr>
        <w:t xml:space="preserve">(</w:t>
      </w:r>
      <w:r>
        <w:rPr>
          <w:rStyle w:val="StringTok"/>
        </w:rPr>
        <w:t xml:space="preserve">"largo"</w:t>
      </w:r>
      <w:r>
        <w:rPr>
          <w:rStyle w:val="NormalTok"/>
        </w:rPr>
        <w:t xml:space="preserve">, </w:t>
      </w:r>
      <w:r>
        <w:rPr>
          <w:rStyle w:val="StringTok"/>
        </w:rPr>
        <w:t xml:space="preserve">"Largo (pies)"</w:t>
      </w:r>
      <w:r>
        <w:rPr>
          <w:rStyle w:val="NormalTok"/>
        </w:rPr>
        <w:t xml:space="preserve">)</w:t>
      </w:r>
      <w:r>
        <w:br/>
      </w:r>
      <w:r>
        <w:rPr>
          <w:rStyle w:val="NormalTok"/>
        </w:rPr>
        <w:t xml:space="preserve">d2 </w:t>
      </w:r>
      <w:r>
        <w:rPr>
          <w:rStyle w:val="OtherTok"/>
        </w:rPr>
        <w:t xml:space="preserve">&lt;-</w:t>
      </w:r>
      <w:r>
        <w:rPr>
          <w:rStyle w:val="NormalTok"/>
        </w:rPr>
        <w:t xml:space="preserve"> </w:t>
      </w:r>
      <w:r>
        <w:rPr>
          <w:rStyle w:val="FunctionTok"/>
        </w:rPr>
        <w:t xml:space="preserve">dispersion_edad</w:t>
      </w:r>
      <w:r>
        <w:rPr>
          <w:rStyle w:val="NormalTok"/>
        </w:rPr>
        <w:t xml:space="preserve">(</w:t>
      </w:r>
      <w:r>
        <w:rPr>
          <w:rStyle w:val="StringTok"/>
        </w:rPr>
        <w:t xml:space="preserve">"diametro"</w:t>
      </w:r>
      <w:r>
        <w:rPr>
          <w:rStyle w:val="NormalTok"/>
        </w:rPr>
        <w:t xml:space="preserve">, </w:t>
      </w:r>
      <w:r>
        <w:rPr>
          <w:rStyle w:val="StringTok"/>
        </w:rPr>
        <w:t xml:space="preserve">"Diámetro (pies)"</w:t>
      </w:r>
      <w:r>
        <w:rPr>
          <w:rStyle w:val="NormalTok"/>
        </w:rPr>
        <w:t xml:space="preserve">)</w:t>
      </w:r>
      <w:r>
        <w:br/>
      </w:r>
      <w:r>
        <w:rPr>
          <w:rStyle w:val="NormalTok"/>
        </w:rPr>
        <w:t xml:space="preserve">d3 </w:t>
      </w:r>
      <w:r>
        <w:rPr>
          <w:rStyle w:val="OtherTok"/>
        </w:rPr>
        <w:t xml:space="preserve">&lt;-</w:t>
      </w:r>
      <w:r>
        <w:rPr>
          <w:rStyle w:val="NormalTok"/>
        </w:rPr>
        <w:t xml:space="preserve"> </w:t>
      </w:r>
      <w:r>
        <w:rPr>
          <w:rStyle w:val="FunctionTok"/>
        </w:rPr>
        <w:t xml:space="preserve">dispersion_edad</w:t>
      </w:r>
      <w:r>
        <w:rPr>
          <w:rStyle w:val="NormalTok"/>
        </w:rPr>
        <w:t xml:space="preserve">(</w:t>
      </w:r>
      <w:r>
        <w:rPr>
          <w:rStyle w:val="StringTok"/>
        </w:rPr>
        <w:t xml:space="preserve">"altura"</w:t>
      </w:r>
      <w:r>
        <w:rPr>
          <w:rStyle w:val="NormalTok"/>
        </w:rPr>
        <w:t xml:space="preserve">, </w:t>
      </w:r>
      <w:r>
        <w:rPr>
          <w:rStyle w:val="StringTok"/>
        </w:rPr>
        <w:t xml:space="preserve">"Altura (pies)"</w:t>
      </w:r>
      <w:r>
        <w:rPr>
          <w:rStyle w:val="NormalTok"/>
        </w:rPr>
        <w:t xml:space="preserve">)</w:t>
      </w:r>
      <w:r>
        <w:br/>
      </w:r>
      <w:r>
        <w:br/>
      </w:r>
      <w:r>
        <w:rPr>
          <w:rStyle w:val="NormalTok"/>
        </w:rPr>
        <w:t xml:space="preserve">d1 </w:t>
      </w:r>
      <w:r>
        <w:rPr>
          <w:rStyle w:val="SpecialCharTok"/>
        </w:rPr>
        <w:t xml:space="preserve">+</w:t>
      </w:r>
      <w:r>
        <w:rPr>
          <w:rStyle w:val="NormalTok"/>
        </w:rPr>
        <w:t xml:space="preserve"> d2 </w:t>
      </w:r>
      <w:r>
        <w:rPr>
          <w:rStyle w:val="SpecialCharTok"/>
        </w:rPr>
        <w:t xml:space="preserve">+</w:t>
      </w:r>
      <w:r>
        <w:rPr>
          <w:rStyle w:val="NormalTok"/>
        </w:rPr>
        <w:t xml:space="preserve"> d3</w:t>
      </w:r>
    </w:p>
    <w:p>
      <w:pPr>
        <w:pStyle w:val="CaptionedFigure"/>
      </w:pPr>
      <w:r>
        <w:drawing>
          <wp:inline>
            <wp:extent cx="5334000" cy="2133600"/>
            <wp:effectExtent b="0" l="0" r="0" t="0"/>
            <wp:docPr descr="Figura 1.7: Dispersión entre la edad y las medidas del caparazón" title="" id="54" name="Picture"/>
            <a:graphic>
              <a:graphicData uri="http://schemas.openxmlformats.org/drawingml/2006/picture">
                <pic:pic>
                  <pic:nvPicPr>
                    <pic:cNvPr descr="proyecto_crab_age_files/figure-docx/unnamed-chunk-27-1.png" id="55" name="Picture"/>
                    <pic:cNvPicPr>
                      <a:picLocks noChangeArrowheads="1" noChangeAspect="1"/>
                    </pic:cNvPicPr>
                  </pic:nvPicPr>
                  <pic:blipFill>
                    <a:blip r:embed="rId53"/>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bookmarkStart w:id="56" w:name="fig:unnamed-chunk-27"/>
      <w:bookmarkEnd w:id="56"/>
      <w:r>
        <w:t xml:space="preserve">Figura 1.7: Dispersión entre la edad y las medidas del caparazón</w:t>
      </w:r>
    </w:p>
    <w:p>
      <w:pPr>
        <w:pStyle w:val="BodyText"/>
      </w:pPr>
      <w:r>
        <w:t xml:space="preserve">En las tres medidas del caparazón se observa una tendencia ascendente: a mayor largo, diámetro o altura, mayor tiende a ser la edad del cangrejo. Sin embargo, la relación no es del todo lineal. Para los cangrejos pequeños la edad aumenta rápido con el tamaño, pero a partir de cierto punto (alrededor de</w:t>
      </w:r>
      <w:r>
        <w:t xml:space="preserve"> </w:t>
      </w:r>
      <m:oMath>
        <m:r>
          <m:t>1</m:t>
        </m:r>
        <m:r>
          <m:rPr>
            <m:sty m:val="p"/>
          </m:rPr>
          <m:t>,</m:t>
        </m:r>
        <m:r>
          <m:t>5</m:t>
        </m:r>
      </m:oMath>
      <w:r>
        <w:t xml:space="preserve"> </w:t>
      </w:r>
      <w:r>
        <w:t xml:space="preserve">pies de largo) la nube de puntos se abre mucho hacia arriba, es decir, cangrejos del mismo tamaño pueden tener edades muy distintas. En el gráfico de la altura se ven claramente los valores atípicos cerca de</w:t>
      </w:r>
      <w:r>
        <w:t xml:space="preserve"> </w:t>
      </w:r>
      <m:oMath>
        <m:r>
          <m:t>2</m:t>
        </m:r>
        <m:r>
          <m:rPr>
            <m:sty m:val="p"/>
          </m:rPr>
          <m:t>,</m:t>
        </m:r>
        <m:r>
          <m:t>8</m:t>
        </m:r>
      </m:oMath>
      <w:r>
        <w:t xml:space="preserve"> </w:t>
      </w:r>
      <w:r>
        <w:t xml:space="preserve">pies, que quedan aislados del resto de los datos y hacen que la mayor parte de la nube se vea comprimida a la izquierda.</w:t>
      </w:r>
    </w:p>
    <w:p>
      <w:pPr>
        <w:pStyle w:val="SourceCode"/>
      </w:pPr>
      <w:r>
        <w:rPr>
          <w:rStyle w:val="NormalTok"/>
        </w:rPr>
        <w:t xml:space="preserve">d4 </w:t>
      </w:r>
      <w:r>
        <w:rPr>
          <w:rStyle w:val="OtherTok"/>
        </w:rPr>
        <w:t xml:space="preserve">&lt;-</w:t>
      </w:r>
      <w:r>
        <w:rPr>
          <w:rStyle w:val="NormalTok"/>
        </w:rPr>
        <w:t xml:space="preserve"> </w:t>
      </w:r>
      <w:r>
        <w:rPr>
          <w:rStyle w:val="FunctionTok"/>
        </w:rPr>
        <w:t xml:space="preserve">dispersion_edad</w:t>
      </w:r>
      <w:r>
        <w:rPr>
          <w:rStyle w:val="NormalTok"/>
        </w:rPr>
        <w:t xml:space="preserve">(</w:t>
      </w:r>
      <w:r>
        <w:rPr>
          <w:rStyle w:val="StringTok"/>
        </w:rPr>
        <w:t xml:space="preserve">"peso"</w:t>
      </w:r>
      <w:r>
        <w:rPr>
          <w:rStyle w:val="NormalTok"/>
        </w:rPr>
        <w:t xml:space="preserve">, </w:t>
      </w:r>
      <w:r>
        <w:rPr>
          <w:rStyle w:val="StringTok"/>
        </w:rPr>
        <w:t xml:space="preserve">"Peso total (onzas)"</w:t>
      </w:r>
      <w:r>
        <w:rPr>
          <w:rStyle w:val="NormalTok"/>
        </w:rPr>
        <w:t xml:space="preserve">)</w:t>
      </w:r>
      <w:r>
        <w:br/>
      </w:r>
      <w:r>
        <w:rPr>
          <w:rStyle w:val="NormalTok"/>
        </w:rPr>
        <w:t xml:space="preserve">d5 </w:t>
      </w:r>
      <w:r>
        <w:rPr>
          <w:rStyle w:val="OtherTok"/>
        </w:rPr>
        <w:t xml:space="preserve">&lt;-</w:t>
      </w:r>
      <w:r>
        <w:rPr>
          <w:rStyle w:val="NormalTok"/>
        </w:rPr>
        <w:t xml:space="preserve"> </w:t>
      </w:r>
      <w:r>
        <w:rPr>
          <w:rStyle w:val="FunctionTok"/>
        </w:rPr>
        <w:t xml:space="preserve">dispersion_edad</w:t>
      </w:r>
      <w:r>
        <w:rPr>
          <w:rStyle w:val="NormalTok"/>
        </w:rPr>
        <w:t xml:space="preserve">(</w:t>
      </w:r>
      <w:r>
        <w:rPr>
          <w:rStyle w:val="StringTok"/>
        </w:rPr>
        <w:t xml:space="preserve">"peso_carne"</w:t>
      </w:r>
      <w:r>
        <w:rPr>
          <w:rStyle w:val="NormalTok"/>
        </w:rPr>
        <w:t xml:space="preserve">, </w:t>
      </w:r>
      <w:r>
        <w:rPr>
          <w:rStyle w:val="StringTok"/>
        </w:rPr>
        <w:t xml:space="preserve">"Peso de la carne (onzas)"</w:t>
      </w:r>
      <w:r>
        <w:rPr>
          <w:rStyle w:val="NormalTok"/>
        </w:rPr>
        <w:t xml:space="preserve">)</w:t>
      </w:r>
      <w:r>
        <w:br/>
      </w:r>
      <w:r>
        <w:rPr>
          <w:rStyle w:val="NormalTok"/>
        </w:rPr>
        <w:t xml:space="preserve">d6 </w:t>
      </w:r>
      <w:r>
        <w:rPr>
          <w:rStyle w:val="OtherTok"/>
        </w:rPr>
        <w:t xml:space="preserve">&lt;-</w:t>
      </w:r>
      <w:r>
        <w:rPr>
          <w:rStyle w:val="NormalTok"/>
        </w:rPr>
        <w:t xml:space="preserve"> </w:t>
      </w:r>
      <w:r>
        <w:rPr>
          <w:rStyle w:val="FunctionTok"/>
        </w:rPr>
        <w:t xml:space="preserve">dispersion_edad</w:t>
      </w:r>
      <w:r>
        <w:rPr>
          <w:rStyle w:val="NormalTok"/>
        </w:rPr>
        <w:t xml:space="preserve">(</w:t>
      </w:r>
      <w:r>
        <w:rPr>
          <w:rStyle w:val="StringTok"/>
        </w:rPr>
        <w:t xml:space="preserve">"peso_visceras"</w:t>
      </w:r>
      <w:r>
        <w:rPr>
          <w:rStyle w:val="NormalTok"/>
        </w:rPr>
        <w:t xml:space="preserve">, </w:t>
      </w:r>
      <w:r>
        <w:rPr>
          <w:rStyle w:val="StringTok"/>
        </w:rPr>
        <w:t xml:space="preserve">"Peso de las vísceras (onzas)"</w:t>
      </w:r>
      <w:r>
        <w:rPr>
          <w:rStyle w:val="NormalTok"/>
        </w:rPr>
        <w:t xml:space="preserve">)</w:t>
      </w:r>
      <w:r>
        <w:br/>
      </w:r>
      <w:r>
        <w:rPr>
          <w:rStyle w:val="NormalTok"/>
        </w:rPr>
        <w:t xml:space="preserve">d7 </w:t>
      </w:r>
      <w:r>
        <w:rPr>
          <w:rStyle w:val="OtherTok"/>
        </w:rPr>
        <w:t xml:space="preserve">&lt;-</w:t>
      </w:r>
      <w:r>
        <w:rPr>
          <w:rStyle w:val="NormalTok"/>
        </w:rPr>
        <w:t xml:space="preserve"> </w:t>
      </w:r>
      <w:r>
        <w:rPr>
          <w:rStyle w:val="FunctionTok"/>
        </w:rPr>
        <w:t xml:space="preserve">dispersion_edad</w:t>
      </w:r>
      <w:r>
        <w:rPr>
          <w:rStyle w:val="NormalTok"/>
        </w:rPr>
        <w:t xml:space="preserve">(</w:t>
      </w:r>
      <w:r>
        <w:rPr>
          <w:rStyle w:val="StringTok"/>
        </w:rPr>
        <w:t xml:space="preserve">"peso_caparazon"</w:t>
      </w:r>
      <w:r>
        <w:rPr>
          <w:rStyle w:val="NormalTok"/>
        </w:rPr>
        <w:t xml:space="preserve">, </w:t>
      </w:r>
      <w:r>
        <w:rPr>
          <w:rStyle w:val="StringTok"/>
        </w:rPr>
        <w:t xml:space="preserve">"Peso del caparazón (onzas)"</w:t>
      </w:r>
      <w:r>
        <w:rPr>
          <w:rStyle w:val="NormalTok"/>
        </w:rPr>
        <w:t xml:space="preserve">)</w:t>
      </w:r>
      <w:r>
        <w:br/>
      </w:r>
      <w:r>
        <w:br/>
      </w:r>
      <w:r>
        <w:rPr>
          <w:rStyle w:val="NormalTok"/>
        </w:rPr>
        <w:t xml:space="preserve">(d4 </w:t>
      </w:r>
      <w:r>
        <w:rPr>
          <w:rStyle w:val="SpecialCharTok"/>
        </w:rPr>
        <w:t xml:space="preserve">+</w:t>
      </w:r>
      <w:r>
        <w:rPr>
          <w:rStyle w:val="NormalTok"/>
        </w:rPr>
        <w:t xml:space="preserve"> d5) </w:t>
      </w:r>
      <w:r>
        <w:rPr>
          <w:rStyle w:val="SpecialCharTok"/>
        </w:rPr>
        <w:t xml:space="preserve">/</w:t>
      </w:r>
      <w:r>
        <w:rPr>
          <w:rStyle w:val="NormalTok"/>
        </w:rPr>
        <w:t xml:space="preserve"> (d6 </w:t>
      </w:r>
      <w:r>
        <w:rPr>
          <w:rStyle w:val="SpecialCharTok"/>
        </w:rPr>
        <w:t xml:space="preserve">+</w:t>
      </w:r>
      <w:r>
        <w:rPr>
          <w:rStyle w:val="NormalTok"/>
        </w:rPr>
        <w:t xml:space="preserve"> d7)</w:t>
      </w:r>
    </w:p>
    <w:p>
      <w:pPr>
        <w:pStyle w:val="CaptionedFigure"/>
      </w:pPr>
      <w:r>
        <w:drawing>
          <wp:inline>
            <wp:extent cx="5334000" cy="3733800"/>
            <wp:effectExtent b="0" l="0" r="0" t="0"/>
            <wp:docPr descr="Figura 1.8: Dispersión entre la edad y los pesos" title="" id="58" name="Picture"/>
            <a:graphic>
              <a:graphicData uri="http://schemas.openxmlformats.org/drawingml/2006/picture">
                <pic:pic>
                  <pic:nvPicPr>
                    <pic:cNvPr descr="proyecto_crab_age_files/figure-docx/unnamed-chunk-28-1.png" id="59" name="Picture"/>
                    <pic:cNvPicPr>
                      <a:picLocks noChangeArrowheads="1" noChangeAspect="1"/>
                    </pic:cNvPicPr>
                  </pic:nvPicPr>
                  <pic:blipFill>
                    <a:blip r:embed="rId57"/>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bookmarkStart w:id="60" w:name="fig:unnamed-chunk-28"/>
      <w:bookmarkEnd w:id="60"/>
      <w:r>
        <w:t xml:space="preserve">Figura 1.8: Dispersión entre la edad y los pesos</w:t>
      </w:r>
    </w:p>
    <w:p>
      <w:pPr>
        <w:pStyle w:val="BodyText"/>
      </w:pPr>
      <w:r>
        <w:t xml:space="preserve">Con los pesos pasa algo parecido: la edad aumenta a medida que aumenta el peso, pero la dispersión crece para los cangrejos más pesados. El peso del caparazón es el que muestra la tendencia más clara, lo cual tiene sentido porque el caparazón sigue creciendo y endureciéndose con los años. En cambio, en el peso de la carne la nube es más ancha y la tendencia ascendente es menos marcada, lo que sugiere que esta variable está menos asociada con la edad. En todos los casos la forma de la nube es curva, con un crecimiento rápido al principio que después se estabiliza, y la variabilidad de la edad no es constante.</w:t>
      </w:r>
    </w:p>
    <w:p>
      <w:pPr>
        <w:pStyle w:val="BodyText"/>
      </w:pPr>
      <w:r>
        <w:t xml:space="preserve">Realizaremos la comparación de la variable objetivo</w:t>
      </w:r>
      <w:r>
        <w:t xml:space="preserve"> </w:t>
      </w:r>
      <w:r>
        <w:rPr>
          <w:rStyle w:val="VerbatimChar"/>
        </w:rPr>
        <w:t xml:space="preserve">edad</w:t>
      </w:r>
      <w:r>
        <w:t xml:space="preserve"> </w:t>
      </w:r>
      <w:r>
        <w:t xml:space="preserve">con respecto a la variable categórica</w:t>
      </w:r>
      <w:r>
        <w:t xml:space="preserve"> </w:t>
      </w:r>
      <w:r>
        <w:rPr>
          <w:rStyle w:val="VerbatimChar"/>
        </w:rPr>
        <w:t xml:space="preserve">sexo</w:t>
      </w:r>
      <w:r>
        <w:t xml:space="preserve">, con el fin de evaluar si existen diferencias en la edad de los cangrejos según su sexo.</w:t>
      </w:r>
    </w:p>
    <w:p>
      <w:pPr>
        <w:pStyle w:val="SourceCode"/>
      </w:pPr>
      <w:r>
        <w:rPr>
          <w:rStyle w:val="CommentTok"/>
        </w:rPr>
        <w:t xml:space="preserve"># Resumen de edad por sexo</w:t>
      </w:r>
      <w:r>
        <w:br/>
      </w:r>
      <w:r>
        <w:rPr>
          <w:rStyle w:val="NormalTok"/>
        </w:rPr>
        <w:t xml:space="preserve">sexo_edad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group_by</w:t>
      </w:r>
      <w:r>
        <w:rPr>
          <w:rStyle w:val="NormalTok"/>
        </w:rPr>
        <w:t xml:space="preserve">(sexo)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(edad),</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(edad),</w:t>
      </w:r>
      <w:r>
        <w:br/>
      </w:r>
      <w:r>
        <w:rPr>
          <w:rStyle w:val="NormalTok"/>
        </w:rPr>
        <w:t xml:space="preserve">    </w:t>
      </w:r>
      <w:r>
        <w:rPr>
          <w:rStyle w:val="AttributeTok"/>
        </w:rPr>
        <w:t xml:space="preserve">ds =</w:t>
      </w:r>
      <w:r>
        <w:rPr>
          <w:rStyle w:val="NormalTok"/>
        </w:rPr>
        <w:t xml:space="preserve"> </w:t>
      </w:r>
      <w:r>
        <w:rPr>
          <w:rStyle w:val="FunctionTok"/>
        </w:rPr>
        <w:t xml:space="preserve">sd</w:t>
      </w:r>
      <w:r>
        <w:rPr>
          <w:rStyle w:val="NormalTok"/>
        </w:rPr>
        <w:t xml:space="preserve">(edad),</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(edad),</w:t>
      </w:r>
      <w:r>
        <w:br/>
      </w:r>
      <w:r>
        <w:rPr>
          <w:rStyle w:val="NormalTok"/>
        </w:rPr>
        <w:t xml:space="preserve">    </w:t>
      </w:r>
      <w:r>
        <w:rPr>
          <w:rStyle w:val="AttributeTok"/>
        </w:rPr>
        <w:t xml:space="preserve">minimo =</w:t>
      </w:r>
      <w:r>
        <w:rPr>
          <w:rStyle w:val="NormalTok"/>
        </w:rPr>
        <w:t xml:space="preserve"> </w:t>
      </w:r>
      <w:r>
        <w:rPr>
          <w:rStyle w:val="FunctionTok"/>
        </w:rPr>
        <w:t xml:space="preserve">min</w:t>
      </w:r>
      <w:r>
        <w:rPr>
          <w:rStyle w:val="NormalTok"/>
        </w:rPr>
        <w:t xml:space="preserve">(edad),</w:t>
      </w:r>
      <w:r>
        <w:br/>
      </w:r>
      <w:r>
        <w:rPr>
          <w:rStyle w:val="NormalTok"/>
        </w:rPr>
        <w:t xml:space="preserve">    </w:t>
      </w:r>
      <w:r>
        <w:rPr>
          <w:rStyle w:val="AttributeTok"/>
        </w:rPr>
        <w:t xml:space="preserve">maximo =</w:t>
      </w:r>
      <w:r>
        <w:rPr>
          <w:rStyle w:val="NormalTok"/>
        </w:rPr>
        <w:t xml:space="preserve"> </w:t>
      </w:r>
      <w:r>
        <w:rPr>
          <w:rStyle w:val="FunctionTok"/>
        </w:rPr>
        <w:t xml:space="preserve">max</w:t>
      </w:r>
      <w:r>
        <w:rPr>
          <w:rStyle w:val="NormalTok"/>
        </w:rPr>
        <w:t xml:space="preserve">(edad),</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(edad, </w:t>
      </w:r>
      <w:r>
        <w:rPr>
          <w:rStyle w:val="FloatTok"/>
        </w:rPr>
        <w:t xml:space="preserve">0.25</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(edad, </w:t>
      </w:r>
      <w:r>
        <w:rPr>
          <w:rStyle w:val="FloatTok"/>
        </w:rPr>
        <w:t xml:space="preserve">0.75</w:t>
      </w:r>
      <w:r>
        <w:rPr>
          <w:rStyle w:val="NormalTok"/>
        </w:rPr>
        <w:t xml:space="preserve">),</w:t>
      </w:r>
      <w:r>
        <w:br/>
      </w:r>
      <w:r>
        <w:rPr>
          <w:rStyle w:val="NormalTok"/>
        </w:rPr>
        <w:t xml:space="preserve">    </w:t>
      </w:r>
      <w:r>
        <w:rPr>
          <w:rStyle w:val="AttributeTok"/>
        </w:rPr>
        <w:t xml:space="preserve">IQR =</w:t>
      </w:r>
      <w:r>
        <w:rPr>
          <w:rStyle w:val="NormalTok"/>
        </w:rPr>
        <w:t xml:space="preserve"> </w:t>
      </w:r>
      <w:r>
        <w:rPr>
          <w:rStyle w:val="FunctionTok"/>
        </w:rPr>
        <w:t xml:space="preserve">IQR</w:t>
      </w:r>
      <w:r>
        <w:rPr>
          <w:rStyle w:val="NormalTok"/>
        </w:rPr>
        <w:t xml:space="preserve">(edad),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StringTok"/>
        </w:rPr>
        <w:t xml:space="preserve">"sexo"</w:t>
      </w:r>
      <w:r>
        <w:rPr>
          <w:rStyle w:val="NormalTok"/>
        </w:rPr>
        <w:t xml:space="preserve">,</w:t>
      </w:r>
      <w:r>
        <w:br/>
      </w:r>
      <w:r>
        <w:rPr>
          <w:rStyle w:val="NormalTok"/>
        </w:rPr>
        <w:t xml:space="preserve">    </w:t>
      </w:r>
      <w:r>
        <w:rPr>
          <w:rStyle w:val="AttributeTok"/>
        </w:rPr>
        <w:t xml:space="preserve">niveles =</w:t>
      </w:r>
      <w:r>
        <w:rPr>
          <w:rStyle w:val="NormalTok"/>
        </w:rPr>
        <w:t xml:space="preserve"> </w:t>
      </w:r>
      <w:r>
        <w:rPr>
          <w:rStyle w:val="FunctionTok"/>
        </w:rPr>
        <w:t xml:space="preserve">as.character</w:t>
      </w:r>
      <w:r>
        <w:rPr>
          <w:rStyle w:val="NormalTok"/>
        </w:rPr>
        <w:t xml:space="preserve">(sexo)</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(variable, niveles, </w:t>
      </w:r>
      <w:r>
        <w:rPr>
          <w:rStyle w:val="FunctionTok"/>
        </w:rPr>
        <w:t xml:space="preserve">everything</w:t>
      </w:r>
      <w:r>
        <w:rPr>
          <w:rStyle w:val="NormalTok"/>
        </w:rPr>
        <w:t xml:space="preserve">(), </w:t>
      </w:r>
      <w:r>
        <w:rPr>
          <w:rStyle w:val="SpecialCharTok"/>
        </w:rPr>
        <w:t xml:space="preserve">-</w:t>
      </w:r>
      <w:r>
        <w:rPr>
          <w:rStyle w:val="NormalTok"/>
        </w:rPr>
        <w:t xml:space="preserve">sexo)</w:t>
      </w:r>
      <w:r>
        <w:br/>
      </w:r>
      <w:r>
        <w:br/>
      </w:r>
      <w:r>
        <w:rPr>
          <w:rStyle w:val="NormalTok"/>
        </w:rPr>
        <w:t xml:space="preserve">sexo_edad</w:t>
      </w:r>
    </w:p>
    <w:p>
      <w:pPr>
        <w:pStyle w:val="SourceCode"/>
      </w:pPr>
      <w:r>
        <w:rPr>
          <w:rStyle w:val="VerbatimChar"/>
        </w:rPr>
        <w:t xml:space="preserve">## # A tibble: 3 × 11</w:t>
      </w:r>
      <w:r>
        <w:br/>
      </w:r>
      <w:r>
        <w:rPr>
          <w:rStyle w:val="VerbatimChar"/>
        </w:rPr>
        <w:t xml:space="preserve">##   variable niveles         n media    ds mediana minimo maximo    Q1    Q3   IQR</w:t>
      </w:r>
      <w:r>
        <w:br/>
      </w:r>
      <w:r>
        <w:rPr>
          <w:rStyle w:val="VerbatimChar"/>
        </w:rPr>
        <w:t xml:space="preserve">##   &lt;chr&gt;    &lt;chr&gt;       &lt;int&gt; &lt;dbl&gt; &lt;dbl&gt;   &lt;dbl&gt;  &lt;int&gt;  &lt;int&gt; &lt;dbl&gt; &lt;dbl&gt; &lt;dbl&gt;</w:t>
      </w:r>
      <w:r>
        <w:br/>
      </w:r>
      <w:r>
        <w:rPr>
          <w:rStyle w:val="VerbatimChar"/>
        </w:rPr>
        <w:t xml:space="preserve">## 1 sexo     Hembra      23010 11.3   2.96      11      4     29     9    13     4</w:t>
      </w:r>
      <w:r>
        <w:br/>
      </w:r>
      <w:r>
        <w:rPr>
          <w:rStyle w:val="VerbatimChar"/>
        </w:rPr>
        <w:t xml:space="preserve">## 2 sexo     Macho       27084 10.9   2.88      10      3     29     9    12     3</w:t>
      </w:r>
      <w:r>
        <w:br/>
      </w:r>
      <w:r>
        <w:rPr>
          <w:rStyle w:val="VerbatimChar"/>
        </w:rPr>
        <w:t xml:space="preserve">## 3 sexo     Indetermin… 23957  7.60  2.23       7      1     24     6     8     2</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sexo, </w:t>
      </w:r>
      <w:r>
        <w:rPr>
          <w:rStyle w:val="AttributeTok"/>
        </w:rPr>
        <w:t xml:space="preserve">y =</w:t>
      </w:r>
      <w:r>
        <w:rPr>
          <w:rStyle w:val="NormalTok"/>
        </w:rPr>
        <w:t xml:space="preserve"> edad, </w:t>
      </w:r>
      <w:r>
        <w:rPr>
          <w:rStyle w:val="AttributeTok"/>
        </w:rPr>
        <w:t xml:space="preserve">fill =</w:t>
      </w:r>
      <w:r>
        <w:rPr>
          <w:rStyle w:val="NormalTok"/>
        </w:rPr>
        <w:t xml:space="preserve"> sexo))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"Edad de los cangrejos según el sexo"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"Sexo"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"Edad (meses)"</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4620126" cy="3696101"/>
            <wp:effectExtent b="0" l="0" r="0" t="0"/>
            <wp:docPr descr="Figura 1.9: Diagrama de cajas de la edad según el sexo" title="" id="62" name="Picture"/>
            <a:graphic>
              <a:graphicData uri="http://schemas.openxmlformats.org/drawingml/2006/picture">
                <pic:pic>
                  <pic:nvPicPr>
                    <pic:cNvPr descr="proyecto_crab_age_files/figure-docx/unnamed-chunk-30-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64" w:name="fig:unnamed-chunk-30"/>
      <w:bookmarkEnd w:id="64"/>
      <w:r>
        <w:t xml:space="preserve">Figura 1.9: Diagrama de cajas de la edad según el sexo</w:t>
      </w:r>
    </w:p>
    <w:p>
      <w:pPr>
        <w:pStyle w:val="BodyText"/>
      </w:pPr>
      <w:r>
        <w:t xml:space="preserve">Se observan diferencias importantes en la edad según el sexo. Las hembras tienen la mayor edad promedio, con</w:t>
      </w:r>
      <w:r>
        <w:t xml:space="preserve"> </w:t>
      </w:r>
      <m:oMath>
        <m:r>
          <m:t>11</m:t>
        </m:r>
        <m:r>
          <m:rPr>
            <m:sty m:val="p"/>
          </m:rPr>
          <m:t>,</m:t>
        </m:r>
        <m:r>
          <m:t>34</m:t>
        </m:r>
      </m:oMath>
      <w:r>
        <w:t xml:space="preserve"> </w:t>
      </w:r>
      <w:r>
        <w:t xml:space="preserve">meses (</w:t>
      </w:r>
      <m:oMath>
        <m:r>
          <m:t>D</m:t>
        </m:r>
        <m:r>
          <m:t>S</m:t>
        </m:r>
        <m:r>
          <m:rPr>
            <m:sty m:val="p"/>
          </m:rPr>
          <m:t>=</m:t>
        </m:r>
        <m:r>
          <m:t>2</m:t>
        </m:r>
        <m:r>
          <m:rPr>
            <m:sty m:val="p"/>
          </m:rPr>
          <m:t>,</m:t>
        </m:r>
        <m:r>
          <m:t>96</m:t>
        </m:r>
      </m:oMath>
      <w:r>
        <w:t xml:space="preserve">), seguidas muy de cerca por los machos, con</w:t>
      </w:r>
      <w:r>
        <w:t xml:space="preserve"> </w:t>
      </w:r>
      <m:oMath>
        <m:r>
          <m:t>10</m:t>
        </m:r>
        <m:r>
          <m:rPr>
            <m:sty m:val="p"/>
          </m:rPr>
          <m:t>,</m:t>
        </m:r>
        <m:r>
          <m:t>90</m:t>
        </m:r>
      </m:oMath>
      <w:r>
        <w:t xml:space="preserve"> </w:t>
      </w:r>
      <w:r>
        <w:t xml:space="preserve">meses (</w:t>
      </w:r>
      <m:oMath>
        <m:r>
          <m:t>D</m:t>
        </m:r>
        <m:r>
          <m:t>S</m:t>
        </m:r>
        <m:r>
          <m:rPr>
            <m:sty m:val="p"/>
          </m:rPr>
          <m:t>=</m:t>
        </m:r>
        <m:r>
          <m:t>2</m:t>
        </m:r>
        <m:r>
          <m:rPr>
            <m:sty m:val="p"/>
          </m:rPr>
          <m:t>,</m:t>
        </m:r>
        <m:r>
          <m:t>88</m:t>
        </m:r>
      </m:oMath>
      <w:r>
        <w:t xml:space="preserve">). En cambio, los cangrejos indeterminados tienen una edad promedio mucho menor, de</w:t>
      </w:r>
      <w:r>
        <w:t xml:space="preserve"> </w:t>
      </w:r>
      <m:oMath>
        <m:r>
          <m:t>7</m:t>
        </m:r>
        <m:r>
          <m:rPr>
            <m:sty m:val="p"/>
          </m:rPr>
          <m:t>,</m:t>
        </m:r>
        <m:r>
          <m:t>60</m:t>
        </m:r>
      </m:oMath>
      <w:r>
        <w:t xml:space="preserve"> </w:t>
      </w:r>
      <w:r>
        <w:t xml:space="preserve">meses (</w:t>
      </w:r>
      <m:oMath>
        <m:r>
          <m:t>D</m:t>
        </m:r>
        <m:r>
          <m:t>S</m:t>
        </m:r>
        <m:r>
          <m:rPr>
            <m:sty m:val="p"/>
          </m:rPr>
          <m:t>=</m:t>
        </m:r>
        <m:r>
          <m:t>2</m:t>
        </m:r>
        <m:r>
          <m:rPr>
            <m:sty m:val="p"/>
          </m:rPr>
          <m:t>,</m:t>
        </m:r>
        <m:r>
          <m:t>23</m:t>
        </m:r>
      </m:oMath>
      <w:r>
        <w:t xml:space="preserve">). La mediana sigue el mismo orden:</w:t>
      </w:r>
      <w:r>
        <w:t xml:space="preserve"> </w:t>
      </w:r>
      <m:oMath>
        <m:r>
          <m:t>11</m:t>
        </m:r>
      </m:oMath>
      <w:r>
        <w:t xml:space="preserve"> </w:t>
      </w:r>
      <w:r>
        <w:t xml:space="preserve">meses en las hembras,</w:t>
      </w:r>
      <w:r>
        <w:t xml:space="preserve"> </w:t>
      </w:r>
      <m:oMath>
        <m:r>
          <m:t>10</m:t>
        </m:r>
      </m:oMath>
      <w:r>
        <w:t xml:space="preserve"> </w:t>
      </w:r>
      <w:r>
        <w:t xml:space="preserve">en los machos y</w:t>
      </w:r>
      <w:r>
        <w:t xml:space="preserve"> </w:t>
      </w:r>
      <m:oMath>
        <m:r>
          <m:t>7</m:t>
        </m:r>
      </m:oMath>
      <w:r>
        <w:t xml:space="preserve"> </w:t>
      </w:r>
      <w:r>
        <w:t xml:space="preserve">en los indeterminados.</w:t>
      </w:r>
    </w:p>
    <w:p>
      <w:pPr>
        <w:pStyle w:val="BodyText"/>
      </w:pPr>
      <w:r>
        <w:t xml:space="preserve">Los indeterminados también tienen la menor dispersión, con un rango intercuartílico de apenas</w:t>
      </w:r>
      <w:r>
        <w:t xml:space="preserve"> </w:t>
      </w:r>
      <m:oMath>
        <m:r>
          <m:t>2</m:t>
        </m:r>
      </m:oMath>
      <w:r>
        <w:t xml:space="preserve"> </w:t>
      </w:r>
      <w:r>
        <w:t xml:space="preserve">meses (entre</w:t>
      </w:r>
      <w:r>
        <w:t xml:space="preserve"> </w:t>
      </w:r>
      <m:oMath>
        <m:r>
          <m:t>6</m:t>
        </m:r>
      </m:oMath>
      <w:r>
        <w:t xml:space="preserve"> </w:t>
      </w:r>
      <w:r>
        <w:t xml:space="preserve">y</w:t>
      </w:r>
      <w:r>
        <w:t xml:space="preserve"> </w:t>
      </w:r>
      <m:oMath>
        <m:r>
          <m:t>8</m:t>
        </m:r>
      </m:oMath>
      <w:r>
        <w:t xml:space="preserve">), frente a</w:t>
      </w:r>
      <w:r>
        <w:t xml:space="preserve"> </w:t>
      </w:r>
      <m:oMath>
        <m:r>
          <m:t>4</m:t>
        </m:r>
      </m:oMath>
      <w:r>
        <w:t xml:space="preserve"> </w:t>
      </w:r>
      <w:r>
        <w:t xml:space="preserve">meses en las hembras y</w:t>
      </w:r>
      <w:r>
        <w:t xml:space="preserve"> </w:t>
      </w:r>
      <m:oMath>
        <m:r>
          <m:t>3</m:t>
        </m:r>
      </m:oMath>
      <w:r>
        <w:t xml:space="preserve"> </w:t>
      </w:r>
      <w:r>
        <w:t xml:space="preserve">en los machos. Esto tiene sentido si se piensa que la categoría indeterminado agrupa principalmente a cangrejos jóvenes, en los que todavía no se puede identificar el sexo. Por eso esta categoría incluye la edad mínima de la base (</w:t>
      </w:r>
      <m:oMath>
        <m:r>
          <m:t>1</m:t>
        </m:r>
      </m:oMath>
      <w:r>
        <w:t xml:space="preserve"> </w:t>
      </w:r>
      <w:r>
        <w:t xml:space="preserve">mes). Entre hembras y machos la diferencia es pequeña a simple vista, así que en el siguiente capítulo se verificará con una prueba de hipótesis si esa diferencia es estadísticamente significativa y si tiene importancia práctica.</w:t>
      </w:r>
    </w:p>
    <w:p>
      <w:pPr>
        <w:pStyle w:val="BodyText"/>
      </w:pPr>
      <w:r>
        <w:t xml:space="preserve">Por último, usamos la función</w:t>
      </w:r>
      <w:r>
        <w:t xml:space="preserve"> </w:t>
      </w:r>
      <w:r>
        <w:rPr>
          <w:rStyle w:val="VerbatimChar"/>
        </w:rPr>
        <w:t xml:space="preserve">ggpairs()</w:t>
      </w:r>
      <w:r>
        <w:t xml:space="preserve"> </w:t>
      </w:r>
      <w:r>
        <w:t xml:space="preserve">del paquete</w:t>
      </w:r>
      <w:r>
        <w:t xml:space="preserve"> </w:t>
      </w:r>
      <w:r>
        <w:rPr>
          <w:rStyle w:val="VerbatimChar"/>
        </w:rPr>
        <w:t xml:space="preserve">GGally</w:t>
      </w:r>
      <w:r>
        <w:t xml:space="preserve"> </w:t>
      </w:r>
      <w:r>
        <w:t xml:space="preserve">para ver al mismo tiempo las relaciones entre todas las variables numéricas. Este gráfico puede tardar un poco en generarse por el tamaño de la base.</w:t>
      </w:r>
    </w:p>
    <w:p>
      <w:pPr>
        <w:pStyle w:val="SourceCode"/>
      </w:pPr>
      <w:r>
        <w:rPr>
          <w:rStyle w:val="FunctionTok"/>
        </w:rPr>
        <w:t xml:space="preserve">library</w:t>
      </w:r>
      <w:r>
        <w:rPr>
          <w:rStyle w:val="NormalTok"/>
        </w:rPr>
        <w:t xml:space="preserve">(GGally)</w:t>
      </w:r>
      <w:r>
        <w:br/>
      </w:r>
      <w:r>
        <w:br/>
      </w:r>
      <w:r>
        <w:rPr>
          <w:rStyle w:val="NormalTok"/>
        </w:rPr>
        <w:t xml:space="preserve">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%&gt;%</w:t>
      </w:r>
      <w:r>
        <w:br/>
      </w:r>
      <w:r>
        <w:rPr>
          <w:rStyle w:val="NormalTok"/>
        </w:rPr>
        <w:t xml:space="preserve">  </w:t>
      </w:r>
      <w:r>
        <w:rPr>
          <w:rStyle w:val="FunctionTok"/>
        </w:rPr>
        <w:t xml:space="preserve">ggpairs</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w:t>
      </w:r>
      <w:r>
        <w:rPr>
          <w:rStyle w:val="FunctionTok"/>
        </w:rPr>
        <w:t xml:space="preserve">wrap</w:t>
      </w:r>
      <w:r>
        <w:rPr>
          <w:rStyle w:val="NormalTok"/>
        </w:rPr>
        <w:t xml:space="preserve">(</w:t>
      </w:r>
      <w:r>
        <w:rPr>
          <w:rStyle w:val="StringTok"/>
        </w:rPr>
        <w:t xml:space="preserve">"points"</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0.3</w:t>
      </w:r>
      <w:r>
        <w:rPr>
          <w:rStyle w:val="NormalTok"/>
        </w:rPr>
        <w:t xml:space="preserve">))</w:t>
      </w:r>
      <w:r>
        <w:br/>
      </w:r>
      <w:r>
        <w:rPr>
          <w:rStyle w:val="NormalTok"/>
        </w:rPr>
        <w:t xml:space="preserve">  )</w:t>
      </w:r>
    </w:p>
    <w:p>
      <w:pPr>
        <w:pStyle w:val="CaptionedFigure"/>
      </w:pPr>
      <w:r>
        <w:drawing>
          <wp:inline>
            <wp:extent cx="5334000" cy="5334000"/>
            <wp:effectExtent b="0" l="0" r="0" t="0"/>
            <wp:docPr descr="Figura 1.10: Relaciones entre las variables numéricas" title="" id="66" name="Picture"/>
            <a:graphic>
              <a:graphicData uri="http://schemas.openxmlformats.org/drawingml/2006/picture">
                <pic:pic>
                  <pic:nvPicPr>
                    <pic:cNvPr descr="proyecto_crab_age_files/figure-docx/unnamed-chunk-31-1.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8" w:name="fig:unnamed-chunk-31"/>
      <w:bookmarkEnd w:id="68"/>
      <w:r>
        <w:t xml:space="preserve">Figura 1.10: Relaciones entre las variables numéricas</w:t>
      </w:r>
    </w:p>
    <w:p>
      <w:pPr>
        <w:pStyle w:val="BodyText"/>
      </w:pPr>
      <w:r>
        <w:t xml:space="preserve">La matriz de gráficos muestra que todas las variables físicas están fuertemente relacionadas entre sí. Las correlaciones entre medidas y pesos son todas mayores a</w:t>
      </w:r>
      <w:r>
        <w:t xml:space="preserve"> </w:t>
      </w:r>
      <m:oMath>
        <m:r>
          <m:t>0</m:t>
        </m:r>
        <m:r>
          <m:rPr>
            <m:sty m:val="p"/>
          </m:rPr>
          <m:t>,</m:t>
        </m:r>
        <m:r>
          <m:t>86</m:t>
        </m:r>
      </m:oMath>
      <w:r>
        <w:t xml:space="preserve">, y entre el largo y el diámetro llega a</w:t>
      </w:r>
      <w:r>
        <w:t xml:space="preserve"> </w:t>
      </w:r>
      <m:oMath>
        <m:r>
          <m:t>0</m:t>
        </m:r>
        <m:r>
          <m:rPr>
            <m:sty m:val="p"/>
          </m:rPr>
          <m:t>,</m:t>
        </m:r>
        <m:r>
          <m:t>989</m:t>
        </m:r>
      </m:oMath>
      <w:r>
        <w:t xml:space="preserve">, lo que indica que prácticamente miden lo mismo. Los pesos también están muy correlacionados entre ellos (por ejemplo, el peso total y el peso de la carne tienen una correlación de</w:t>
      </w:r>
      <w:r>
        <w:t xml:space="preserve"> </w:t>
      </w:r>
      <m:oMath>
        <m:r>
          <m:t>0</m:t>
        </m:r>
        <m:r>
          <m:rPr>
            <m:sty m:val="p"/>
          </m:rPr>
          <m:t>,</m:t>
        </m:r>
        <m:r>
          <m:t>971</m:t>
        </m:r>
      </m:oMath>
      <w:r>
        <w:t xml:space="preserve">). Esta alta relación entre las variables independientes es algo que habrá que considerar si más adelante se construye un modelo de regresión con varias de ellas.</w:t>
      </w:r>
    </w:p>
    <w:p>
      <w:pPr>
        <w:pStyle w:val="BodyText"/>
      </w:pPr>
      <w:r>
        <w:t xml:space="preserve">Los diagramas de dispersión muestran además que la relación entre las medidas del caparazón y los pesos no es lineal sino curva: el peso crece cada vez más rápido a medida que aumenta el largo, algo razonable si se piensa que el peso depende del volumen del cangrejo.</w:t>
      </w:r>
    </w:p>
    <w:p>
      <w:pPr>
        <w:pStyle w:val="BodyText"/>
      </w:pPr>
      <w:r>
        <w:t xml:space="preserve">Frente a la edad, las correlaciones son moderadas, entre</w:t>
      </w:r>
      <w:r>
        <w:t xml:space="preserve"> </w:t>
      </w:r>
      <m:oMath>
        <m:r>
          <m:t>0</m:t>
        </m:r>
        <m:r>
          <m:rPr>
            <m:sty m:val="p"/>
          </m:rPr>
          <m:t>,</m:t>
        </m:r>
        <m:r>
          <m:t>503</m:t>
        </m:r>
      </m:oMath>
      <w:r>
        <w:t xml:space="preserve"> </w:t>
      </w:r>
      <w:r>
        <w:t xml:space="preserve">(peso de la carne) y</w:t>
      </w:r>
      <w:r>
        <w:t xml:space="preserve"> </w:t>
      </w:r>
      <m:oMath>
        <m:r>
          <m:t>0</m:t>
        </m:r>
        <m:r>
          <m:rPr>
            <m:sty m:val="p"/>
          </m:rPr>
          <m:t>,</m:t>
        </m:r>
        <m:r>
          <m:t>663</m:t>
        </m:r>
      </m:oMath>
      <w:r>
        <w:t xml:space="preserve"> </w:t>
      </w:r>
      <w:r>
        <w:t xml:space="preserve">(peso del caparazón). Los diagramas de la última fila confirman que la relación con la edad es positiva pero no perfectamente lineal. En la diagonal se ve que el largo y el diámetro tienen una cola hacia la izquierda (asimetría negativa), mientras que los pesos tienen una forma más achatada con una cola hacia la derecha. La altura aparece con un rango muy amplio por culpa de los dos valores extremos. Estos resultados se analizarán con más detalle en el capítulo</w:t>
      </w:r>
      <w:r>
        <w:t xml:space="preserve"> </w:t>
      </w:r>
      <w:r>
        <w:t xml:space="preserve">4</w:t>
      </w:r>
      <w:r>
        <w:t xml:space="preserve">.</w:t>
      </w:r>
    </w:p>
    <w:bookmarkEnd w:id="69"/>
    <w:bookmarkEnd w:id="70"/>
    <w:bookmarkStart w:id="89" w:name="estparynopar"/>
    <w:p>
      <w:pPr>
        <w:pStyle w:val="Heading1"/>
      </w:pPr>
      <w:r>
        <w:rPr>
          <w:rStyle w:val="SectionNumber"/>
        </w:rPr>
        <w:t xml:space="preserve">2</w:t>
      </w:r>
      <w:r>
        <w:tab/>
      </w:r>
      <w:r>
        <w:t xml:space="preserve">Análisis de estadística paramétrica y no paramétrica</w:t>
      </w:r>
    </w:p>
    <w:p>
      <w:pPr>
        <w:pStyle w:val="FirstParagraph"/>
      </w:pPr>
      <w:r>
        <w:t xml:space="preserve">En el capítulo anterior se vio que la edad de los cangrejos cambia según el sexo: las hembras y los machos tienen edades parecidas, mientras que los indeterminados son claramente más jóvenes. En este capítulo se verifica si esas diferencias son estadísticamente significativas. Primero se comparan dos grupos (hembras y machos) con la prueba</w:t>
      </w:r>
      <w:r>
        <w:t xml:space="preserve"> </w:t>
      </w:r>
      <w:r>
        <w:rPr>
          <w:iCs/>
          <w:i/>
        </w:rPr>
        <w:t xml:space="preserve">t</w:t>
      </w:r>
      <w:r>
        <w:t xml:space="preserve"> </w:t>
      </w:r>
      <w:r>
        <w:t xml:space="preserve">y con la U de Mann-Whitney, y luego se comparan los tres grupos con el ANOVA de un factor y con la prueba de Kruskal-Wallis.</w:t>
      </w:r>
    </w:p>
    <w:p>
      <w:pPr>
        <w:pStyle w:val="BodyText"/>
      </w:pPr>
      <w:r>
        <w:t xml:space="preserve">En todas las pruebas se trabaja con un nivel de significancia de</w:t>
      </w:r>
      <w:r>
        <w:t xml:space="preserve"> </w:t>
      </w:r>
      <m:oMath>
        <m:r>
          <m:t>α</m:t>
        </m:r>
        <m:r>
          <m:rPr>
            <m:sty m:val="p"/>
          </m:rPr>
          <m:t>=</m:t>
        </m:r>
        <m:r>
          <m:t>0</m:t>
        </m:r>
        <m:r>
          <m:rPr>
            <m:sty m:val="p"/>
          </m:rPr>
          <m:t>,</m:t>
        </m:r>
        <m:r>
          <m:t>05</m:t>
        </m:r>
      </m:oMath>
      <w:r>
        <w:t xml:space="preserve">. Carguemos las librerías y preparemos los datos con la misma limpieza del capítulo</w:t>
      </w:r>
      <w:r>
        <w:t xml:space="preserve"> </w:t>
      </w:r>
      <w:r>
        <w:t xml:space="preserve">1</w:t>
      </w:r>
      <w: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(nortest)</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(effsize)</w:t>
      </w:r>
      <w:r>
        <w:br/>
      </w:r>
      <w:r>
        <w:rPr>
          <w:rStyle w:val="FunctionTok"/>
        </w:rPr>
        <w:t xml:space="preserve">library</w:t>
      </w:r>
      <w:r>
        <w:rPr>
          <w:rStyle w:val="NormalTok"/>
        </w:rPr>
        <w:t xml:space="preserve">(rstatix)</w:t>
      </w:r>
      <w:r>
        <w:br/>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"datos/train.csv"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sexo           =</w:t>
      </w:r>
      <w:r>
        <w:rPr>
          <w:rStyle w:val="NormalTok"/>
        </w:rPr>
        <w:t xml:space="preserve"> Sex,</w:t>
      </w:r>
      <w:r>
        <w:br/>
      </w:r>
      <w:r>
        <w:rPr>
          <w:rStyle w:val="NormalTok"/>
        </w:rPr>
        <w:t xml:space="preserve">    </w:t>
      </w:r>
      <w:r>
        <w:rPr>
          <w:rStyle w:val="AttributeTok"/>
        </w:rPr>
        <w:t xml:space="preserve">largo          =</w:t>
      </w:r>
      <w:r>
        <w:rPr>
          <w:rStyle w:val="NormalTok"/>
        </w:rPr>
        <w:t xml:space="preserve"> Length,</w:t>
      </w:r>
      <w:r>
        <w:br/>
      </w:r>
      <w:r>
        <w:rPr>
          <w:rStyle w:val="NormalTok"/>
        </w:rPr>
        <w:t xml:space="preserve">    </w:t>
      </w:r>
      <w:r>
        <w:rPr>
          <w:rStyle w:val="AttributeTok"/>
        </w:rPr>
        <w:t xml:space="preserve">diametro       =</w:t>
      </w:r>
      <w:r>
        <w:rPr>
          <w:rStyle w:val="NormalTok"/>
        </w:rPr>
        <w:t xml:space="preserve"> Diameter,</w:t>
      </w:r>
      <w:r>
        <w:br/>
      </w:r>
      <w:r>
        <w:rPr>
          <w:rStyle w:val="NormalTok"/>
        </w:rPr>
        <w:t xml:space="preserve">    </w:t>
      </w:r>
      <w:r>
        <w:rPr>
          <w:rStyle w:val="AttributeTok"/>
        </w:rPr>
        <w:t xml:space="preserve">altura         =</w:t>
      </w:r>
      <w:r>
        <w:rPr>
          <w:rStyle w:val="NormalTok"/>
        </w:rPr>
        <w:t xml:space="preserve"> Height,</w:t>
      </w:r>
      <w:r>
        <w:br/>
      </w:r>
      <w:r>
        <w:rPr>
          <w:rStyle w:val="NormalTok"/>
        </w:rPr>
        <w:t xml:space="preserve">    </w:t>
      </w:r>
      <w:r>
        <w:rPr>
          <w:rStyle w:val="AttributeTok"/>
        </w:rPr>
        <w:t xml:space="preserve">peso           =</w:t>
      </w:r>
      <w:r>
        <w:rPr>
          <w:rStyle w:val="NormalTok"/>
        </w:rPr>
        <w:t xml:space="preserve"> Weight,</w:t>
      </w:r>
      <w:r>
        <w:br/>
      </w:r>
      <w:r>
        <w:rPr>
          <w:rStyle w:val="NormalTok"/>
        </w:rPr>
        <w:t xml:space="preserve">    </w:t>
      </w:r>
      <w:r>
        <w:rPr>
          <w:rStyle w:val="AttributeTok"/>
        </w:rPr>
        <w:t xml:space="preserve">peso_carne     =</w:t>
      </w:r>
      <w:r>
        <w:rPr>
          <w:rStyle w:val="NormalTok"/>
        </w:rPr>
        <w:t xml:space="preserve"> Shucked.Weight,</w:t>
      </w:r>
      <w:r>
        <w:br/>
      </w:r>
      <w:r>
        <w:rPr>
          <w:rStyle w:val="NormalTok"/>
        </w:rPr>
        <w:t xml:space="preserve">    </w:t>
      </w:r>
      <w:r>
        <w:rPr>
          <w:rStyle w:val="AttributeTok"/>
        </w:rPr>
        <w:t xml:space="preserve">peso_visceras  =</w:t>
      </w:r>
      <w:r>
        <w:rPr>
          <w:rStyle w:val="NormalTok"/>
        </w:rPr>
        <w:t xml:space="preserve"> Viscera.Weight,</w:t>
      </w:r>
      <w:r>
        <w:br/>
      </w:r>
      <w:r>
        <w:rPr>
          <w:rStyle w:val="NormalTok"/>
        </w:rPr>
        <w:t xml:space="preserve">    </w:t>
      </w:r>
      <w:r>
        <w:rPr>
          <w:rStyle w:val="AttributeTok"/>
        </w:rPr>
        <w:t xml:space="preserve">peso_caparazon =</w:t>
      </w:r>
      <w:r>
        <w:rPr>
          <w:rStyle w:val="NormalTok"/>
        </w:rPr>
        <w:t xml:space="preserve"> Shell.Weight,</w:t>
      </w:r>
      <w:r>
        <w:br/>
      </w:r>
      <w:r>
        <w:rPr>
          <w:rStyle w:val="NormalTok"/>
        </w:rPr>
        <w:t xml:space="preserve">    </w:t>
      </w:r>
      <w:r>
        <w:rPr>
          <w:rStyle w:val="AttributeTok"/>
        </w:rPr>
        <w:t xml:space="preserve">edad           =</w:t>
      </w:r>
      <w:r>
        <w:rPr>
          <w:rStyle w:val="NormalTok"/>
        </w:rPr>
        <w:t xml:space="preserve"> Age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altura =</w:t>
      </w:r>
      <w:r>
        <w:rPr>
          <w:rStyle w:val="NormalTok"/>
        </w:rPr>
        <w:t xml:space="preserve"> </w:t>
      </w:r>
      <w:r>
        <w:rPr>
          <w:rStyle w:val="FunctionTok"/>
        </w:rPr>
        <w:t xml:space="preserve">ifelse</w:t>
      </w:r>
      <w:r>
        <w:rPr>
          <w:rStyle w:val="NormalTok"/>
        </w:rPr>
        <w:t xml:space="preserve">(altura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altura),</w:t>
      </w:r>
      <w:r>
        <w:br/>
      </w:r>
      <w:r>
        <w:rPr>
          <w:rStyle w:val="NormalTok"/>
        </w:rPr>
        <w:t xml:space="preserve">    </w:t>
      </w:r>
      <w:r>
        <w:rPr>
          <w:rStyle w:val="AttributeTok"/>
        </w:rPr>
        <w:t xml:space="preserve">altura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(altura), </w:t>
      </w:r>
      <w:r>
        <w:rPr>
          <w:rStyle w:val="FunctionTok"/>
        </w:rPr>
        <w:t xml:space="preserve">mean</w:t>
      </w:r>
      <w:r>
        <w:rPr>
          <w:rStyle w:val="NormalTok"/>
        </w:rPr>
        <w:t xml:space="preserve">(altura, </w:t>
      </w:r>
      <w:r>
        <w:rPr>
          <w:rStyle w:val="AttributeTok"/>
        </w:rPr>
        <w:t xml:space="preserve">na.rm =</w:t>
      </w:r>
      <w:r>
        <w:rPr>
          <w:rStyle w:val="NormalTok"/>
        </w:rPr>
        <w:t xml:space="preserve"> </w:t>
      </w:r>
      <w:r>
        <w:rPr>
          <w:rStyle w:val="ConstantTok"/>
        </w:rPr>
        <w:t xml:space="preserve">TRUE</w:t>
      </w:r>
      <w:r>
        <w:rPr>
          <w:rStyle w:val="NormalTok"/>
        </w:rPr>
        <w:t xml:space="preserve">), altura),</w:t>
      </w:r>
      <w:r>
        <w:br/>
      </w:r>
      <w:r>
        <w:rPr>
          <w:rStyle w:val="NormalTok"/>
        </w:rPr>
        <w:t xml:space="preserve">    </w:t>
      </w:r>
      <w:r>
        <w:rPr>
          <w:rStyle w:val="AttributeTok"/>
        </w:rPr>
        <w:t xml:space="preserve">sexo =</w:t>
      </w:r>
      <w:r>
        <w:rPr>
          <w:rStyle w:val="NormalTok"/>
        </w:rPr>
        <w:t xml:space="preserve"> </w:t>
      </w:r>
      <w:r>
        <w:rPr>
          <w:rStyle w:val="FunctionTok"/>
        </w:rPr>
        <w:t xml:space="preserve">factor</w:t>
      </w:r>
      <w:r>
        <w:rPr>
          <w:rStyle w:val="NormalTok"/>
        </w:rPr>
        <w:t xml:space="preserve">(sexo,</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"M"</w:t>
      </w:r>
      <w:r>
        <w:rPr>
          <w:rStyle w:val="NormalTok"/>
        </w:rPr>
        <w:t xml:space="preserve">, </w:t>
      </w:r>
      <w:r>
        <w:rPr>
          <w:rStyle w:val="StringTok"/>
        </w:rPr>
        <w:t xml:space="preserve">"I"</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"Hembra"</w:t>
      </w:r>
      <w:r>
        <w:rPr>
          <w:rStyle w:val="NormalTok"/>
        </w:rPr>
        <w:t xml:space="preserve">, </w:t>
      </w:r>
      <w:r>
        <w:rPr>
          <w:rStyle w:val="StringTok"/>
        </w:rPr>
        <w:t xml:space="preserve">"Macho"</w:t>
      </w:r>
      <w:r>
        <w:rPr>
          <w:rStyle w:val="NormalTok"/>
        </w:rPr>
        <w:t xml:space="preserve">, </w:t>
      </w:r>
      <w:r>
        <w:rPr>
          <w:rStyle w:val="StringTok"/>
        </w:rPr>
        <w:t xml:space="preserve">"Indeterminado"</w:t>
      </w:r>
      <w:r>
        <w:rPr>
          <w:rStyle w:val="NormalTok"/>
        </w:rPr>
        <w:t xml:space="preserve">))</w:t>
      </w:r>
      <w:r>
        <w:br/>
      </w:r>
      <w:r>
        <w:rPr>
          <w:rStyle w:val="NormalTok"/>
        </w:rPr>
        <w:t xml:space="preserve">  )</w:t>
      </w:r>
      <w:r>
        <w:br/>
      </w:r>
      <w:r>
        <w:br/>
      </w:r>
      <w:r>
        <w:rPr>
          <w:rStyle w:val="FunctionTok"/>
        </w:rPr>
        <w:t xml:space="preserve">head</w:t>
      </w:r>
      <w:r>
        <w:rPr>
          <w:rStyle w:val="NormalTok"/>
        </w:rPr>
        <w:t xml:space="preserve">(df)</w:t>
      </w:r>
    </w:p>
    <w:p>
      <w:pPr>
        <w:pStyle w:val="SourceCode"/>
      </w:pPr>
      <w:r>
        <w:rPr>
          <w:rStyle w:val="VerbatimChar"/>
        </w:rPr>
        <w:t xml:space="preserve">##            sexo  largo diametro altura     peso peso_carne peso_visceras</w:t>
      </w:r>
      <w:r>
        <w:br/>
      </w:r>
      <w:r>
        <w:rPr>
          <w:rStyle w:val="VerbatimChar"/>
        </w:rPr>
        <w:t xml:space="preserve">## 1 Indeterminado 1.5250   1.1750 0.3750 28.97319  12.728926      6.647958</w:t>
      </w:r>
      <w:r>
        <w:br/>
      </w:r>
      <w:r>
        <w:rPr>
          <w:rStyle w:val="VerbatimChar"/>
        </w:rPr>
        <w:t xml:space="preserve">## 2 Indeterminado 1.1000   0.8250 0.2750 10.41844   4.521745      2.324659</w:t>
      </w:r>
      <w:r>
        <w:br/>
      </w:r>
      <w:r>
        <w:rPr>
          <w:rStyle w:val="VerbatimChar"/>
        </w:rPr>
        <w:t xml:space="preserve">## 3         Macho 1.3875   1.1125 0.3750 24.77746  11.339800      5.556502</w:t>
      </w:r>
      <w:r>
        <w:br/>
      </w:r>
      <w:r>
        <w:rPr>
          <w:rStyle w:val="VerbatimChar"/>
        </w:rPr>
        <w:t xml:space="preserve">## 4        Hembra 1.7000   1.4125 0.5000 50.66056  20.354941     10.991839</w:t>
      </w:r>
      <w:r>
        <w:br/>
      </w:r>
      <w:r>
        <w:rPr>
          <w:rStyle w:val="VerbatimChar"/>
        </w:rPr>
        <w:t xml:space="preserve">## 5 Indeterminado 1.2500   1.0125 0.3375 23.28911  11.977664      4.507570</w:t>
      </w:r>
      <w:r>
        <w:br/>
      </w:r>
      <w:r>
        <w:rPr>
          <w:rStyle w:val="VerbatimChar"/>
        </w:rPr>
        <w:t xml:space="preserve">## 6         Macho 1.5000   1.1750 0.4125 28.84562  13.409313      6.789705</w:t>
      </w:r>
      <w:r>
        <w:br/>
      </w:r>
      <w:r>
        <w:rPr>
          <w:rStyle w:val="VerbatimChar"/>
        </w:rPr>
        <w:t xml:space="preserve">##   peso_caparazon edad</w:t>
      </w:r>
      <w:r>
        <w:br/>
      </w:r>
      <w:r>
        <w:rPr>
          <w:rStyle w:val="VerbatimChar"/>
        </w:rPr>
        <w:t xml:space="preserve">## 1       8.348928    9</w:t>
      </w:r>
      <w:r>
        <w:br/>
      </w:r>
      <w:r>
        <w:rPr>
          <w:rStyle w:val="VerbatimChar"/>
        </w:rPr>
        <w:t xml:space="preserve">## 2       3.401940    8</w:t>
      </w:r>
      <w:r>
        <w:br/>
      </w:r>
      <w:r>
        <w:rPr>
          <w:rStyle w:val="VerbatimChar"/>
        </w:rPr>
        <w:t xml:space="preserve">## 3       6.662133    9</w:t>
      </w:r>
      <w:r>
        <w:br/>
      </w:r>
      <w:r>
        <w:rPr>
          <w:rStyle w:val="VerbatimChar"/>
        </w:rPr>
        <w:t xml:space="preserve">## 4      14.996885   11</w:t>
      </w:r>
      <w:r>
        <w:br/>
      </w:r>
      <w:r>
        <w:rPr>
          <w:rStyle w:val="VerbatimChar"/>
        </w:rPr>
        <w:t xml:space="preserve">## 5       5.953395    8</w:t>
      </w:r>
      <w:r>
        <w:br/>
      </w:r>
      <w:r>
        <w:rPr>
          <w:rStyle w:val="VerbatimChar"/>
        </w:rPr>
        <w:t xml:space="preserve">## 6       7.937860   10</w:t>
      </w:r>
    </w:p>
    <w:bookmarkStart w:id="74" w:name="X05232086df1e6f404b9e7b5e772e291e83f9f88"/>
    <w:p>
      <w:pPr>
        <w:pStyle w:val="Heading2"/>
      </w:pPr>
      <w:r>
        <w:rPr>
          <w:rStyle w:val="SectionNumber"/>
        </w:rPr>
        <w:t xml:space="preserve">2.1</w:t>
      </w:r>
      <w:r>
        <w:tab/>
      </w:r>
      <w:r>
        <w:t xml:space="preserve">Comparación de la edad entre hembras y machos con estadística paramétrica</w:t>
      </w:r>
    </w:p>
    <w:p>
      <w:pPr>
        <w:pStyle w:val="FirstParagraph"/>
      </w:pPr>
      <w:r>
        <w:t xml:space="preserve">Se quiere verificar si existe una diferencia significativa en la edad promedio de los cangrejos hembra y macho, y si esa diferencia es relevante desde el punto de vista práctico. Sean</w:t>
      </w:r>
      <w:r>
        <w:t xml:space="preserve"> </w:t>
      </w:r>
      <m:oMath>
        <m:sSub>
          <m:e>
            <m:r>
              <m:t>μ</m:t>
            </m:r>
          </m:e>
          <m:sub>
            <m:r>
              <m:t>1</m:t>
            </m:r>
          </m:sub>
        </m:sSub>
      </m:oMath>
      <w:r>
        <w:t xml:space="preserve"> </w:t>
      </w:r>
      <w:r>
        <w:t xml:space="preserve">la edad promedio de las hembras y</w:t>
      </w:r>
      <w:r>
        <w:t xml:space="preserve"> </w:t>
      </w:r>
      <m:oMath>
        <m:sSub>
          <m:e>
            <m:r>
              <m:t>μ</m:t>
            </m:r>
          </m:e>
          <m:sub>
            <m:r>
              <m:t>2</m:t>
            </m:r>
          </m:sub>
        </m:sSub>
      </m:oMath>
      <w:r>
        <w:t xml:space="preserve"> </w:t>
      </w:r>
      <w:r>
        <w:t xml:space="preserve">la edad promedio de los machos. Las hipótesis son:</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t> </m:t>
          </m:r>
          <m:r>
            <m:rPr>
              <m:nor/>
              <m:sty m:val="p"/>
            </m:rPr>
            <m:t>vs</m:t>
          </m:r>
          <m:r>
            <m:t> </m:t>
          </m:r>
          <m:sSub>
            <m:e>
              <m:r>
                <m:t>H</m:t>
              </m:r>
            </m:e>
            <m:sub>
              <m:r>
                <m:t>a</m:t>
              </m:r>
            </m:sub>
          </m:sSub>
          <m:r>
            <m:rPr>
              <m:sty m:val="p"/>
            </m:rPr>
            <m:t>:</m:t>
          </m:r>
          <m:sSub>
            <m:e>
              <m:r>
                <m:t>μ</m:t>
              </m:r>
            </m:e>
            <m:sub>
              <m:r>
                <m:t>1</m:t>
              </m:r>
            </m:sub>
          </m:sSub>
          <m:r>
            <m:rPr>
              <m:sty m:val="p"/>
            </m:rPr>
            <m:t>≠</m:t>
          </m:r>
          <m:sSub>
            <m:e>
              <m:r>
                <m:t>μ</m:t>
              </m:r>
            </m:e>
            <m:sub>
              <m:r>
                <m:t>2</m:t>
              </m:r>
            </m:sub>
          </m:sSub>
        </m:oMath>
      </m:oMathPara>
    </w:p>
    <w:p>
      <w:pPr>
        <w:pStyle w:val="FirstParagraph"/>
      </w:pPr>
      <w:r>
        <w:t xml:space="preserve">Separemos las edades de cada grupo:</w:t>
      </w:r>
    </w:p>
    <w:p>
      <w:pPr>
        <w:pStyle w:val="SourceCode"/>
      </w:pPr>
      <w:r>
        <w:rPr>
          <w:rStyle w:val="CommentTok"/>
        </w:rPr>
        <w:t xml:space="preserve"># edades de las hembras</w:t>
      </w:r>
      <w:r>
        <w:br/>
      </w:r>
      <w:r>
        <w:rPr>
          <w:rStyle w:val="NormalTok"/>
        </w:rPr>
        <w:t xml:space="preserve">hembras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(sexo </w:t>
      </w:r>
      <w:r>
        <w:rPr>
          <w:rStyle w:val="SpecialCharTok"/>
        </w:rPr>
        <w:t xml:space="preserve">==</w:t>
      </w:r>
      <w:r>
        <w:rPr>
          <w:rStyle w:val="NormalTok"/>
        </w:rPr>
        <w:t xml:space="preserve"> </w:t>
      </w:r>
      <w:r>
        <w:rPr>
          <w:rStyle w:val="StringTok"/>
        </w:rPr>
        <w:t xml:space="preserve">"Hembra"</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(edad)</w:t>
      </w:r>
      <w:r>
        <w:br/>
      </w:r>
      <w:r>
        <w:br/>
      </w:r>
      <w:r>
        <w:rPr>
          <w:rStyle w:val="CommentTok"/>
        </w:rPr>
        <w:t xml:space="preserve"># edades de los machos</w:t>
      </w:r>
      <w:r>
        <w:br/>
      </w:r>
      <w:r>
        <w:rPr>
          <w:rStyle w:val="NormalTok"/>
        </w:rPr>
        <w:t xml:space="preserve">machos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(sexo </w:t>
      </w:r>
      <w:r>
        <w:rPr>
          <w:rStyle w:val="SpecialCharTok"/>
        </w:rPr>
        <w:t xml:space="preserve">==</w:t>
      </w:r>
      <w:r>
        <w:rPr>
          <w:rStyle w:val="NormalTok"/>
        </w:rPr>
        <w:t xml:space="preserve"> </w:t>
      </w:r>
      <w:r>
        <w:rPr>
          <w:rStyle w:val="StringTok"/>
        </w:rPr>
        <w:t xml:space="preserve">"Macho"</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(edad)</w:t>
      </w:r>
      <w:r>
        <w:br/>
      </w:r>
      <w:r>
        <w:br/>
      </w:r>
      <w:r>
        <w:rPr>
          <w:rStyle w:val="FunctionTok"/>
        </w:rPr>
        <w:t xml:space="preserve">length</w:t>
      </w:r>
      <w:r>
        <w:rPr>
          <w:rStyle w:val="NormalTok"/>
        </w:rPr>
        <w:t xml:space="preserve">(hembras)</w:t>
      </w:r>
    </w:p>
    <w:p>
      <w:pPr>
        <w:pStyle w:val="SourceCode"/>
      </w:pPr>
      <w:r>
        <w:rPr>
          <w:rStyle w:val="VerbatimChar"/>
        </w:rPr>
        <w:t xml:space="preserve">## [1] 23010</w:t>
      </w:r>
    </w:p>
    <w:p>
      <w:pPr>
        <w:pStyle w:val="SourceCode"/>
      </w:pPr>
      <w:r>
        <w:rPr>
          <w:rStyle w:val="FunctionTok"/>
        </w:rPr>
        <w:t xml:space="preserve">length</w:t>
      </w:r>
      <w:r>
        <w:rPr>
          <w:rStyle w:val="NormalTok"/>
        </w:rPr>
        <w:t xml:space="preserve">(machos)</w:t>
      </w:r>
    </w:p>
    <w:p>
      <w:pPr>
        <w:pStyle w:val="SourceCode"/>
      </w:pPr>
      <w:r>
        <w:rPr>
          <w:rStyle w:val="VerbatimChar"/>
        </w:rPr>
        <w:t xml:space="preserve">## [1] 27084</w:t>
      </w:r>
    </w:p>
    <w:bookmarkStart w:id="71" w:name="verificación-de-supuestos"/>
    <w:p>
      <w:pPr>
        <w:pStyle w:val="Heading3"/>
      </w:pPr>
      <w:r>
        <w:rPr>
          <w:rStyle w:val="SectionNumber"/>
        </w:rPr>
        <w:t xml:space="preserve">2.1.1</w:t>
      </w:r>
      <w:r>
        <w:tab/>
      </w:r>
      <w:r>
        <w:t xml:space="preserve">Verificación de supuestos</w:t>
      </w:r>
    </w:p>
    <w:p>
      <w:pPr>
        <w:pStyle w:val="FirstParagraph"/>
      </w:pPr>
      <w:r>
        <w:t xml:space="preserve">La</w:t>
      </w:r>
      <w:r>
        <w:t xml:space="preserve"> </w:t>
      </w:r>
      <w:r>
        <w:rPr>
          <w:bCs/>
          <w:b/>
        </w:rPr>
        <w:t xml:space="preserve">independencia</w:t>
      </w:r>
      <w:r>
        <w:t xml:space="preserve"> </w:t>
      </w:r>
      <w:r>
        <w:t xml:space="preserve">se cumple porque cada registro corresponde a un cangrejo distinto y un cangrejo no puede ser hembra y macho a la vez.</w:t>
      </w:r>
    </w:p>
    <w:p>
      <w:pPr>
        <w:pStyle w:val="BodyText"/>
      </w:pPr>
      <w:r>
        <w:t xml:space="preserve">Para la</w:t>
      </w:r>
      <w:r>
        <w:t xml:space="preserve"> </w:t>
      </w:r>
      <w:r>
        <w:rPr>
          <w:bCs/>
          <w:b/>
        </w:rPr>
        <w:t xml:space="preserve">normalidad</w:t>
      </w:r>
      <w:r>
        <w:t xml:space="preserve"> </w:t>
      </w:r>
      <w:r>
        <w:t xml:space="preserve">no se puede usar la prueba de Shapiro-Wilk, ya que cada grupo tiene más de</w:t>
      </w:r>
      <w:r>
        <w:t xml:space="preserve"> </w:t>
      </w:r>
      <m:oMath>
        <m:r>
          <m:t>5.000</m:t>
        </m:r>
      </m:oMath>
      <w:r>
        <w:t xml:space="preserve"> </w:t>
      </w:r>
      <w:r>
        <w:t xml:space="preserve">observaciones. Por eso usamos las pruebas de Kolmogorov-Smirnov y de Lilliefors:</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filter</w:t>
      </w:r>
      <w:r>
        <w:rPr>
          <w:rStyle w:val="NormalTok"/>
        </w:rPr>
        <w:t xml:space="preserve">(sexo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"Hembra"</w:t>
      </w:r>
      <w:r>
        <w:rPr>
          <w:rStyle w:val="NormalTok"/>
        </w:rPr>
        <w:t xml:space="preserve">, </w:t>
      </w:r>
      <w:r>
        <w:rPr>
          <w:rStyle w:val="StringTok"/>
        </w:rPr>
        <w:t xml:space="preserve">"Macho"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(sexo)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length</w:t>
      </w:r>
      <w:r>
        <w:rPr>
          <w:rStyle w:val="NormalTok"/>
        </w:rPr>
        <w:t xml:space="preserve">(edad),</w:t>
      </w:r>
      <w:r>
        <w:br/>
      </w:r>
      <w:r>
        <w:rPr>
          <w:rStyle w:val="NormalTok"/>
        </w:rPr>
        <w:t xml:space="preserve">            </w:t>
      </w:r>
      <w:r>
        <w:rPr>
          <w:rStyle w:val="AttributeTok"/>
        </w:rPr>
        <w:t xml:space="preserve">est_ks =</w:t>
      </w:r>
      <w:r>
        <w:rPr>
          <w:rStyle w:val="NormalTok"/>
        </w:rPr>
        <w:t xml:space="preserve"> </w:t>
      </w:r>
      <w:r>
        <w:rPr>
          <w:rStyle w:val="FunctionTok"/>
        </w:rPr>
        <w:t xml:space="preserve">ks.test</w:t>
      </w:r>
      <w:r>
        <w:rPr>
          <w:rStyle w:val="NormalTok"/>
        </w:rPr>
        <w:t xml:space="preserve">(</w:t>
      </w:r>
      <w:r>
        <w:rPr>
          <w:rStyle w:val="FunctionTok"/>
        </w:rPr>
        <w:t xml:space="preserve">scale</w:t>
      </w:r>
      <w:r>
        <w:rPr>
          <w:rStyle w:val="NormalTok"/>
        </w:rPr>
        <w:t xml:space="preserve">(edad), </w:t>
      </w:r>
      <w:r>
        <w:rPr>
          <w:rStyle w:val="StringTok"/>
        </w:rPr>
        <w:t xml:space="preserve">"pnorm"</w:t>
      </w:r>
      <w:r>
        <w:rPr>
          <w:rStyle w:val="NormalTok"/>
        </w:rPr>
        <w:t xml:space="preserve">)</w:t>
      </w:r>
      <w:r>
        <w:rPr>
          <w:rStyle w:val="SpecialCharTok"/>
        </w:rPr>
        <w:t xml:space="preserve">$</w:t>
      </w:r>
      <w:r>
        <w:rPr>
          <w:rStyle w:val="NormalTok"/>
        </w:rPr>
        <w:t xml:space="preserve">statistic,</w:t>
      </w:r>
      <w:r>
        <w:br/>
      </w:r>
      <w:r>
        <w:rPr>
          <w:rStyle w:val="NormalTok"/>
        </w:rPr>
        <w:t xml:space="preserve">            </w:t>
      </w:r>
      <w:r>
        <w:rPr>
          <w:rStyle w:val="AttributeTok"/>
        </w:rPr>
        <w:t xml:space="preserve">p_ks =</w:t>
      </w:r>
      <w:r>
        <w:rPr>
          <w:rStyle w:val="NormalTok"/>
        </w:rPr>
        <w:t xml:space="preserve"> </w:t>
      </w:r>
      <w:r>
        <w:rPr>
          <w:rStyle w:val="FunctionTok"/>
        </w:rPr>
        <w:t xml:space="preserve">ks.test</w:t>
      </w:r>
      <w:r>
        <w:rPr>
          <w:rStyle w:val="NormalTok"/>
        </w:rPr>
        <w:t xml:space="preserve">(</w:t>
      </w:r>
      <w:r>
        <w:rPr>
          <w:rStyle w:val="FunctionTok"/>
        </w:rPr>
        <w:t xml:space="preserve">scale</w:t>
      </w:r>
      <w:r>
        <w:rPr>
          <w:rStyle w:val="NormalTok"/>
        </w:rPr>
        <w:t xml:space="preserve">(edad), </w:t>
      </w:r>
      <w:r>
        <w:rPr>
          <w:rStyle w:val="StringTok"/>
        </w:rPr>
        <w:t xml:space="preserve">"pnorm"</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AttributeTok"/>
        </w:rPr>
        <w:t xml:space="preserve">est_lt =</w:t>
      </w:r>
      <w:r>
        <w:rPr>
          <w:rStyle w:val="NormalTok"/>
        </w:rPr>
        <w:t xml:space="preserve"> </w:t>
      </w:r>
      <w:r>
        <w:rPr>
          <w:rStyle w:val="FunctionTok"/>
        </w:rPr>
        <w:t xml:space="preserve">lillie.test</w:t>
      </w:r>
      <w:r>
        <w:rPr>
          <w:rStyle w:val="NormalTok"/>
        </w:rPr>
        <w:t xml:space="preserve">(edad)</w:t>
      </w:r>
      <w:r>
        <w:rPr>
          <w:rStyle w:val="SpecialCharTok"/>
        </w:rPr>
        <w:t xml:space="preserve">$</w:t>
      </w:r>
      <w:r>
        <w:rPr>
          <w:rStyle w:val="NormalTok"/>
        </w:rPr>
        <w:t xml:space="preserve">statistic,</w:t>
      </w:r>
      <w:r>
        <w:br/>
      </w:r>
      <w:r>
        <w:rPr>
          <w:rStyle w:val="NormalTok"/>
        </w:rPr>
        <w:t xml:space="preserve">            </w:t>
      </w:r>
      <w:r>
        <w:rPr>
          <w:rStyle w:val="AttributeTok"/>
        </w:rPr>
        <w:t xml:space="preserve">p_lt =</w:t>
      </w:r>
      <w:r>
        <w:rPr>
          <w:rStyle w:val="NormalTok"/>
        </w:rPr>
        <w:t xml:space="preserve"> </w:t>
      </w:r>
      <w:r>
        <w:rPr>
          <w:rStyle w:val="FunctionTok"/>
        </w:rPr>
        <w:t xml:space="preserve">lillie.test</w:t>
      </w:r>
      <w:r>
        <w:rPr>
          <w:rStyle w:val="NormalTok"/>
        </w:rPr>
        <w:t xml:space="preserve">(edad)</w:t>
      </w:r>
      <w:r>
        <w:rPr>
          <w:rStyle w:val="SpecialCharTok"/>
        </w:rPr>
        <w:t xml:space="preserve">$</w:t>
      </w:r>
      <w:r>
        <w:rPr>
          <w:rStyle w:val="NormalTok"/>
        </w:rPr>
        <w:t xml:space="preserve">p.value)</w:t>
      </w:r>
    </w:p>
    <w:p>
      <w:pPr>
        <w:pStyle w:val="SourceCode"/>
      </w:pPr>
      <w:r>
        <w:rPr>
          <w:rStyle w:val="VerbatimChar"/>
        </w:rPr>
        <w:t xml:space="preserve">## # A tibble: 2 × 6</w:t>
      </w:r>
      <w:r>
        <w:br/>
      </w:r>
      <w:r>
        <w:rPr>
          <w:rStyle w:val="VerbatimChar"/>
        </w:rPr>
        <w:t xml:space="preserve">##   sexo       n est_ks  p_ks est_lt  p_lt</w:t>
      </w:r>
      <w:r>
        <w:br/>
      </w:r>
      <w:r>
        <w:rPr>
          <w:rStyle w:val="VerbatimChar"/>
        </w:rPr>
        <w:t xml:space="preserve">##   &lt;fct&gt;  &lt;int&gt;  &lt;dbl&gt; &lt;dbl&gt;  &lt;dbl&gt; &lt;dbl&gt;</w:t>
      </w:r>
      <w:r>
        <w:br/>
      </w:r>
      <w:r>
        <w:rPr>
          <w:rStyle w:val="VerbatimChar"/>
        </w:rPr>
        <w:t xml:space="preserve">## 1 Hembra 23010  0.189     0  0.189     0</w:t>
      </w:r>
      <w:r>
        <w:br/>
      </w:r>
      <w:r>
        <w:rPr>
          <w:rStyle w:val="VerbatimChar"/>
        </w:rPr>
        <w:t xml:space="preserve">## 2 Macho  27084  0.194     0  0.194     0</w:t>
      </w:r>
    </w:p>
    <w:p>
      <w:pPr>
        <w:pStyle w:val="FirstParagraph"/>
      </w:pPr>
      <w:r>
        <w:t xml:space="preserve">Con una confianza del</w:t>
      </w:r>
      <w:r>
        <w:t xml:space="preserve"> </w:t>
      </w:r>
      <m:oMath>
        <m:r>
          <m:t>95</m:t>
        </m:r>
        <m:r>
          <m:rPr>
            <m:sty m:val="p"/>
          </m:rPr>
          <m:t>%</m:t>
        </m:r>
      </m:oMath>
      <w:r>
        <w:t xml:space="preserve">, las pruebas de Kolmogorov-Smirnov y de Lilliefors indican que la edad no sigue una distribución normal ni en las hembras (</w:t>
      </w:r>
      <m:oMath>
        <m:r>
          <m:t>D</m:t>
        </m:r>
        <m:r>
          <m:rPr>
            <m:sty m:val="p"/>
          </m:rPr>
          <m:t>=</m:t>
        </m:r>
        <m:r>
          <m:t>0</m:t>
        </m:r>
        <m:r>
          <m:rPr>
            <m:sty m:val="p"/>
          </m:rPr>
          <m:t>,</m:t>
        </m:r>
        <m:r>
          <m:t>189</m:t>
        </m:r>
        <m:r>
          <m:rPr>
            <m:sty m:val="p"/>
          </m:rPr>
          <m:t>,</m:t>
        </m:r>
        <m:r>
          <m:t> </m:t>
        </m:r>
        <m:r>
          <m:t>p</m:t>
        </m:r>
        <m:r>
          <m:rPr>
            <m:nor/>
            <m:sty m:val="p"/>
          </m:rPr>
          <m:t>-valor</m:t>
        </m:r>
        <m:r>
          <m:rPr>
            <m:sty m:val="p"/>
          </m:rPr>
          <m:t>&lt;</m:t>
        </m:r>
        <m:r>
          <m:t>0</m:t>
        </m:r>
        <m:r>
          <m:rPr>
            <m:sty m:val="p"/>
          </m:rPr>
          <m:t>,</m:t>
        </m:r>
        <m:r>
          <m:t>001</m:t>
        </m:r>
      </m:oMath>
      <w:r>
        <w:t xml:space="preserve">) ni en los machos (</w:t>
      </w:r>
      <m:oMath>
        <m:r>
          <m:t>D</m:t>
        </m:r>
        <m:r>
          <m:rPr>
            <m:sty m:val="p"/>
          </m:rPr>
          <m:t>=</m:t>
        </m:r>
        <m:r>
          <m:t>0</m:t>
        </m:r>
        <m:r>
          <m:rPr>
            <m:sty m:val="p"/>
          </m:rPr>
          <m:t>,</m:t>
        </m:r>
        <m:r>
          <m:t>194</m:t>
        </m:r>
        <m:r>
          <m:rPr>
            <m:sty m:val="p"/>
          </m:rPr>
          <m:t>,</m:t>
        </m:r>
        <m:r>
          <m:t> </m:t>
        </m:r>
        <m:r>
          <m:t>p</m:t>
        </m:r>
        <m:r>
          <m:rPr>
            <m:nor/>
            <m:sty m:val="p"/>
          </m:rPr>
          <m:t>-valor</m:t>
        </m:r>
        <m:r>
          <m:rPr>
            <m:sty m:val="p"/>
          </m:rPr>
          <m:t>&lt;</m:t>
        </m:r>
        <m:r>
          <m:t>0</m:t>
        </m:r>
        <m:r>
          <m:rPr>
            <m:sty m:val="p"/>
          </m:rPr>
          <m:t>,</m:t>
        </m:r>
        <m:r>
          <m:t>001</m:t>
        </m:r>
      </m:oMath>
      <w:r>
        <w:t xml:space="preserve">). El estadístico</w:t>
      </w:r>
      <w:r>
        <w:t xml:space="preserve"> </w:t>
      </w:r>
      <m:oMath>
        <m:r>
          <m:t>D</m:t>
        </m:r>
      </m:oMath>
      <w:r>
        <w:t xml:space="preserve"> </w:t>
      </w:r>
      <w:r>
        <w:t xml:space="preserve">es el mismo en ambas pruebas porque las dos miden la máxima distancia entre la distribución empírica y la normal; la diferencia está en que Lilliefors corrige el p-valor por haber estimado la media y la desviación estándar con la misma muestra. Además, R advierte que hay empates, ya que la edad solo toma valores enteros.</w:t>
      </w:r>
    </w:p>
    <w:p>
      <w:pPr>
        <w:pStyle w:val="BodyText"/>
      </w:pPr>
      <w:r>
        <w:t xml:space="preserve">Aunque la normalidad no se cumple, cada grupo tiene más de</w:t>
      </w:r>
      <w:r>
        <w:t xml:space="preserve"> </w:t>
      </w:r>
      <m:oMath>
        <m:r>
          <m:t>23.000</m:t>
        </m:r>
      </m:oMath>
      <w:r>
        <w:t xml:space="preserve"> </w:t>
      </w:r>
      <w:r>
        <w:t xml:space="preserve">observaciones, así que por el Teorema del Límite Central la prueba</w:t>
      </w:r>
      <w:r>
        <w:t xml:space="preserve"> </w:t>
      </w:r>
      <w:r>
        <w:rPr>
          <w:iCs/>
          <w:i/>
        </w:rPr>
        <w:t xml:space="preserve">t</w:t>
      </w:r>
      <w:r>
        <w:t xml:space="preserve"> </w:t>
      </w:r>
      <w:r>
        <w:t xml:space="preserve">sigue siendo válida para comparar las medias. De todas formas, en la sección</w:t>
      </w:r>
      <w:r>
        <w:t xml:space="preserve"> </w:t>
      </w:r>
      <w:r>
        <w:t xml:space="preserve">2.2</w:t>
      </w:r>
      <w:r>
        <w:t xml:space="preserve"> </w:t>
      </w:r>
      <w:r>
        <w:t xml:space="preserve">se hace también la comparación no paramétrica.</w:t>
      </w:r>
    </w:p>
    <w:p>
      <w:pPr>
        <w:pStyle w:val="BodyText"/>
      </w:pPr>
      <w:r>
        <w:t xml:space="preserve">Verifiquemos la</w:t>
      </w:r>
      <w:r>
        <w:t xml:space="preserve"> </w:t>
      </w:r>
      <w:r>
        <w:rPr>
          <w:bCs/>
          <w:b/>
        </w:rPr>
        <w:t xml:space="preserve">igualdad de varianzas</w:t>
      </w:r>
      <w:r>
        <w:t xml:space="preserve"> </w:t>
      </w:r>
      <w:r>
        <w:t xml:space="preserve">(homocedasticidad):</w:t>
      </w:r>
    </w:p>
    <w:p>
      <w:pPr>
        <w:pStyle w:val="SourceCode"/>
      </w:pPr>
      <w:r>
        <w:rPr>
          <w:rStyle w:val="FunctionTok"/>
        </w:rPr>
        <w:t xml:space="preserve">var.test</w:t>
      </w:r>
      <w:r>
        <w:rPr>
          <w:rStyle w:val="NormalTok"/>
        </w:rPr>
        <w:t xml:space="preserve">(hembras, machos)</w:t>
      </w:r>
    </w:p>
    <w:p>
      <w:pPr>
        <w:pStyle w:val="SourceCode"/>
      </w:pPr>
      <w:r>
        <w:rPr>
          <w:rStyle w:val="VerbatimChar"/>
        </w:rPr>
        <w:t xml:space="preserve">## </w:t>
      </w:r>
      <w:r>
        <w:br/>
      </w:r>
      <w:r>
        <w:rPr>
          <w:rStyle w:val="VerbatimChar"/>
        </w:rPr>
        <w:t xml:space="preserve">##  F test to compare two variances</w:t>
      </w:r>
      <w:r>
        <w:br/>
      </w:r>
      <w:r>
        <w:rPr>
          <w:rStyle w:val="VerbatimChar"/>
        </w:rPr>
        <w:t xml:space="preserve">## </w:t>
      </w:r>
      <w:r>
        <w:br/>
      </w:r>
      <w:r>
        <w:rPr>
          <w:rStyle w:val="VerbatimChar"/>
        </w:rPr>
        <w:t xml:space="preserve">## data:  hembras and machos</w:t>
      </w:r>
      <w:r>
        <w:br/>
      </w:r>
      <w:r>
        <w:rPr>
          <w:rStyle w:val="VerbatimChar"/>
        </w:rPr>
        <w:t xml:space="preserve">## F = 1.0524, num df = 23009, denom df = 27083, p-value = 5.539e-05</w:t>
      </w:r>
      <w:r>
        <w:br/>
      </w:r>
      <w:r>
        <w:rPr>
          <w:rStyle w:val="VerbatimChar"/>
        </w:rPr>
        <w:t xml:space="preserve">## alternative hypothesis: true ratio of variances is not equal to 1</w:t>
      </w:r>
      <w:r>
        <w:br/>
      </w:r>
      <w:r>
        <w:rPr>
          <w:rStyle w:val="VerbatimChar"/>
        </w:rPr>
        <w:t xml:space="preserve">## 95 percent confidence interval:</w:t>
      </w:r>
      <w:r>
        <w:br/>
      </w:r>
      <w:r>
        <w:rPr>
          <w:rStyle w:val="VerbatimChar"/>
        </w:rPr>
        <w:t xml:space="preserve">##  1.026591 1.078906</w:t>
      </w:r>
      <w:r>
        <w:br/>
      </w:r>
      <w:r>
        <w:rPr>
          <w:rStyle w:val="VerbatimChar"/>
        </w:rPr>
        <w:t xml:space="preserve">## sample estimates:</w:t>
      </w:r>
      <w:r>
        <w:br/>
      </w:r>
      <w:r>
        <w:rPr>
          <w:rStyle w:val="VerbatimChar"/>
        </w:rPr>
        <w:t xml:space="preserve">## ratio of variances </w:t>
      </w:r>
      <w:r>
        <w:br/>
      </w:r>
      <w:r>
        <w:rPr>
          <w:rStyle w:val="VerbatimChar"/>
        </w:rPr>
        <w:t xml:space="preserve">##            1.05241</w:t>
      </w:r>
    </w:p>
    <w:p>
      <w:pPr>
        <w:pStyle w:val="FirstParagraph"/>
      </w:pPr>
      <w:r>
        <w:t xml:space="preserve">Con una confianza del</w:t>
      </w:r>
      <w:r>
        <w:t xml:space="preserve"> </w:t>
      </w:r>
      <m:oMath>
        <m:r>
          <m:t>95</m:t>
        </m:r>
        <m:r>
          <m:rPr>
            <m:sty m:val="p"/>
          </m:rPr>
          <m:t>%</m:t>
        </m:r>
      </m:oMath>
      <w:r>
        <w:t xml:space="preserve">, hay diferencias estadísticamente significativas en las varianzas de la edad de hembras y machos (</w:t>
      </w:r>
      <m:oMath>
        <m:sSub>
          <m:e>
            <m:r>
              <m:t>F</m:t>
            </m:r>
          </m:e>
          <m:sub>
            <m:d>
              <m:dPr>
                <m:begChr m:val="("/>
                <m:endChr m:val=")"/>
                <m:sepChr m:val=""/>
                <m:grow/>
              </m:dPr>
              <m:e>
                <m:r>
                  <m:t>23009</m:t>
                </m:r>
                <m:r>
                  <m:rPr>
                    <m:sty m:val="p"/>
                  </m:rPr>
                  <m:t>,</m:t>
                </m:r>
                <m:r>
                  <m:t> </m:t>
                </m:r>
                <m:r>
                  <m:t>27083</m:t>
                </m:r>
              </m:e>
            </m:d>
          </m:sub>
        </m:sSub>
        <m:r>
          <m:rPr>
            <m:sty m:val="p"/>
          </m:rPr>
          <m:t>=</m:t>
        </m:r>
        <m:r>
          <m:t>1</m:t>
        </m:r>
        <m:r>
          <m:rPr>
            <m:sty m:val="p"/>
          </m:rPr>
          <m:t>,</m:t>
        </m:r>
        <m:r>
          <m:t>0524</m:t>
        </m:r>
        <m:r>
          <m:rPr>
            <m:sty m:val="p"/>
          </m:rPr>
          <m:t>,</m:t>
        </m:r>
        <m:r>
          <m:t> </m:t>
        </m:r>
        <m:r>
          <m:t>p</m:t>
        </m:r>
        <m:r>
          <m:rPr>
            <m:nor/>
            <m:sty m:val="p"/>
          </m:rPr>
          <m:t>-valor</m:t>
        </m:r>
        <m:r>
          <m:rPr>
            <m:sty m:val="p"/>
          </m:rPr>
          <m:t>&lt;</m:t>
        </m:r>
        <m:r>
          <m:t>0</m:t>
        </m:r>
        <m:r>
          <m:rPr>
            <m:sty m:val="p"/>
          </m:rPr>
          <m:t>,</m:t>
        </m:r>
        <m:r>
          <m:t>001</m:t>
        </m:r>
      </m:oMath>
      <w:r>
        <w:t xml:space="preserve">). Hay que notar que la razón de varianzas es muy cercana a</w:t>
      </w:r>
      <w:r>
        <w:t xml:space="preserve"> </w:t>
      </w:r>
      <m:oMath>
        <m:r>
          <m:t>1</m:t>
        </m:r>
      </m:oMath>
      <w:r>
        <w:t xml:space="preserve"> </w:t>
      </w:r>
      <w:r>
        <w:t xml:space="preserve">y que la diferencia sale significativa principalmente por el tamaño tan grande de las muestras.</w:t>
      </w:r>
    </w:p>
    <w:p>
      <w:pPr>
        <w:pStyle w:val="BodyText"/>
      </w:pPr>
      <w:r>
        <w:t xml:space="preserve"> </w:t>
      </w:r>
      <w:r>
        <w:t xml:space="preserve">Teorema (razón de varianzas)</w:t>
      </w:r>
    </w:p>
    <w:p>
      <w:pPr>
        <w:pStyle w:val="BodyText"/>
      </w:pPr>
      <w:r>
        <w:t xml:space="preserve">Si</w:t>
      </w:r>
      <w:r>
        <w:t xml:space="preserve"> </w:t>
      </w:r>
      <m:oMath>
        <m:sSubSup>
          <m:e>
            <m:r>
              <m:t>s</m:t>
            </m:r>
          </m:e>
          <m:sub>
            <m:r>
              <m:t>1</m:t>
            </m:r>
          </m:sub>
          <m:sup>
            <m:r>
              <m:t>2</m:t>
            </m:r>
          </m:sup>
        </m:sSubSup>
      </m:oMath>
      <w:r>
        <w:t xml:space="preserve"> </w:t>
      </w:r>
      <w:r>
        <w:t xml:space="preserve">y</w:t>
      </w:r>
      <w:r>
        <w:t xml:space="preserve"> </w:t>
      </w:r>
      <m:oMath>
        <m:sSubSup>
          <m:e>
            <m:r>
              <m:t>s</m:t>
            </m:r>
          </m:e>
          <m:sub>
            <m:r>
              <m:t>2</m:t>
            </m:r>
          </m:sub>
          <m:sup>
            <m:r>
              <m:t>2</m:t>
            </m:r>
          </m:sup>
        </m:sSubSup>
      </m:oMath>
      <w:r>
        <w:t xml:space="preserve"> </w:t>
      </w:r>
      <w:r>
        <w:t xml:space="preserve">son las varianzas de muestras aleatorias independientes de tamaño</w:t>
      </w:r>
      <w:r>
        <w:t xml:space="preserve"> </w:t>
      </w:r>
      <m:oMath>
        <m:sSub>
          <m:e>
            <m:r>
              <m:t>n</m:t>
            </m:r>
          </m:e>
          <m:sub>
            <m:r>
              <m:t>1</m:t>
            </m:r>
          </m:sub>
        </m:sSub>
      </m:oMath>
      <w:r>
        <w:t xml:space="preserve"> </w:t>
      </w:r>
      <w:r>
        <w:t xml:space="preserve">y</w:t>
      </w:r>
      <w:r>
        <w:t xml:space="preserve"> </w:t>
      </w:r>
      <m:oMath>
        <m:sSub>
          <m:e>
            <m:r>
              <m:t>n</m:t>
            </m:r>
          </m:e>
          <m:sub>
            <m:r>
              <m:t>2</m:t>
            </m:r>
          </m:sub>
        </m:sSub>
      </m:oMath>
      <w:r>
        <w:t xml:space="preserve">, tomadas de poblaciones normales con varianzas</w:t>
      </w:r>
      <w:r>
        <w:t xml:space="preserve"> </w:t>
      </w:r>
      <m:oMath>
        <m:sSubSup>
          <m:e>
            <m:r>
              <m:t>σ</m:t>
            </m:r>
          </m:e>
          <m:sub>
            <m:r>
              <m:t>1</m:t>
            </m:r>
          </m:sub>
          <m:sup>
            <m:r>
              <m:t>2</m:t>
            </m:r>
          </m:sup>
        </m:sSubSup>
      </m:oMath>
      <w:r>
        <w:t xml:space="preserve"> </w:t>
      </w:r>
      <w:r>
        <w:t xml:space="preserve">y</w:t>
      </w:r>
      <w:r>
        <w:t xml:space="preserve"> </w:t>
      </w:r>
      <m:oMath>
        <m:sSubSup>
          <m:e>
            <m:r>
              <m:t>σ</m:t>
            </m:r>
          </m:e>
          <m:sub>
            <m:r>
              <m:t>2</m:t>
            </m:r>
          </m:sub>
          <m:sup>
            <m:r>
              <m:t>2</m:t>
            </m:r>
          </m:sup>
        </m:sSubSup>
      </m:oMath>
      <w:r>
        <w:t xml:space="preserve">, entonces el estadístico</w:t>
      </w:r>
    </w:p>
    <w:p>
      <w:pPr>
        <w:pStyle w:val="BodyText"/>
      </w:pPr>
      <m:oMathPara>
        <m:oMathParaPr>
          <m:jc m:val="center"/>
        </m:oMathParaPr>
        <m:oMath>
          <m:r>
            <m:t>F</m:t>
          </m:r>
          <m:r>
            <m:rPr>
              <m:sty m:val="p"/>
            </m:rPr>
            <m:t>=</m:t>
          </m:r>
          <m:f>
            <m:fPr>
              <m:type m:val="bar"/>
            </m:fPr>
            <m:num>
              <m:sSubSup>
                <m:e>
                  <m:r>
                    <m:t>s</m:t>
                  </m:r>
                </m:e>
                <m:sub>
                  <m:r>
                    <m:t>1</m:t>
                  </m:r>
                </m:sub>
                <m:sup>
                  <m:r>
                    <m:t>2</m:t>
                  </m:r>
                </m:sup>
              </m:sSubSup>
            </m:num>
            <m:den>
              <m:sSubSup>
                <m:e>
                  <m:r>
                    <m:t>s</m:t>
                  </m:r>
                </m:e>
                <m:sub>
                  <m:r>
                    <m:t>2</m:t>
                  </m:r>
                </m:sub>
                <m:sup>
                  <m:r>
                    <m:t>2</m:t>
                  </m:r>
                </m:sup>
              </m:sSubSup>
            </m:den>
          </m:f>
        </m:oMath>
      </m:oMathPara>
    </w:p>
    <w:p>
      <w:pPr>
        <w:pStyle w:val="FirstParagraph"/>
      </w:pPr>
      <w:r>
        <w:t xml:space="preserve">sigue una distribución</w:t>
      </w:r>
      <w:r>
        <w:t xml:space="preserve"> </w:t>
      </w:r>
      <m:oMath>
        <m:r>
          <m:t>F</m:t>
        </m:r>
      </m:oMath>
      <w:r>
        <w:t xml:space="preserve"> </w:t>
      </w:r>
      <w:r>
        <w:t xml:space="preserve">con</w:t>
      </w:r>
      <w:r>
        <w:t xml:space="preserve"> </w:t>
      </w:r>
      <m:oMath>
        <m:sSub>
          <m:e>
            <m:r>
              <m:t>v</m:t>
            </m:r>
          </m:e>
          <m:sub>
            <m:r>
              <m:t>1</m:t>
            </m:r>
          </m:sub>
        </m:sSub>
        <m:r>
          <m:rPr>
            <m:sty m:val="p"/>
          </m:rPr>
          <m:t>=</m:t>
        </m:r>
        <m:sSub>
          <m:e>
            <m:r>
              <m:t>n</m:t>
            </m:r>
          </m:e>
          <m:sub>
            <m:r>
              <m:t>1</m:t>
            </m:r>
          </m:sub>
        </m:sSub>
        <m:r>
          <m:rPr>
            <m:sty m:val="p"/>
          </m:rPr>
          <m:t>−</m:t>
        </m:r>
        <m:r>
          <m:t>1</m:t>
        </m:r>
      </m:oMath>
      <w:r>
        <w:t xml:space="preserve"> </w:t>
      </w:r>
      <w:r>
        <w:t xml:space="preserve">y</w:t>
      </w:r>
      <w:r>
        <w:t xml:space="preserve"> </w:t>
      </w:r>
      <m:oMath>
        <m:sSub>
          <m:e>
            <m:r>
              <m:t>v</m:t>
            </m:r>
          </m:e>
          <m:sub>
            <m:r>
              <m:t>2</m:t>
            </m:r>
          </m:sub>
        </m:sSub>
        <m:r>
          <m:rPr>
            <m:sty m:val="p"/>
          </m:rPr>
          <m:t>=</m:t>
        </m:r>
        <m:sSub>
          <m:e>
            <m:r>
              <m:t>n</m:t>
            </m:r>
          </m:e>
          <m:sub>
            <m:r>
              <m:t>2</m:t>
            </m:r>
          </m:sub>
        </m:sSub>
        <m:r>
          <m:rPr>
            <m:sty m:val="p"/>
          </m:rPr>
          <m:t>−</m:t>
        </m:r>
        <m:r>
          <m:t>1</m:t>
        </m:r>
      </m:oMath>
      <w:r>
        <w:t xml:space="preserve"> </w:t>
      </w:r>
      <w:r>
        <w:t xml:space="preserve">grados de libertad, y un intervalo de confianza al nivel</w:t>
      </w:r>
      <w:r>
        <w:t xml:space="preserve"> </w:t>
      </w:r>
      <m:oMath>
        <m:r>
          <m:t>1</m:t>
        </m:r>
        <m:r>
          <m:rPr>
            <m:sty m:val="p"/>
          </m:rPr>
          <m:t>−</m:t>
        </m:r>
        <m:r>
          <m:t>α</m:t>
        </m:r>
      </m:oMath>
      <w:r>
        <w:t xml:space="preserve"> </w:t>
      </w:r>
      <w:r>
        <w:t xml:space="preserve">para</w:t>
      </w:r>
      <w:r>
        <w:t xml:space="preserve"> </w:t>
      </w:r>
      <m:oMath>
        <m:sSubSup>
          <m:e>
            <m:r>
              <m:t>σ</m:t>
            </m:r>
          </m:e>
          <m:sub>
            <m:r>
              <m:t>1</m:t>
            </m:r>
          </m:sub>
          <m:sup>
            <m:r>
              <m:t>2</m:t>
            </m:r>
          </m:sup>
        </m:sSubSup>
        <m:r>
          <m:rPr>
            <m:sty m:val="p"/>
          </m:rPr>
          <m:t>/</m:t>
        </m:r>
        <m:sSubSup>
          <m:e>
            <m:r>
              <m:t>σ</m:t>
            </m:r>
          </m:e>
          <m:sub>
            <m:r>
              <m:t>2</m:t>
            </m:r>
          </m:sub>
          <m:sup>
            <m:r>
              <m:t>2</m:t>
            </m:r>
          </m:sup>
        </m:sSubSup>
      </m:oMath>
      <w:r>
        <w:t xml:space="preserve"> </w:t>
      </w:r>
      <w:r>
        <w:t xml:space="preserve">es</w:t>
      </w:r>
    </w:p>
    <w:p>
      <w:pPr>
        <w:pStyle w:val="BodyText"/>
      </w:pPr>
      <m:oMathPara>
        <m:oMathParaPr>
          <m:jc m:val="center"/>
        </m:oMathParaPr>
        <m:oMath>
          <m:d>
            <m:dPr>
              <m:begChr m:val="("/>
              <m:endChr m:val=")"/>
              <m:sepChr m:val=""/>
              <m:grow/>
            </m:dPr>
            <m:e>
              <m:f>
                <m:fPr>
                  <m:type m:val="bar"/>
                </m:fPr>
                <m:num>
                  <m:sSubSup>
                    <m:e>
                      <m:r>
                        <m:t>s</m:t>
                      </m:r>
                    </m:e>
                    <m:sub>
                      <m:r>
                        <m:t>1</m:t>
                      </m:r>
                    </m:sub>
                    <m:sup>
                      <m:r>
                        <m:t>2</m:t>
                      </m:r>
                    </m:sup>
                  </m:sSubSup>
                </m:num>
                <m:den>
                  <m:sSubSup>
                    <m:e>
                      <m:r>
                        <m:t>s</m:t>
                      </m:r>
                    </m:e>
                    <m:sub>
                      <m:r>
                        <m:t>2</m:t>
                      </m:r>
                    </m:sub>
                    <m:sup>
                      <m:r>
                        <m:t>2</m:t>
                      </m:r>
                    </m:sup>
                  </m:sSubSup>
                </m:den>
              </m:f>
              <m:r>
                <m:rPr>
                  <m:sty m:val="p"/>
                </m:rPr>
                <m:t>⋅</m:t>
              </m:r>
              <m:f>
                <m:fPr>
                  <m:type m:val="bar"/>
                </m:fPr>
                <m:num>
                  <m:r>
                    <m:t>1</m:t>
                  </m:r>
                </m:num>
                <m:den>
                  <m:sSub>
                    <m:e>
                      <m:r>
                        <m:t>F</m:t>
                      </m:r>
                    </m:e>
                    <m:sub>
                      <m:r>
                        <m:t>1</m:t>
                      </m:r>
                      <m:r>
                        <m:rPr>
                          <m:sty m:val="p"/>
                        </m:rPr>
                        <m:t>−</m:t>
                      </m:r>
                      <m:r>
                        <m:t>α</m:t>
                      </m:r>
                      <m:r>
                        <m:rPr>
                          <m:sty m:val="p"/>
                        </m:rPr>
                        <m:t>/</m:t>
                      </m:r>
                      <m:r>
                        <m:t>2</m:t>
                      </m:r>
                    </m:sub>
                  </m:sSub>
                  <m:d>
                    <m:dPr>
                      <m:begChr m:val="("/>
                      <m:endChr m:val=")"/>
                      <m:sepChr m:val=""/>
                      <m:grow/>
                    </m:dPr>
                    <m:e>
                      <m:sSub>
                        <m:e>
                          <m:r>
                            <m:t>v</m:t>
                          </m:r>
                        </m:e>
                        <m:sub>
                          <m:r>
                            <m:t>1</m:t>
                          </m:r>
                        </m:sub>
                      </m:sSub>
                      <m:r>
                        <m:rPr>
                          <m:sty m:val="p"/>
                        </m:rPr>
                        <m:t>,</m:t>
                      </m:r>
                      <m:sSub>
                        <m:e>
                          <m:r>
                            <m:t>v</m:t>
                          </m:r>
                        </m:e>
                        <m:sub>
                          <m:r>
                            <m:t>2</m:t>
                          </m:r>
                        </m:sub>
                      </m:sSub>
                    </m:e>
                  </m:d>
                </m:den>
              </m:f>
              <m:r>
                <m:rPr>
                  <m:sty m:val="p"/>
                </m:rPr>
                <m:t>,</m:t>
              </m:r>
              <m:r>
                <m:t> </m:t>
              </m:r>
              <m:f>
                <m:fPr>
                  <m:type m:val="bar"/>
                </m:fPr>
                <m:num>
                  <m:sSubSup>
                    <m:e>
                      <m:r>
                        <m:t>s</m:t>
                      </m:r>
                    </m:e>
                    <m:sub>
                      <m:r>
                        <m:t>1</m:t>
                      </m:r>
                    </m:sub>
                    <m:sup>
                      <m:r>
                        <m:t>2</m:t>
                      </m:r>
                    </m:sup>
                  </m:sSubSup>
                </m:num>
                <m:den>
                  <m:sSubSup>
                    <m:e>
                      <m:r>
                        <m:t>s</m:t>
                      </m:r>
                    </m:e>
                    <m:sub>
                      <m:r>
                        <m:t>2</m:t>
                      </m:r>
                    </m:sub>
                    <m:sup>
                      <m:r>
                        <m:t>2</m:t>
                      </m:r>
                    </m:sup>
                  </m:sSubSup>
                </m:den>
              </m:f>
              <m:r>
                <m:rPr>
                  <m:sty m:val="p"/>
                </m:rPr>
                <m:t>⋅</m:t>
              </m:r>
              <m:f>
                <m:fPr>
                  <m:type m:val="bar"/>
                </m:fPr>
                <m:num>
                  <m:r>
                    <m:t>1</m:t>
                  </m:r>
                </m:num>
                <m:den>
                  <m:sSub>
                    <m:e>
                      <m:r>
                        <m:t>F</m:t>
                      </m:r>
                    </m:e>
                    <m:sub>
                      <m:r>
                        <m:t>α</m:t>
                      </m:r>
                      <m:r>
                        <m:rPr>
                          <m:sty m:val="p"/>
                        </m:rPr>
                        <m:t>/</m:t>
                      </m:r>
                      <m:r>
                        <m:t>2</m:t>
                      </m:r>
                    </m:sub>
                  </m:sSub>
                  <m:d>
                    <m:dPr>
                      <m:begChr m:val="("/>
                      <m:endChr m:val=")"/>
                      <m:sepChr m:val=""/>
                      <m:grow/>
                    </m:dPr>
                    <m:e>
                      <m:sSub>
                        <m:e>
                          <m:r>
                            <m:t>v</m:t>
                          </m:r>
                        </m:e>
                        <m:sub>
                          <m:r>
                            <m:t>1</m:t>
                          </m:r>
                        </m:sub>
                      </m:sSub>
                      <m:r>
                        <m:rPr>
                          <m:sty m:val="p"/>
                        </m:rPr>
                        <m:t>,</m:t>
                      </m:r>
                      <m:sSub>
                        <m:e>
                          <m:r>
                            <m:t>v</m:t>
                          </m:r>
                        </m:e>
                        <m:sub>
                          <m:r>
                            <m:t>2</m:t>
                          </m:r>
                        </m:sub>
                      </m:sSub>
                    </m:e>
                  </m:d>
                </m:den>
              </m:f>
            </m:e>
          </m:d>
        </m:oMath>
      </m:oMathPara>
    </w:p>
    <w:p>
      <w:pPr>
        <w:pStyle w:val="FirstParagraph"/>
      </w:pPr>
      <w:r>
        <w:t xml:space="preserve">Verifiquemos la salida de</w:t>
      </w:r>
      <w:r>
        <w:t xml:space="preserve"> </w:t>
      </w:r>
      <w:r>
        <w:rPr>
          <w:rStyle w:val="VerbatimChar"/>
        </w:rPr>
        <w:t xml:space="preserve">var.test()</w:t>
      </w:r>
      <w:r>
        <w:t xml:space="preserve"> </w:t>
      </w:r>
      <w:r>
        <w:t xml:space="preserve">paso a paso con este teorema:</w:t>
      </w:r>
    </w:p>
    <w:p>
      <w:pPr>
        <w:pStyle w:val="SourceCode"/>
      </w:pPr>
      <w:r>
        <w:rPr>
          <w:rStyle w:val="NormalTok"/>
        </w:rPr>
        <w:t xml:space="preserve">n1 </w:t>
      </w:r>
      <w:r>
        <w:rPr>
          <w:rStyle w:val="OtherTok"/>
        </w:rPr>
        <w:t xml:space="preserve">&lt;-</w:t>
      </w:r>
      <w:r>
        <w:rPr>
          <w:rStyle w:val="NormalTok"/>
        </w:rPr>
        <w:t xml:space="preserve"> </w:t>
      </w:r>
      <w:r>
        <w:rPr>
          <w:rStyle w:val="FunctionTok"/>
        </w:rPr>
        <w:t xml:space="preserve">length</w:t>
      </w:r>
      <w:r>
        <w:rPr>
          <w:rStyle w:val="NormalTok"/>
        </w:rPr>
        <w:t xml:space="preserve">(hembras)</w:t>
      </w:r>
      <w:r>
        <w:br/>
      </w:r>
      <w:r>
        <w:rPr>
          <w:rStyle w:val="NormalTok"/>
        </w:rPr>
        <w:t xml:space="preserve">n2 </w:t>
      </w:r>
      <w:r>
        <w:rPr>
          <w:rStyle w:val="OtherTok"/>
        </w:rPr>
        <w:t xml:space="preserve">&lt;-</w:t>
      </w:r>
      <w:r>
        <w:rPr>
          <w:rStyle w:val="NormalTok"/>
        </w:rPr>
        <w:t xml:space="preserve"> </w:t>
      </w:r>
      <w:r>
        <w:rPr>
          <w:rStyle w:val="FunctionTok"/>
        </w:rPr>
        <w:t xml:space="preserve">length</w:t>
      </w:r>
      <w:r>
        <w:rPr>
          <w:rStyle w:val="NormalTok"/>
        </w:rPr>
        <w:t xml:space="preserve">(machos)</w:t>
      </w:r>
      <w:r>
        <w:br/>
      </w:r>
      <w:r>
        <w:rPr>
          <w:rStyle w:val="NormalTok"/>
        </w:rPr>
        <w:t xml:space="preserve">s1_2 </w:t>
      </w:r>
      <w:r>
        <w:rPr>
          <w:rStyle w:val="OtherTok"/>
        </w:rPr>
        <w:t xml:space="preserve">&lt;-</w:t>
      </w:r>
      <w:r>
        <w:rPr>
          <w:rStyle w:val="NormalTok"/>
        </w:rPr>
        <w:t xml:space="preserve"> </w:t>
      </w:r>
      <w:r>
        <w:rPr>
          <w:rStyle w:val="FunctionTok"/>
        </w:rPr>
        <w:t xml:space="preserve">var</w:t>
      </w:r>
      <w:r>
        <w:rPr>
          <w:rStyle w:val="NormalTok"/>
        </w:rPr>
        <w:t xml:space="preserve">(hembras)</w:t>
      </w:r>
      <w:r>
        <w:br/>
      </w:r>
      <w:r>
        <w:rPr>
          <w:rStyle w:val="NormalTok"/>
        </w:rPr>
        <w:t xml:space="preserve">s2_2 </w:t>
      </w:r>
      <w:r>
        <w:rPr>
          <w:rStyle w:val="OtherTok"/>
        </w:rPr>
        <w:t xml:space="preserve">&lt;-</w:t>
      </w:r>
      <w:r>
        <w:rPr>
          <w:rStyle w:val="NormalTok"/>
        </w:rPr>
        <w:t xml:space="preserve"> </w:t>
      </w:r>
      <w:r>
        <w:rPr>
          <w:rStyle w:val="FunctionTok"/>
        </w:rPr>
        <w:t xml:space="preserve">var</w:t>
      </w:r>
      <w:r>
        <w:rPr>
          <w:rStyle w:val="NormalTok"/>
        </w:rPr>
        <w:t xml:space="preserve">(machos)</w:t>
      </w:r>
      <w:r>
        <w:br/>
      </w:r>
      <w:r>
        <w:br/>
      </w:r>
      <w:r>
        <w:rPr>
          <w:rStyle w:val="CommentTok"/>
        </w:rPr>
        <w:t xml:space="preserve"># estadístico F</w:t>
      </w:r>
      <w:r>
        <w:br/>
      </w:r>
      <w:r>
        <w:rPr>
          <w:rStyle w:val="NormalTok"/>
        </w:rPr>
        <w:t xml:space="preserve">F_calc </w:t>
      </w:r>
      <w:r>
        <w:rPr>
          <w:rStyle w:val="OtherTok"/>
        </w:rPr>
        <w:t xml:space="preserve">&lt;-</w:t>
      </w:r>
      <w:r>
        <w:rPr>
          <w:rStyle w:val="NormalTok"/>
        </w:rPr>
        <w:t xml:space="preserve"> s1_2 </w:t>
      </w:r>
      <w:r>
        <w:rPr>
          <w:rStyle w:val="SpecialCharTok"/>
        </w:rPr>
        <w:t xml:space="preserve">/</w:t>
      </w:r>
      <w:r>
        <w:rPr>
          <w:rStyle w:val="NormalTok"/>
        </w:rPr>
        <w:t xml:space="preserve"> s2_2</w:t>
      </w:r>
      <w:r>
        <w:br/>
      </w:r>
      <w:r>
        <w:br/>
      </w:r>
      <w:r>
        <w:rPr>
          <w:rStyle w:val="CommentTok"/>
        </w:rPr>
        <w:t xml:space="preserve"># grados de libertad</w:t>
      </w:r>
      <w:r>
        <w:br/>
      </w:r>
      <w:r>
        <w:rPr>
          <w:rStyle w:val="NormalTok"/>
        </w:rPr>
        <w:t xml:space="preserve">v1 </w:t>
      </w:r>
      <w:r>
        <w:rPr>
          <w:rStyle w:val="OtherTok"/>
        </w:rPr>
        <w:t xml:space="preserve">&lt;-</w:t>
      </w:r>
      <w:r>
        <w:rPr>
          <w:rStyle w:val="NormalTok"/>
        </w:rPr>
        <w:t xml:space="preserve"> n1 </w:t>
      </w:r>
      <w:r>
        <w:rPr>
          <w:rStyle w:val="SpecialCharTok"/>
        </w:rPr>
        <w:t xml:space="preserve">-</w:t>
      </w:r>
      <w:r>
        <w:rPr>
          <w:rStyle w:val="NormalTok"/>
        </w:rPr>
        <w:t xml:space="preserve"> </w:t>
      </w:r>
      <w:r>
        <w:rPr>
          <w:rStyle w:val="DecValTok"/>
        </w:rPr>
        <w:t xml:space="preserve">1</w:t>
      </w:r>
      <w:r>
        <w:br/>
      </w:r>
      <w:r>
        <w:rPr>
          <w:rStyle w:val="NormalTok"/>
        </w:rPr>
        <w:t xml:space="preserve">v2 </w:t>
      </w:r>
      <w:r>
        <w:rPr>
          <w:rStyle w:val="OtherTok"/>
        </w:rPr>
        <w:t xml:space="preserve">&lt;-</w:t>
      </w:r>
      <w:r>
        <w:rPr>
          <w:rStyle w:val="NormalTok"/>
        </w:rPr>
        <w:t xml:space="preserve"> n2 </w:t>
      </w:r>
      <w:r>
        <w:rPr>
          <w:rStyle w:val="SpecialCharTok"/>
        </w:rPr>
        <w:t xml:space="preserve">-</w:t>
      </w:r>
      <w:r>
        <w:rPr>
          <w:rStyle w:val="NormalTok"/>
        </w:rPr>
        <w:t xml:space="preserve"> </w:t>
      </w:r>
      <w:r>
        <w:rPr>
          <w:rStyle w:val="DecValTok"/>
        </w:rPr>
        <w:t xml:space="preserve">1</w:t>
      </w:r>
      <w:r>
        <w:br/>
      </w:r>
      <w:r>
        <w:br/>
      </w:r>
      <w:r>
        <w:rPr>
          <w:rStyle w:val="CommentTok"/>
        </w:rPr>
        <w:t xml:space="preserve"># intervalo de confianza del 95%</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IC_F </w:t>
      </w:r>
      <w:r>
        <w:rPr>
          <w:rStyle w:val="OtherTok"/>
        </w:rPr>
        <w:t xml:space="preserve">&lt;-</w:t>
      </w:r>
      <w:r>
        <w:rPr>
          <w:rStyle w:val="NormalTok"/>
        </w:rPr>
        <w:t xml:space="preserve"> </w:t>
      </w:r>
      <w:r>
        <w:rPr>
          <w:rStyle w:val="FunctionTok"/>
        </w:rPr>
        <w:t xml:space="preserve">c</w:t>
      </w:r>
      <w:r>
        <w:rPr>
          <w:rStyle w:val="NormalTok"/>
        </w:rPr>
        <w:t xml:space="preserve">(F_calc </w:t>
      </w:r>
      <w:r>
        <w:rPr>
          <w:rStyle w:val="SpecialCharTok"/>
        </w:rPr>
        <w:t xml:space="preserve">/</w:t>
      </w:r>
      <w:r>
        <w:rPr>
          <w:rStyle w:val="NormalTok"/>
        </w:rPr>
        <w:t xml:space="preserve"> </w:t>
      </w:r>
      <w:r>
        <w:rPr>
          <w:rStyle w:val="FunctionTok"/>
        </w:rPr>
        <w:t xml:space="preserve">qf</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 v1, v2),</w:t>
      </w:r>
      <w:r>
        <w:br/>
      </w:r>
      <w:r>
        <w:rPr>
          <w:rStyle w:val="NormalTok"/>
        </w:rPr>
        <w:t xml:space="preserve">          F_calc </w:t>
      </w:r>
      <w:r>
        <w:rPr>
          <w:rStyle w:val="SpecialCharTok"/>
        </w:rPr>
        <w:t xml:space="preserve">/</w:t>
      </w:r>
      <w:r>
        <w:rPr>
          <w:rStyle w:val="NormalTok"/>
        </w:rPr>
        <w:t xml:space="preserve"> </w:t>
      </w:r>
      <w:r>
        <w:rPr>
          <w:rStyle w:val="FunctionTok"/>
        </w:rPr>
        <w:t xml:space="preserve">qf</w:t>
      </w:r>
      <w:r>
        <w:rPr>
          <w:rStyle w:val="NormalTok"/>
        </w:rPr>
        <w:t xml:space="preserve">(alpha</w:t>
      </w:r>
      <w:r>
        <w:rPr>
          <w:rStyle w:val="SpecialCharTok"/>
        </w:rPr>
        <w:t xml:space="preserve">/</w:t>
      </w:r>
      <w:r>
        <w:rPr>
          <w:rStyle w:val="DecValTok"/>
        </w:rPr>
        <w:t xml:space="preserve">2</w:t>
      </w:r>
      <w:r>
        <w:rPr>
          <w:rStyle w:val="NormalTok"/>
        </w:rPr>
        <w:t xml:space="preserve">, v1, v2))</w:t>
      </w:r>
      <w:r>
        <w:br/>
      </w:r>
      <w:r>
        <w:br/>
      </w:r>
      <w:r>
        <w:rPr>
          <w:rStyle w:val="CommentTok"/>
        </w:rPr>
        <w:t xml:space="preserve"># p-valor bilateral</w:t>
      </w:r>
      <w:r>
        <w:br/>
      </w:r>
      <w:r>
        <w:rPr>
          <w:rStyle w:val="NormalTok"/>
        </w:rPr>
        <w:t xml:space="preserve">p_F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pf</w:t>
      </w:r>
      <w:r>
        <w:rPr>
          <w:rStyle w:val="NormalTok"/>
        </w:rPr>
        <w:t xml:space="preserve">(F_calc, v1, v2),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pf</w:t>
      </w:r>
      <w:r>
        <w:rPr>
          <w:rStyle w:val="NormalTok"/>
        </w:rPr>
        <w:t xml:space="preserve">(F_calc, v1, v2))</w:t>
      </w:r>
      <w:r>
        <w:br/>
      </w:r>
      <w:r>
        <w:br/>
      </w:r>
      <w:r>
        <w:rPr>
          <w:rStyle w:val="FunctionTok"/>
        </w:rPr>
        <w:t xml:space="preserve">data.frame</w:t>
      </w:r>
      <w:r>
        <w:rPr>
          <w:rStyle w:val="NormalTok"/>
        </w:rPr>
        <w:t xml:space="preserve">(</w:t>
      </w:r>
      <w:r>
        <w:rPr>
          <w:rStyle w:val="AttributeTok"/>
        </w:rPr>
        <w:t xml:space="preserve">F_calc =</w:t>
      </w:r>
      <w:r>
        <w:rPr>
          <w:rStyle w:val="NormalTok"/>
        </w:rPr>
        <w:t xml:space="preserve"> F_calc, </w:t>
      </w:r>
      <w:r>
        <w:rPr>
          <w:rStyle w:val="AttributeTok"/>
        </w:rPr>
        <w:t xml:space="preserve">v1 =</w:t>
      </w:r>
      <w:r>
        <w:rPr>
          <w:rStyle w:val="NormalTok"/>
        </w:rPr>
        <w:t xml:space="preserve"> v1, </w:t>
      </w:r>
      <w:r>
        <w:rPr>
          <w:rStyle w:val="AttributeTok"/>
        </w:rPr>
        <w:t xml:space="preserve">v2 =</w:t>
      </w:r>
      <w:r>
        <w:rPr>
          <w:rStyle w:val="NormalTok"/>
        </w:rPr>
        <w:t xml:space="preserve"> v2,</w:t>
      </w:r>
      <w:r>
        <w:br/>
      </w:r>
      <w:r>
        <w:rPr>
          <w:rStyle w:val="NormalTok"/>
        </w:rPr>
        <w:t xml:space="preserve">           </w:t>
      </w:r>
      <w:r>
        <w:rPr>
          <w:rStyle w:val="AttributeTok"/>
        </w:rPr>
        <w:t xml:space="preserve">IC_inf =</w:t>
      </w:r>
      <w:r>
        <w:rPr>
          <w:rStyle w:val="NormalTok"/>
        </w:rPr>
        <w:t xml:space="preserve"> IC_F[</w:t>
      </w:r>
      <w:r>
        <w:rPr>
          <w:rStyle w:val="DecValTok"/>
        </w:rPr>
        <w:t xml:space="preserve">1</w:t>
      </w:r>
      <w:r>
        <w:rPr>
          <w:rStyle w:val="NormalTok"/>
        </w:rPr>
        <w:t xml:space="preserve">], </w:t>
      </w:r>
      <w:r>
        <w:rPr>
          <w:rStyle w:val="AttributeTok"/>
        </w:rPr>
        <w:t xml:space="preserve">IC_sup =</w:t>
      </w:r>
      <w:r>
        <w:rPr>
          <w:rStyle w:val="NormalTok"/>
        </w:rPr>
        <w:t xml:space="preserve"> IC_F[</w:t>
      </w:r>
      <w:r>
        <w:rPr>
          <w:rStyle w:val="DecValTok"/>
        </w:rPr>
        <w:t xml:space="preserve">2</w:t>
      </w:r>
      <w:r>
        <w:rPr>
          <w:rStyle w:val="NormalTok"/>
        </w:rPr>
        <w:t xml:space="preserve">], </w:t>
      </w:r>
      <w:r>
        <w:rPr>
          <w:rStyle w:val="AttributeTok"/>
        </w:rPr>
        <w:t xml:space="preserve">p_valor =</w:t>
      </w:r>
      <w:r>
        <w:rPr>
          <w:rStyle w:val="NormalTok"/>
        </w:rPr>
        <w:t xml:space="preserve"> p_F)</w:t>
      </w:r>
    </w:p>
    <w:p>
      <w:pPr>
        <w:pStyle w:val="SourceCode"/>
      </w:pPr>
      <w:r>
        <w:rPr>
          <w:rStyle w:val="VerbatimChar"/>
        </w:rPr>
        <w:t xml:space="preserve">##    F_calc    v1    v2   IC_inf   IC_sup      p_valor</w:t>
      </w:r>
      <w:r>
        <w:br/>
      </w:r>
      <w:r>
        <w:rPr>
          <w:rStyle w:val="VerbatimChar"/>
        </w:rPr>
        <w:t xml:space="preserve">## 1 1.05241 23009 27083 1.026591 1.078906 5.538777e-05</w:t>
      </w:r>
    </w:p>
    <w:p>
      <w:pPr>
        <w:pStyle w:val="FirstParagraph"/>
      </w:pPr>
      <w:r>
        <w:t xml:space="preserve">Los valores coinciden con los de</w:t>
      </w:r>
      <w:r>
        <w:t xml:space="preserve"> </w:t>
      </w:r>
      <w:r>
        <w:rPr>
          <w:rStyle w:val="VerbatimChar"/>
        </w:rPr>
        <w:t xml:space="preserve">var.test()</w:t>
      </w:r>
      <w:r>
        <w:t xml:space="preserve">:</w:t>
      </w:r>
      <w:r>
        <w:t xml:space="preserve"> </w:t>
      </w:r>
      <m:oMath>
        <m:r>
          <m:t>F</m:t>
        </m:r>
        <m:r>
          <m:rPr>
            <m:sty m:val="p"/>
          </m:rPr>
          <m:t>=</m:t>
        </m:r>
        <m:r>
          <m:t>1</m:t>
        </m:r>
        <m:r>
          <m:rPr>
            <m:sty m:val="p"/>
          </m:rPr>
          <m:t>,</m:t>
        </m:r>
        <m:r>
          <m:t>0524</m:t>
        </m:r>
      </m:oMath>
      <w:r>
        <w:t xml:space="preserve">, intervalo de confianza</w:t>
      </w:r>
      <w:r>
        <w:t xml:space="preserve"> </w:t>
      </w:r>
      <m:oMath>
        <m:d>
          <m:dPr>
            <m:begChr m:val="("/>
            <m:endChr m:val=")"/>
            <m:sepChr m:val=""/>
            <m:grow/>
          </m:dPr>
          <m:e>
            <m:r>
              <m:t>1</m:t>
            </m:r>
            <m:r>
              <m:rPr>
                <m:sty m:val="p"/>
              </m:rPr>
              <m:t>,</m:t>
            </m:r>
            <m:r>
              <m:t>0266</m:t>
            </m:r>
            <m:r>
              <m:rPr>
                <m:sty m:val="p"/>
              </m:rPr>
              <m:t>;</m:t>
            </m:r>
            <m:r>
              <m:t> </m:t>
            </m:r>
            <m:r>
              <m:t>1</m:t>
            </m:r>
            <m:r>
              <m:rPr>
                <m:sty m:val="p"/>
              </m:rPr>
              <m:t>,</m:t>
            </m:r>
            <m:r>
              <m:t>0789</m:t>
            </m:r>
          </m:e>
        </m:d>
      </m:oMath>
      <w:r>
        <w:t xml:space="preserve"> </w:t>
      </w:r>
      <w:r>
        <w:t xml:space="preserve">y p-valor menor a</w:t>
      </w:r>
      <w:r>
        <w:t xml:space="preserve"> </w:t>
      </w:r>
      <m:oMath>
        <m:r>
          <m:t>0</m:t>
        </m:r>
        <m:r>
          <m:rPr>
            <m:sty m:val="p"/>
          </m:rPr>
          <m:t>,</m:t>
        </m:r>
        <m:r>
          <m:t>001</m:t>
        </m:r>
      </m:oMath>
      <w:r>
        <w:t xml:space="preserve">. Como el intervalo no contiene al</w:t>
      </w:r>
      <w:r>
        <w:t xml:space="preserve"> </w:t>
      </w:r>
      <m:oMath>
        <m:r>
          <m:t>1</m:t>
        </m:r>
      </m:oMath>
      <w:r>
        <w:t xml:space="preserve">, se rechaza la igualdad de varianzas.</w:t>
      </w:r>
    </w:p>
    <w:bookmarkEnd w:id="71"/>
    <w:bookmarkStart w:id="72" w:name="prueba-t-de-welch"/>
    <w:p>
      <w:pPr>
        <w:pStyle w:val="Heading3"/>
      </w:pPr>
      <w:r>
        <w:rPr>
          <w:rStyle w:val="SectionNumber"/>
        </w:rPr>
        <w:t xml:space="preserve">2.1.2</w:t>
      </w:r>
      <w:r>
        <w:tab/>
      </w:r>
      <w:r>
        <w:t xml:space="preserve">Prueba</w:t>
      </w:r>
      <w:r>
        <w:t xml:space="preserve"> </w:t>
      </w:r>
      <w:r>
        <w:rPr>
          <w:iCs/>
          <w:i/>
        </w:rPr>
        <w:t xml:space="preserve">t</w:t>
      </w:r>
      <w:r>
        <w:t xml:space="preserve"> </w:t>
      </w:r>
      <w:r>
        <w:t xml:space="preserve">de Welch</w:t>
      </w:r>
    </w:p>
    <w:p>
      <w:pPr>
        <w:pStyle w:val="FirstParagraph"/>
      </w:pPr>
      <w:r>
        <w:t xml:space="preserve">Como no se cumple la homocedasticidad, se usa la versión de Welch de la prueba</w:t>
      </w:r>
      <w:r>
        <w:t xml:space="preserve"> </w:t>
      </w:r>
      <w:r>
        <w:rPr>
          <w:iCs/>
          <w:i/>
        </w:rPr>
        <w:t xml:space="preserve">t</w:t>
      </w:r>
      <w:r>
        <w:t xml:space="preserve">, que no asume varianzas iguales. En este caso, el error estándar de la diferencia de medias y los grados de libertad son:</w:t>
      </w:r>
    </w:p>
    <w:p>
      <w:pPr>
        <w:pStyle w:val="BodyText"/>
      </w:pPr>
      <m:oMathPara>
        <m:oMathParaPr>
          <m:jc m:val="center"/>
        </m:oMathParaPr>
        <m:oMath>
          <m:r>
            <m:t>S</m:t>
          </m:r>
          <m:r>
            <m:t>E</m:t>
          </m:r>
          <m:r>
            <m:rPr>
              <m:sty m:val="p"/>
            </m:rPr>
            <m:t>=</m:t>
          </m:r>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r>
            <m:rPr>
              <m:sty m:val="p"/>
            </m:rPr>
            <m:t>,</m:t>
          </m:r>
          <m:r>
            <m:t>  </m:t>
          </m:r>
          <m:r>
            <m:t>g</m:t>
          </m:r>
          <m:r>
            <m:t>l</m:t>
          </m:r>
          <m:r>
            <m:rPr>
              <m:sty m:val="p"/>
            </m:rPr>
            <m:t>≈</m:t>
          </m:r>
          <m:f>
            <m:fPr>
              <m:type m:val="bar"/>
            </m:fPr>
            <m:num>
              <m:sSup>
                <m:e>
                  <m:d>
                    <m:dPr>
                      <m:begChr m:val="("/>
                      <m:endChr m:val=")"/>
                      <m:sepChr m:val=""/>
                      <m:grow/>
                    </m:dPr>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d>
                </m:e>
                <m:sup>
                  <m:r>
                    <m:t>2</m:t>
                  </m:r>
                </m:sup>
              </m:sSup>
            </m:num>
            <m:den>
              <m:f>
                <m:fPr>
                  <m:type m:val="bar"/>
                </m:fPr>
                <m:num>
                  <m:sSup>
                    <m:e>
                      <m:d>
                        <m:dPr>
                          <m:begChr m:val="("/>
                          <m:endChr m:val=")"/>
                          <m:sepChr m:val=""/>
                          <m:grow/>
                        </m:dPr>
                        <m:e>
                          <m:f>
                            <m:fPr>
                              <m:type m:val="bar"/>
                            </m:fPr>
                            <m:num>
                              <m:sSubSup>
                                <m:e>
                                  <m:r>
                                    <m:t>s</m:t>
                                  </m:r>
                                </m:e>
                                <m:sub>
                                  <m:r>
                                    <m:t>1</m:t>
                                  </m:r>
                                </m:sub>
                                <m:sup>
                                  <m:r>
                                    <m:t>2</m:t>
                                  </m:r>
                                </m:sup>
                              </m:sSubSup>
                            </m:num>
                            <m:den>
                              <m:sSub>
                                <m:e>
                                  <m:r>
                                    <m:t>n</m:t>
                                  </m:r>
                                </m:e>
                                <m:sub>
                                  <m:r>
                                    <m:t>1</m:t>
                                  </m:r>
                                </m:sub>
                              </m:sSub>
                            </m:den>
                          </m:f>
                        </m:e>
                      </m:d>
                    </m:e>
                    <m:sup>
                      <m:r>
                        <m:t>2</m:t>
                      </m:r>
                    </m:sup>
                  </m:sSup>
                </m:num>
                <m:den>
                  <m:sSub>
                    <m:e>
                      <m:r>
                        <m:t>n</m:t>
                      </m:r>
                    </m:e>
                    <m:sub>
                      <m:r>
                        <m:t>1</m:t>
                      </m:r>
                    </m:sub>
                  </m:sSub>
                  <m:r>
                    <m:rPr>
                      <m:sty m:val="p"/>
                    </m:rPr>
                    <m:t>−</m:t>
                  </m:r>
                  <m:r>
                    <m:t>1</m:t>
                  </m:r>
                </m:den>
              </m:f>
              <m:r>
                <m:rPr>
                  <m:sty m:val="p"/>
                </m:rPr>
                <m:t>+</m:t>
              </m:r>
              <m:f>
                <m:fPr>
                  <m:type m:val="bar"/>
                </m:fPr>
                <m:num>
                  <m:sSup>
                    <m:e>
                      <m:d>
                        <m:dPr>
                          <m:begChr m:val="("/>
                          <m:endChr m:val=")"/>
                          <m:sepChr m:val=""/>
                          <m:grow/>
                        </m:dPr>
                        <m:e>
                          <m:f>
                            <m:fPr>
                              <m:type m:val="bar"/>
                            </m:fPr>
                            <m:num>
                              <m:sSubSup>
                                <m:e>
                                  <m:r>
                                    <m:t>s</m:t>
                                  </m:r>
                                </m:e>
                                <m:sub>
                                  <m:r>
                                    <m:t>2</m:t>
                                  </m:r>
                                </m:sub>
                                <m:sup>
                                  <m:r>
                                    <m:t>2</m:t>
                                  </m:r>
                                </m:sup>
                              </m:sSubSup>
                            </m:num>
                            <m:den>
                              <m:sSub>
                                <m:e>
                                  <m:r>
                                    <m:t>n</m:t>
                                  </m:r>
                                </m:e>
                                <m:sub>
                                  <m:r>
                                    <m:t>2</m:t>
                                  </m:r>
                                </m:sub>
                              </m:sSub>
                            </m:den>
                          </m:f>
                        </m:e>
                      </m:d>
                    </m:e>
                    <m:sup>
                      <m:r>
                        <m:t>2</m:t>
                      </m:r>
                    </m:sup>
                  </m:sSup>
                </m:num>
                <m:den>
                  <m:sSub>
                    <m:e>
                      <m:r>
                        <m:t>n</m:t>
                      </m:r>
                    </m:e>
                    <m:sub>
                      <m:r>
                        <m:t>2</m:t>
                      </m:r>
                    </m:sub>
                  </m:sSub>
                  <m:r>
                    <m:rPr>
                      <m:sty m:val="p"/>
                    </m:rPr>
                    <m:t>−</m:t>
                  </m:r>
                  <m:r>
                    <m:t>1</m:t>
                  </m:r>
                </m:den>
              </m:f>
            </m:den>
          </m:f>
        </m:oMath>
      </m:oMathPara>
    </w:p>
    <w:p>
      <w:pPr>
        <w:pStyle w:val="FirstParagraph"/>
      </w:pPr>
      <w:r>
        <w:t xml:space="preserve">y el estadístico de prueba es</w:t>
      </w:r>
      <w:r>
        <w:t xml:space="preserve"> </w:t>
      </w: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
              <m:t>S</m:t>
            </m:r>
            <m:r>
              <m:t>E</m:t>
            </m:r>
          </m:den>
        </m:f>
      </m:oMath>
      <w:r>
        <w:t xml:space="preserve">. Hagamos el cálculo paso a paso:</w:t>
      </w:r>
    </w:p>
    <w:p>
      <w:pPr>
        <w:pStyle w:val="SourceCode"/>
      </w:pPr>
      <w:r>
        <w:rPr>
          <w:rStyle w:val="NormalTok"/>
        </w:rPr>
        <w:t xml:space="preserve">xbar_1 </w:t>
      </w:r>
      <w:r>
        <w:rPr>
          <w:rStyle w:val="OtherTok"/>
        </w:rPr>
        <w:t xml:space="preserve">&lt;-</w:t>
      </w:r>
      <w:r>
        <w:rPr>
          <w:rStyle w:val="NormalTok"/>
        </w:rPr>
        <w:t xml:space="preserve"> </w:t>
      </w:r>
      <w:r>
        <w:rPr>
          <w:rStyle w:val="FunctionTok"/>
        </w:rPr>
        <w:t xml:space="preserve">mean</w:t>
      </w:r>
      <w:r>
        <w:rPr>
          <w:rStyle w:val="NormalTok"/>
        </w:rPr>
        <w:t xml:space="preserve">(hembras)</w:t>
      </w:r>
      <w:r>
        <w:br/>
      </w:r>
      <w:r>
        <w:rPr>
          <w:rStyle w:val="NormalTok"/>
        </w:rPr>
        <w:t xml:space="preserve">xbar_2 </w:t>
      </w:r>
      <w:r>
        <w:rPr>
          <w:rStyle w:val="OtherTok"/>
        </w:rPr>
        <w:t xml:space="preserve">&lt;-</w:t>
      </w:r>
      <w:r>
        <w:rPr>
          <w:rStyle w:val="NormalTok"/>
        </w:rPr>
        <w:t xml:space="preserve"> </w:t>
      </w:r>
      <w:r>
        <w:rPr>
          <w:rStyle w:val="FunctionTok"/>
        </w:rPr>
        <w:t xml:space="preserve">mean</w:t>
      </w:r>
      <w:r>
        <w:rPr>
          <w:rStyle w:val="NormalTok"/>
        </w:rPr>
        <w:t xml:space="preserve">(machos)</w:t>
      </w:r>
      <w:r>
        <w:br/>
      </w:r>
      <w:r>
        <w:br/>
      </w:r>
      <w:r>
        <w:rPr>
          <w:rStyle w:val="CommentTok"/>
        </w:rPr>
        <w:t xml:space="preserve"># error estándar de la diferencia de medias</w:t>
      </w:r>
      <w:r>
        <w:br/>
      </w:r>
      <w:r>
        <w:rPr>
          <w:rStyle w:val="NormalTok"/>
        </w:rPr>
        <w:t xml:space="preserve">SE </w:t>
      </w:r>
      <w:r>
        <w:rPr>
          <w:rStyle w:val="OtherTok"/>
        </w:rPr>
        <w:t xml:space="preserve">&lt;-</w:t>
      </w:r>
      <w:r>
        <w:rPr>
          <w:rStyle w:val="NormalTok"/>
        </w:rPr>
        <w:t xml:space="preserve"> </w:t>
      </w:r>
      <w:r>
        <w:rPr>
          <w:rStyle w:val="FunctionTok"/>
        </w:rPr>
        <w:t xml:space="preserve">sqrt</w:t>
      </w:r>
      <w:r>
        <w:rPr>
          <w:rStyle w:val="NormalTok"/>
        </w:rPr>
        <w:t xml:space="preserve">(s1_2</w:t>
      </w:r>
      <w:r>
        <w:rPr>
          <w:rStyle w:val="SpecialCharTok"/>
        </w:rPr>
        <w:t xml:space="preserve">/</w:t>
      </w:r>
      <w:r>
        <w:rPr>
          <w:rStyle w:val="NormalTok"/>
        </w:rPr>
        <w:t xml:space="preserve">n1 </w:t>
      </w:r>
      <w:r>
        <w:rPr>
          <w:rStyle w:val="SpecialCharTok"/>
        </w:rPr>
        <w:t xml:space="preserve">+</w:t>
      </w:r>
      <w:r>
        <w:rPr>
          <w:rStyle w:val="NormalTok"/>
        </w:rPr>
        <w:t xml:space="preserve"> s2_2</w:t>
      </w:r>
      <w:r>
        <w:rPr>
          <w:rStyle w:val="SpecialCharTok"/>
        </w:rPr>
        <w:t xml:space="preserve">/</w:t>
      </w:r>
      <w:r>
        <w:rPr>
          <w:rStyle w:val="NormalTok"/>
        </w:rPr>
        <w:t xml:space="preserve">n2)</w:t>
      </w:r>
      <w:r>
        <w:br/>
      </w:r>
      <w:r>
        <w:br/>
      </w:r>
      <w:r>
        <w:rPr>
          <w:rStyle w:val="CommentTok"/>
        </w:rPr>
        <w:t xml:space="preserve"># estadístico t</w:t>
      </w:r>
      <w:r>
        <w:br/>
      </w:r>
      <w:r>
        <w:rPr>
          <w:rStyle w:val="NormalTok"/>
        </w:rPr>
        <w:t xml:space="preserve">t_calc </w:t>
      </w:r>
      <w:r>
        <w:rPr>
          <w:rStyle w:val="OtherTok"/>
        </w:rPr>
        <w:t xml:space="preserve">&lt;-</w:t>
      </w:r>
      <w:r>
        <w:rPr>
          <w:rStyle w:val="NormalTok"/>
        </w:rPr>
        <w:t xml:space="preserve"> (xbar_1 </w:t>
      </w:r>
      <w:r>
        <w:rPr>
          <w:rStyle w:val="SpecialCharTok"/>
        </w:rPr>
        <w:t xml:space="preserve">-</w:t>
      </w:r>
      <w:r>
        <w:rPr>
          <w:rStyle w:val="NormalTok"/>
        </w:rPr>
        <w:t xml:space="preserve"> xbar_2) </w:t>
      </w:r>
      <w:r>
        <w:rPr>
          <w:rStyle w:val="SpecialCharTok"/>
        </w:rPr>
        <w:t xml:space="preserve">/</w:t>
      </w:r>
      <w:r>
        <w:rPr>
          <w:rStyle w:val="NormalTok"/>
        </w:rPr>
        <w:t xml:space="preserve"> SE</w:t>
      </w:r>
      <w:r>
        <w:br/>
      </w:r>
      <w:r>
        <w:br/>
      </w:r>
      <w:r>
        <w:rPr>
          <w:rStyle w:val="CommentTok"/>
        </w:rPr>
        <w:t xml:space="preserve"># grados de libertad de Welch</w:t>
      </w:r>
      <w:r>
        <w:br/>
      </w:r>
      <w:r>
        <w:rPr>
          <w:rStyle w:val="NormalTok"/>
        </w:rPr>
        <w:t xml:space="preserve">gl </w:t>
      </w:r>
      <w:r>
        <w:rPr>
          <w:rStyle w:val="OtherTok"/>
        </w:rPr>
        <w:t xml:space="preserve">&lt;-</w:t>
      </w:r>
      <w:r>
        <w:rPr>
          <w:rStyle w:val="NormalTok"/>
        </w:rPr>
        <w:t xml:space="preserve"> (s1_2</w:t>
      </w:r>
      <w:r>
        <w:rPr>
          <w:rStyle w:val="SpecialCharTok"/>
        </w:rPr>
        <w:t xml:space="preserve">/</w:t>
      </w:r>
      <w:r>
        <w:rPr>
          <w:rStyle w:val="NormalTok"/>
        </w:rPr>
        <w:t xml:space="preserve">n1 </w:t>
      </w:r>
      <w:r>
        <w:rPr>
          <w:rStyle w:val="SpecialCharTok"/>
        </w:rPr>
        <w:t xml:space="preserve">+</w:t>
      </w:r>
      <w:r>
        <w:rPr>
          <w:rStyle w:val="NormalTok"/>
        </w:rPr>
        <w:t xml:space="preserve"> s2_2</w:t>
      </w:r>
      <w:r>
        <w:rPr>
          <w:rStyle w:val="SpecialCharTok"/>
        </w:rPr>
        <w:t xml:space="preserve">/</w:t>
      </w:r>
      <w:r>
        <w:rPr>
          <w:rStyle w:val="NormalTok"/>
        </w:rPr>
        <w:t xml:space="preserve">n2)</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((s1_2</w:t>
      </w:r>
      <w:r>
        <w:rPr>
          <w:rStyle w:val="SpecialCharTok"/>
        </w:rPr>
        <w:t xml:space="preserve">/</w:t>
      </w:r>
      <w:r>
        <w:rPr>
          <w:rStyle w:val="NormalTok"/>
        </w:rPr>
        <w:t xml:space="preserve">n1)</w:t>
      </w:r>
      <w:r>
        <w:rPr>
          <w:rStyle w:val="SpecialCharTok"/>
        </w:rPr>
        <w:t xml:space="preserve">^</w:t>
      </w:r>
      <w:r>
        <w:rPr>
          <w:rStyle w:val="DecValTok"/>
        </w:rPr>
        <w:t xml:space="preserve">2</w:t>
      </w:r>
      <w:r>
        <w:rPr>
          <w:rStyle w:val="SpecialCharTok"/>
        </w:rPr>
        <w:t xml:space="preserve">/</w:t>
      </w:r>
      <w:r>
        <w:rPr>
          <w:rStyle w:val="NormalTok"/>
        </w:rPr>
        <w:t xml:space="preserve">(n1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(s2_2</w:t>
      </w:r>
      <w:r>
        <w:rPr>
          <w:rStyle w:val="SpecialCharTok"/>
        </w:rPr>
        <w:t xml:space="preserve">/</w:t>
      </w:r>
      <w:r>
        <w:rPr>
          <w:rStyle w:val="NormalTok"/>
        </w:rPr>
        <w:t xml:space="preserve">n2)</w:t>
      </w:r>
      <w:r>
        <w:rPr>
          <w:rStyle w:val="SpecialCharTok"/>
        </w:rPr>
        <w:t xml:space="preserve">^</w:t>
      </w:r>
      <w:r>
        <w:rPr>
          <w:rStyle w:val="DecValTok"/>
        </w:rPr>
        <w:t xml:space="preserve">2</w:t>
      </w:r>
      <w:r>
        <w:rPr>
          <w:rStyle w:val="SpecialCharTok"/>
        </w:rPr>
        <w:t xml:space="preserve">/</w:t>
      </w:r>
      <w:r>
        <w:rPr>
          <w:rStyle w:val="NormalTok"/>
        </w:rPr>
        <w:t xml:space="preserve">(n2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valor crítico, p-valor e intervalo de confianza</w:t>
      </w:r>
      <w:r>
        <w:br/>
      </w:r>
      <w:r>
        <w:rPr>
          <w:rStyle w:val="NormalTok"/>
        </w:rPr>
        <w:t xml:space="preserve">t_critico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 </w:t>
      </w:r>
      <w:r>
        <w:rPr>
          <w:rStyle w:val="AttributeTok"/>
        </w:rPr>
        <w:t xml:space="preserve">df =</w:t>
      </w:r>
      <w:r>
        <w:rPr>
          <w:rStyle w:val="NormalTok"/>
        </w:rPr>
        <w:t xml:space="preserve"> gl)</w:t>
      </w:r>
      <w:r>
        <w:br/>
      </w:r>
      <w:r>
        <w:rPr>
          <w:rStyle w:val="NormalTok"/>
        </w:rPr>
        <w:t xml:space="preserve">p_t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SpecialCharTok"/>
        </w:rPr>
        <w:t xml:space="preserve">-</w:t>
      </w:r>
      <w:r>
        <w:rPr>
          <w:rStyle w:val="FunctionTok"/>
        </w:rPr>
        <w:t xml:space="preserve">abs</w:t>
      </w:r>
      <w:r>
        <w:rPr>
          <w:rStyle w:val="NormalTok"/>
        </w:rPr>
        <w:t xml:space="preserve">(t_calc), </w:t>
      </w:r>
      <w:r>
        <w:rPr>
          <w:rStyle w:val="AttributeTok"/>
        </w:rPr>
        <w:t xml:space="preserve">df =</w:t>
      </w:r>
      <w:r>
        <w:rPr>
          <w:rStyle w:val="NormalTok"/>
        </w:rPr>
        <w:t xml:space="preserve"> gl)</w:t>
      </w:r>
      <w:r>
        <w:br/>
      </w:r>
      <w:r>
        <w:rPr>
          <w:rStyle w:val="NormalTok"/>
        </w:rPr>
        <w:t xml:space="preserve">IC_t </w:t>
      </w:r>
      <w:r>
        <w:rPr>
          <w:rStyle w:val="OtherTok"/>
        </w:rPr>
        <w:t xml:space="preserve">&lt;-</w:t>
      </w:r>
      <w:r>
        <w:rPr>
          <w:rStyle w:val="NormalTok"/>
        </w:rPr>
        <w:t xml:space="preserve"> (xbar_1 </w:t>
      </w:r>
      <w:r>
        <w:rPr>
          <w:rStyle w:val="SpecialCharTok"/>
        </w:rPr>
        <w:t xml:space="preserve">-</w:t>
      </w:r>
      <w:r>
        <w:rPr>
          <w:rStyle w:val="NormalTok"/>
        </w:rPr>
        <w:t xml:space="preserve"> xbar_2)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t_critico </w:t>
      </w:r>
      <w:r>
        <w:rPr>
          <w:rStyle w:val="SpecialCharTok"/>
        </w:rPr>
        <w:t xml:space="preserve">*</w:t>
      </w:r>
      <w:r>
        <w:rPr>
          <w:rStyle w:val="NormalTok"/>
        </w:rPr>
        <w:t xml:space="preserve"> SE</w:t>
      </w:r>
      <w:r>
        <w:br/>
      </w:r>
      <w:r>
        <w:br/>
      </w:r>
      <w:r>
        <w:rPr>
          <w:rStyle w:val="FunctionTok"/>
        </w:rPr>
        <w:t xml:space="preserve">data.frame</w:t>
      </w:r>
      <w:r>
        <w:rPr>
          <w:rStyle w:val="NormalTok"/>
        </w:rPr>
        <w:t xml:space="preserve">(</w:t>
      </w:r>
      <w:r>
        <w:rPr>
          <w:rStyle w:val="AttributeTok"/>
        </w:rPr>
        <w:t xml:space="preserve">media_hembras =</w:t>
      </w:r>
      <w:r>
        <w:rPr>
          <w:rStyle w:val="NormalTok"/>
        </w:rPr>
        <w:t xml:space="preserve"> xbar_1, </w:t>
      </w:r>
      <w:r>
        <w:rPr>
          <w:rStyle w:val="AttributeTok"/>
        </w:rPr>
        <w:t xml:space="preserve">media_machos =</w:t>
      </w:r>
      <w:r>
        <w:rPr>
          <w:rStyle w:val="NormalTok"/>
        </w:rPr>
        <w:t xml:space="preserve"> xbar_2, </w:t>
      </w:r>
      <w:r>
        <w:rPr>
          <w:rStyle w:val="AttributeTok"/>
        </w:rPr>
        <w:t xml:space="preserve">SE =</w:t>
      </w:r>
      <w:r>
        <w:rPr>
          <w:rStyle w:val="NormalTok"/>
        </w:rPr>
        <w:t xml:space="preserve"> SE,</w:t>
      </w:r>
      <w:r>
        <w:br/>
      </w:r>
      <w:r>
        <w:rPr>
          <w:rStyle w:val="NormalTok"/>
        </w:rPr>
        <w:t xml:space="preserve">           </w:t>
      </w:r>
      <w:r>
        <w:rPr>
          <w:rStyle w:val="AttributeTok"/>
        </w:rPr>
        <w:t xml:space="preserve">t_calc =</w:t>
      </w:r>
      <w:r>
        <w:rPr>
          <w:rStyle w:val="NormalTok"/>
        </w:rPr>
        <w:t xml:space="preserve"> t_calc, </w:t>
      </w:r>
      <w:r>
        <w:rPr>
          <w:rStyle w:val="AttributeTok"/>
        </w:rPr>
        <w:t xml:space="preserve">gl =</w:t>
      </w:r>
      <w:r>
        <w:rPr>
          <w:rStyle w:val="NormalTok"/>
        </w:rPr>
        <w:t xml:space="preserve"> gl, </w:t>
      </w:r>
      <w:r>
        <w:rPr>
          <w:rStyle w:val="AttributeTok"/>
        </w:rPr>
        <w:t xml:space="preserve">t_critico =</w:t>
      </w:r>
      <w:r>
        <w:rPr>
          <w:rStyle w:val="NormalTok"/>
        </w:rPr>
        <w:t xml:space="preserve"> t_critico,</w:t>
      </w:r>
      <w:r>
        <w:br/>
      </w:r>
      <w:r>
        <w:rPr>
          <w:rStyle w:val="NormalTok"/>
        </w:rPr>
        <w:t xml:space="preserve">           </w:t>
      </w:r>
      <w:r>
        <w:rPr>
          <w:rStyle w:val="AttributeTok"/>
        </w:rPr>
        <w:t xml:space="preserve">p_valor =</w:t>
      </w:r>
      <w:r>
        <w:rPr>
          <w:rStyle w:val="NormalTok"/>
        </w:rPr>
        <w:t xml:space="preserve"> p_t, </w:t>
      </w:r>
      <w:r>
        <w:rPr>
          <w:rStyle w:val="AttributeTok"/>
        </w:rPr>
        <w:t xml:space="preserve">IC_inf =</w:t>
      </w:r>
      <w:r>
        <w:rPr>
          <w:rStyle w:val="NormalTok"/>
        </w:rPr>
        <w:t xml:space="preserve"> IC_t[</w:t>
      </w:r>
      <w:r>
        <w:rPr>
          <w:rStyle w:val="DecValTok"/>
        </w:rPr>
        <w:t xml:space="preserve">1</w:t>
      </w:r>
      <w:r>
        <w:rPr>
          <w:rStyle w:val="NormalTok"/>
        </w:rPr>
        <w:t xml:space="preserve">], </w:t>
      </w:r>
      <w:r>
        <w:rPr>
          <w:rStyle w:val="AttributeTok"/>
        </w:rPr>
        <w:t xml:space="preserve">IC_sup =</w:t>
      </w:r>
      <w:r>
        <w:rPr>
          <w:rStyle w:val="NormalTok"/>
        </w:rPr>
        <w:t xml:space="preserve"> IC_t[</w:t>
      </w:r>
      <w:r>
        <w:rPr>
          <w:rStyle w:val="DecValTok"/>
        </w:rPr>
        <w:t xml:space="preserve">2</w:t>
      </w:r>
      <w:r>
        <w:rPr>
          <w:rStyle w:val="NormalTok"/>
        </w:rPr>
        <w:t xml:space="preserve">])</w:t>
      </w:r>
    </w:p>
    <w:p>
      <w:pPr>
        <w:pStyle w:val="SourceCode"/>
      </w:pPr>
      <w:r>
        <w:rPr>
          <w:rStyle w:val="VerbatimChar"/>
        </w:rPr>
        <w:t xml:space="preserve">##   media_hembras media_machos         SE   t_calc       gl t_critico</w:t>
      </w:r>
      <w:r>
        <w:br/>
      </w:r>
      <w:r>
        <w:rPr>
          <w:rStyle w:val="VerbatimChar"/>
        </w:rPr>
        <w:t xml:space="preserve">## 1      11.34155     10.89595 0.02620881 17.00168 48371.49  1.960013</w:t>
      </w:r>
      <w:r>
        <w:br/>
      </w:r>
      <w:r>
        <w:rPr>
          <w:rStyle w:val="VerbatimChar"/>
        </w:rPr>
        <w:t xml:space="preserve">##        p_valor    IC_inf    IC_sup</w:t>
      </w:r>
      <w:r>
        <w:br/>
      </w:r>
      <w:r>
        <w:rPr>
          <w:rStyle w:val="VerbatimChar"/>
        </w:rPr>
        <w:t xml:space="preserve">## 1 1.230463e-64 0.3942242 0.4969634</w:t>
      </w:r>
    </w:p>
    <w:p>
      <w:pPr>
        <w:pStyle w:val="SourceCode"/>
      </w:pPr>
      <w:r>
        <w:rPr>
          <w:rStyle w:val="NormalTok"/>
        </w:rPr>
        <w:t xml:space="preserve">decision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(t_calc) </w:t>
      </w:r>
      <w:r>
        <w:rPr>
          <w:rStyle w:val="SpecialCharTok"/>
        </w:rPr>
        <w:t xml:space="preserve">&gt;</w:t>
      </w:r>
      <w:r>
        <w:rPr>
          <w:rStyle w:val="NormalTok"/>
        </w:rPr>
        <w:t xml:space="preserve"> t_critico, </w:t>
      </w:r>
      <w:r>
        <w:rPr>
          <w:rStyle w:val="StringTok"/>
        </w:rPr>
        <w:t xml:space="preserve">"Se rechaza H_0"</w:t>
      </w:r>
      <w:r>
        <w:rPr>
          <w:rStyle w:val="NormalTok"/>
        </w:rPr>
        <w:t xml:space="preserve">, </w:t>
      </w:r>
      <w:r>
        <w:rPr>
          <w:rStyle w:val="StringTok"/>
        </w:rPr>
        <w:t xml:space="preserve">"No se rechaza H_0"</w:t>
      </w:r>
      <w:r>
        <w:rPr>
          <w:rStyle w:val="NormalTok"/>
        </w:rPr>
        <w:t xml:space="preserve">)</w:t>
      </w:r>
      <w:r>
        <w:br/>
      </w:r>
      <w:r>
        <w:rPr>
          <w:rStyle w:val="NormalTok"/>
        </w:rPr>
        <w:t xml:space="preserve">decision</w:t>
      </w:r>
    </w:p>
    <w:p>
      <w:pPr>
        <w:pStyle w:val="SourceCode"/>
      </w:pPr>
      <w:r>
        <w:rPr>
          <w:rStyle w:val="VerbatimChar"/>
        </w:rPr>
        <w:t xml:space="preserve">## [1] "Se rechaza H_0"</w:t>
      </w:r>
    </w:p>
    <w:p>
      <w:pPr>
        <w:pStyle w:val="FirstParagraph"/>
      </w:pPr>
      <w:r>
        <w:t xml:space="preserve">Ahora comparemos con la función</w:t>
      </w:r>
      <w:r>
        <w:t xml:space="preserve"> </w:t>
      </w:r>
      <w:r>
        <w:rPr>
          <w:rStyle w:val="VerbatimChar"/>
        </w:rPr>
        <w:t xml:space="preserve">t.test()</w:t>
      </w:r>
      <w:r>
        <w:t xml:space="preserve">:</w:t>
      </w:r>
    </w:p>
    <w:p>
      <w:pPr>
        <w:pStyle w:val="SourceCode"/>
      </w:pPr>
      <w:r>
        <w:rPr>
          <w:rStyle w:val="FunctionTok"/>
        </w:rPr>
        <w:t xml:space="preserve">t.test</w:t>
      </w:r>
      <w:r>
        <w:rPr>
          <w:rStyle w:val="NormalTok"/>
        </w:rPr>
        <w:t xml:space="preserve">(hembras,</w:t>
      </w:r>
      <w:r>
        <w:br/>
      </w:r>
      <w:r>
        <w:rPr>
          <w:rStyle w:val="NormalTok"/>
        </w:rPr>
        <w:t xml:space="preserve">       machos,</w:t>
      </w:r>
      <w:r>
        <w:br/>
      </w:r>
      <w:r>
        <w:rPr>
          <w:rStyle w:val="NormalTok"/>
        </w:rPr>
        <w:t xml:space="preserve">       </w:t>
      </w:r>
      <w:r>
        <w:rPr>
          <w:rStyle w:val="AttributeTok"/>
        </w:rPr>
        <w:t xml:space="preserve">paired =</w:t>
      </w:r>
      <w:r>
        <w:rPr>
          <w:rStyle w:val="NormalTok"/>
        </w:rPr>
        <w:t xml:space="preserve"> </w:t>
      </w:r>
      <w:r>
        <w:rPr>
          <w:rStyle w:val="ConstantTok"/>
        </w:rPr>
        <w:t xml:space="preserve">FALSE</w:t>
      </w:r>
      <w:r>
        <w:rPr>
          <w:rStyle w:val="NormalTok"/>
        </w:rPr>
        <w:t xml:space="preserve">,         </w:t>
      </w:r>
      <w:r>
        <w:rPr>
          <w:rStyle w:val="CommentTok"/>
        </w:rPr>
        <w:t xml:space="preserve"># muestras independientes</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varianzas diferentes (Welch)</w:t>
      </w:r>
      <w:r>
        <w:br/>
      </w:r>
      <w:r>
        <w:rPr>
          <w:rStyle w:val="NormalTok"/>
        </w:rPr>
        <w:t xml:space="preserve">       )</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hembras and machos</w:t>
      </w:r>
      <w:r>
        <w:br/>
      </w:r>
      <w:r>
        <w:rPr>
          <w:rStyle w:val="VerbatimChar"/>
        </w:rPr>
        <w:t xml:space="preserve">## t = 17.002, df = 48371, p-value &lt; 2.2e-16</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0.3942242 0.4969634</w:t>
      </w:r>
      <w:r>
        <w:br/>
      </w:r>
      <w:r>
        <w:rPr>
          <w:rStyle w:val="VerbatimChar"/>
        </w:rPr>
        <w:t xml:space="preserve">## sample estimates:</w:t>
      </w:r>
      <w:r>
        <w:br/>
      </w:r>
      <w:r>
        <w:rPr>
          <w:rStyle w:val="VerbatimChar"/>
        </w:rPr>
        <w:t xml:space="preserve">## mean of x mean of y </w:t>
      </w:r>
      <w:r>
        <w:br/>
      </w:r>
      <w:r>
        <w:rPr>
          <w:rStyle w:val="VerbatimChar"/>
        </w:rPr>
        <w:t xml:space="preserve">##  11.34155  10.89595</w:t>
      </w:r>
    </w:p>
    <w:p>
      <w:pPr>
        <w:pStyle w:val="FirstParagraph"/>
      </w:pPr>
      <w:r>
        <w:t xml:space="preserve">La prueba de Welch para muestras independientes nos indica que, con una confianza del</w:t>
      </w:r>
      <w:r>
        <w:t xml:space="preserve"> </w:t>
      </w:r>
      <m:oMath>
        <m:r>
          <m:t>95</m:t>
        </m:r>
        <m:r>
          <m:rPr>
            <m:sty m:val="p"/>
          </m:rPr>
          <m:t>%</m:t>
        </m:r>
      </m:oMath>
      <w:r>
        <w:t xml:space="preserve">, existe una diferencia estadísticamente significativa entre la edad promedio de las hembras y la de los machos (</w:t>
      </w:r>
      <m:oMath>
        <m:sSub>
          <m:e>
            <m:r>
              <m:t>t</m:t>
            </m:r>
          </m:e>
          <m:sub>
            <m:d>
              <m:dPr>
                <m:begChr m:val="("/>
                <m:endChr m:val=")"/>
                <m:sepChr m:val=""/>
                <m:grow/>
              </m:dPr>
              <m:e>
                <m:r>
                  <m:t>48371</m:t>
                </m:r>
                <m:r>
                  <m:rPr>
                    <m:sty m:val="p"/>
                  </m:rPr>
                  <m:t>,</m:t>
                </m:r>
                <m:r>
                  <m:t>49</m:t>
                </m:r>
              </m:e>
            </m:d>
          </m:sub>
        </m:sSub>
        <m:r>
          <m:rPr>
            <m:sty m:val="p"/>
          </m:rPr>
          <m:t>=</m:t>
        </m:r>
        <m:r>
          <m:t>17</m:t>
        </m:r>
        <m:r>
          <m:rPr>
            <m:sty m:val="p"/>
          </m:rPr>
          <m:t>,</m:t>
        </m:r>
        <m:r>
          <m:t>002</m:t>
        </m:r>
        <m:r>
          <m:rPr>
            <m:sty m:val="p"/>
          </m:rPr>
          <m:t>,</m:t>
        </m:r>
        <m:r>
          <m:t> </m:t>
        </m:r>
        <m:r>
          <m:t>p</m:t>
        </m:r>
        <m:r>
          <m:rPr>
            <m:nor/>
            <m:sty m:val="p"/>
          </m:rPr>
          <m:t>-valor</m:t>
        </m:r>
        <m:r>
          <m:rPr>
            <m:sty m:val="p"/>
          </m:rPr>
          <m:t>&lt;</m:t>
        </m:r>
        <m:r>
          <m:t>0</m:t>
        </m:r>
        <m:r>
          <m:rPr>
            <m:sty m:val="p"/>
          </m:rPr>
          <m:t>,</m:t>
        </m:r>
        <m:r>
          <m:t>001</m:t>
        </m:r>
      </m:oMath>
      <w:r>
        <w:t xml:space="preserve">). Las hembras tienen en promedio</w:t>
      </w:r>
      <w:r>
        <w:t xml:space="preserve"> </w:t>
      </w:r>
      <m:oMath>
        <m:r>
          <m:t>11</m:t>
        </m:r>
        <m:r>
          <m:rPr>
            <m:sty m:val="p"/>
          </m:rPr>
          <m:t>,</m:t>
        </m:r>
        <m:r>
          <m:t>34</m:t>
        </m:r>
      </m:oMath>
      <w:r>
        <w:t xml:space="preserve"> </w:t>
      </w:r>
      <w:r>
        <w:t xml:space="preserve">meses y los machos</w:t>
      </w:r>
      <w:r>
        <w:t xml:space="preserve"> </w:t>
      </w:r>
      <m:oMath>
        <m:r>
          <m:t>10</m:t>
        </m:r>
        <m:r>
          <m:rPr>
            <m:sty m:val="p"/>
          </m:rPr>
          <m:t>,</m:t>
        </m:r>
        <m:r>
          <m:t>90</m:t>
        </m:r>
      </m:oMath>
      <w:r>
        <w:t xml:space="preserve"> </w:t>
      </w:r>
      <w:r>
        <w:t xml:space="preserve">meses, y el intervalo de confianza indica que la diferencia real está entre</w:t>
      </w:r>
      <w:r>
        <w:t xml:space="preserve"> </w:t>
      </w:r>
      <m:oMath>
        <m:r>
          <m:t>0</m:t>
        </m:r>
        <m:r>
          <m:rPr>
            <m:sty m:val="p"/>
          </m:rPr>
          <m:t>,</m:t>
        </m:r>
        <m:r>
          <m:t>39</m:t>
        </m:r>
      </m:oMath>
      <w:r>
        <w:t xml:space="preserve"> </w:t>
      </w:r>
      <w:r>
        <w:t xml:space="preserve">y</w:t>
      </w:r>
      <w:r>
        <w:t xml:space="preserve"> </w:t>
      </w:r>
      <m:oMath>
        <m:r>
          <m:t>0</m:t>
        </m:r>
        <m:r>
          <m:rPr>
            <m:sty m:val="p"/>
          </m:rPr>
          <m:t>,</m:t>
        </m:r>
        <m:r>
          <m:t>50</m:t>
        </m:r>
      </m:oMath>
      <w:r>
        <w:t xml:space="preserve"> </w:t>
      </w:r>
      <w:r>
        <w:t xml:space="preserve">meses. Los resultados del cálculo manual coinciden con los de la función.</w:t>
      </w:r>
    </w:p>
    <w:bookmarkEnd w:id="72"/>
    <w:bookmarkStart w:id="73" w:name="tamaño-del-efecto"/>
    <w:p>
      <w:pPr>
        <w:pStyle w:val="Heading3"/>
      </w:pPr>
      <w:r>
        <w:rPr>
          <w:rStyle w:val="SectionNumber"/>
        </w:rPr>
        <w:t xml:space="preserve">2.1.3</w:t>
      </w:r>
      <w:r>
        <w:tab/>
      </w:r>
      <w:r>
        <w:t xml:space="preserve">Tamaño del efecto</w:t>
      </w:r>
    </w:p>
    <w:p>
      <w:pPr>
        <w:pStyle w:val="FirstParagraph"/>
      </w:pPr>
      <w:r>
        <w:t xml:space="preserve">Con muestras tan grandes era de esperarse que la diferencia fuera significativa, así que lo importante es saber si esa diferencia tiene relevancia práctica. Veamos el cálculo del tamaño del efecto:</w:t>
      </w:r>
    </w:p>
    <w:p>
      <w:pPr>
        <w:pStyle w:val="SourceCode"/>
      </w:pPr>
      <w:r>
        <w:rPr>
          <w:rStyle w:val="FunctionTok"/>
        </w:rPr>
        <w:t xml:space="preserve">cohen.d</w:t>
      </w:r>
      <w:r>
        <w:rPr>
          <w:rStyle w:val="NormalTok"/>
        </w:rPr>
        <w:t xml:space="preserve">(hembras,</w:t>
      </w:r>
      <w:r>
        <w:br/>
      </w:r>
      <w:r>
        <w:rPr>
          <w:rStyle w:val="NormalTok"/>
        </w:rPr>
        <w:t xml:space="preserve">        machos,</w:t>
      </w:r>
      <w:r>
        <w:br/>
      </w:r>
      <w:r>
        <w:rPr>
          <w:rStyle w:val="NormalTok"/>
        </w:rPr>
        <w:t xml:space="preserve">        </w:t>
      </w:r>
      <w:r>
        <w:rPr>
          <w:rStyle w:val="AttributeTok"/>
        </w:rPr>
        <w:t xml:space="preserve">paired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t>
      </w:r>
      <w:r>
        <w:br/>
      </w:r>
      <w:r>
        <w:rPr>
          <w:rStyle w:val="VerbatimChar"/>
        </w:rPr>
        <w:t xml:space="preserve">## Cohen's d</w:t>
      </w:r>
      <w:r>
        <w:br/>
      </w:r>
      <w:r>
        <w:rPr>
          <w:rStyle w:val="VerbatimChar"/>
        </w:rPr>
        <w:t xml:space="preserve">## </w:t>
      </w:r>
      <w:r>
        <w:br/>
      </w:r>
      <w:r>
        <w:rPr>
          <w:rStyle w:val="VerbatimChar"/>
        </w:rPr>
        <w:t xml:space="preserve">## d estimate: 0.1527468 (negligible)</w:t>
      </w:r>
      <w:r>
        <w:br/>
      </w:r>
      <w:r>
        <w:rPr>
          <w:rStyle w:val="VerbatimChar"/>
        </w:rPr>
        <w:t xml:space="preserve">## 95 percent confidence interval:</w:t>
      </w:r>
      <w:r>
        <w:br/>
      </w:r>
      <w:r>
        <w:rPr>
          <w:rStyle w:val="VerbatimChar"/>
        </w:rPr>
        <w:t xml:space="preserve">##     lower     upper </w:t>
      </w:r>
      <w:r>
        <w:br/>
      </w:r>
      <w:r>
        <w:rPr>
          <w:rStyle w:val="VerbatimChar"/>
        </w:rPr>
        <w:t xml:space="preserve">## 0.1351487 0.1703448</w:t>
      </w:r>
    </w:p>
    <w:p>
      <w:pPr>
        <w:pStyle w:val="FirstParagraph"/>
      </w:pPr>
      <w:r>
        <w:t xml:space="preserve">Hagamos también el cálculo del tamaño del efecto</w:t>
      </w:r>
      <w:r>
        <w:t xml:space="preserve"> </w:t>
      </w:r>
      <m:oMath>
        <m:r>
          <m:t>r</m:t>
        </m:r>
      </m:oMath>
      <w:r>
        <w:t xml:space="preserve"> </w:t>
      </w:r>
      <w:r>
        <w:t xml:space="preserve">a partir del estadístico</w:t>
      </w:r>
      <w:r>
        <w:t xml:space="preserve"> </w:t>
      </w:r>
      <m:oMath>
        <m:r>
          <m:t>t</m:t>
        </m:r>
      </m:oMath>
      <w:r>
        <w:t xml:space="preserve">, usando</w:t>
      </w:r>
      <w:r>
        <w:t xml:space="preserve"> </w:t>
      </w:r>
      <m:oMath>
        <m:r>
          <m:t>r</m:t>
        </m:r>
        <m:r>
          <m:rPr>
            <m:sty m:val="p"/>
          </m:rPr>
          <m:t>=</m:t>
        </m:r>
        <m:rad>
          <m:radPr>
            <m:degHide m:val="on"/>
          </m:radPr>
          <m:deg/>
          <m:e>
            <m:f>
              <m:fPr>
                <m:type m:val="bar"/>
              </m:fPr>
              <m:num>
                <m:sSup>
                  <m:e>
                    <m:r>
                      <m:t>t</m:t>
                    </m:r>
                  </m:e>
                  <m:sup>
                    <m:r>
                      <m:t>2</m:t>
                    </m:r>
                  </m:sup>
                </m:sSup>
              </m:num>
              <m:den>
                <m:sSup>
                  <m:e>
                    <m:r>
                      <m:t>t</m:t>
                    </m:r>
                  </m:e>
                  <m:sup>
                    <m:r>
                      <m:t>2</m:t>
                    </m:r>
                  </m:sup>
                </m:sSup>
                <m:r>
                  <m:rPr>
                    <m:sty m:val="p"/>
                  </m:rPr>
                  <m:t>+</m:t>
                </m:r>
                <m:r>
                  <m:t>g</m:t>
                </m:r>
                <m:r>
                  <m:t>l</m:t>
                </m:r>
              </m:den>
            </m:f>
          </m:e>
        </m:rad>
      </m:oMath>
      <w:r>
        <w:t xml:space="preserve">:</w:t>
      </w:r>
    </w:p>
    <w:p>
      <w:pPr>
        <w:pStyle w:val="SourceCode"/>
      </w:pPr>
      <w:r>
        <w:rPr>
          <w:rStyle w:val="NormalTok"/>
        </w:rPr>
        <w:t xml:space="preserve">r_efecto </w:t>
      </w:r>
      <w:r>
        <w:rPr>
          <w:rStyle w:val="OtherTok"/>
        </w:rPr>
        <w:t xml:space="preserve">&lt;-</w:t>
      </w:r>
      <w:r>
        <w:rPr>
          <w:rStyle w:val="NormalTok"/>
        </w:rPr>
        <w:t xml:space="preserve"> </w:t>
      </w:r>
      <w:r>
        <w:rPr>
          <w:rStyle w:val="FunctionTok"/>
        </w:rPr>
        <w:t xml:space="preserve">sqrt</w:t>
      </w:r>
      <w:r>
        <w:rPr>
          <w:rStyle w:val="NormalTok"/>
        </w:rPr>
        <w:t xml:space="preserve">(t_calc</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(t_calc</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gl))</w:t>
      </w:r>
      <w:r>
        <w:br/>
      </w:r>
      <w:r>
        <w:rPr>
          <w:rStyle w:val="NormalTok"/>
        </w:rPr>
        <w:t xml:space="preserve">r_efecto</w:t>
      </w:r>
    </w:p>
    <w:p>
      <w:pPr>
        <w:pStyle w:val="SourceCode"/>
      </w:pPr>
      <w:r>
        <w:rPr>
          <w:rStyle w:val="VerbatimChar"/>
        </w:rPr>
        <w:t xml:space="preserve">## [1] 0.07707321</w:t>
      </w:r>
    </w:p>
    <w:p>
      <w:pPr>
        <w:pStyle w:val="FirstParagraph"/>
      </w:pPr>
      <w:r>
        <w:t xml:space="preserve">Con base en el índice de Cohen’s d, se obtiene un valor estimado de</w:t>
      </w:r>
      <w:r>
        <w:t xml:space="preserve"> </w:t>
      </w:r>
      <m:oMath>
        <m:r>
          <m:t>0</m:t>
        </m:r>
        <m:r>
          <m:rPr>
            <m:sty m:val="p"/>
          </m:rPr>
          <m:t>,</m:t>
        </m:r>
        <m:r>
          <m:t>15</m:t>
        </m:r>
      </m:oMath>
      <w:r>
        <w:t xml:space="preserve"> </w:t>
      </w:r>
      <w:r>
        <w:t xml:space="preserve">(</w:t>
      </w:r>
      <m:oMath>
        <m:r>
          <m:t>I</m:t>
        </m:r>
        <m:sSub>
          <m:e>
            <m:r>
              <m:t>C</m:t>
            </m:r>
          </m:e>
          <m:sub>
            <m:r>
              <m:t>95</m:t>
            </m:r>
            <m:r>
              <m:rPr>
                <m:sty m:val="p"/>
              </m:rPr>
              <m:t>%</m:t>
            </m:r>
          </m:sub>
        </m:sSub>
        <m:r>
          <m:rPr>
            <m:sty m:val="p"/>
          </m:rPr>
          <m:t>=</m:t>
        </m:r>
        <m:d>
          <m:dPr>
            <m:begChr m:val="("/>
            <m:endChr m:val=")"/>
            <m:sepChr m:val=""/>
            <m:grow/>
          </m:dPr>
          <m:e>
            <m:r>
              <m:t>0</m:t>
            </m:r>
            <m:r>
              <m:rPr>
                <m:sty m:val="p"/>
              </m:rPr>
              <m:t>,</m:t>
            </m:r>
            <m:r>
              <m:t>14</m:t>
            </m:r>
            <m:r>
              <m:rPr>
                <m:sty m:val="p"/>
              </m:rPr>
              <m:t>;</m:t>
            </m:r>
            <m:r>
              <m:t> </m:t>
            </m:r>
            <m:r>
              <m:t>0</m:t>
            </m:r>
            <m:r>
              <m:rPr>
                <m:sty m:val="p"/>
              </m:rPr>
              <m:t>,</m:t>
            </m:r>
            <m:r>
              <m:t>17</m:t>
            </m:r>
          </m:e>
        </m:d>
      </m:oMath>
      <w:r>
        <w:t xml:space="preserve">), que corresponde a un tamaño del efecto</w:t>
      </w:r>
      <w:r>
        <w:t xml:space="preserve"> </w:t>
      </w:r>
      <w:r>
        <w:rPr>
          <w:bCs/>
          <w:b/>
        </w:rPr>
        <w:t xml:space="preserve">trivial o muy pequeño</w:t>
      </w:r>
      <w:r>
        <w:t xml:space="preserve"> </w:t>
      </w:r>
      <w:r>
        <w:t xml:space="preserve">(</w:t>
      </w:r>
      <m:oMath>
        <m:d>
          <m:dPr>
            <m:begChr m:val="|"/>
            <m:endChr m:val="|"/>
            <m:sepChr m:val=""/>
            <m:grow/>
          </m:dPr>
          <m:e>
            <m:r>
              <m:t>d</m:t>
            </m:r>
          </m:e>
        </m:d>
        <m:r>
          <m:rPr>
            <m:sty m:val="p"/>
          </m:rPr>
          <m:t>&lt;</m:t>
        </m:r>
        <m:r>
          <m:t>0</m:t>
        </m:r>
        <m:r>
          <m:rPr>
            <m:sty m:val="p"/>
          </m:rPr>
          <m:t>,</m:t>
        </m:r>
        <m:r>
          <m:t>20</m:t>
        </m:r>
      </m:oMath>
      <w:r>
        <w:t xml:space="preserve">). El coeficiente</w:t>
      </w:r>
      <w:r>
        <w:t xml:space="preserve"> </w:t>
      </w:r>
      <m:oMath>
        <m:r>
          <m:t>r</m:t>
        </m:r>
        <m:r>
          <m:rPr>
            <m:sty m:val="p"/>
          </m:rPr>
          <m:t>=</m:t>
        </m:r>
        <m:r>
          <m:t>0</m:t>
        </m:r>
        <m:r>
          <m:rPr>
            <m:sty m:val="p"/>
          </m:rPr>
          <m:t>,</m:t>
        </m:r>
        <m:r>
          <m:t>077</m:t>
        </m:r>
      </m:oMath>
      <w:r>
        <w:t xml:space="preserve"> </w:t>
      </w:r>
      <w:r>
        <w:t xml:space="preserve">lleva a la misma conclusión, porque es menor a</w:t>
      </w:r>
      <w:r>
        <w:t xml:space="preserve"> </w:t>
      </w:r>
      <m:oMath>
        <m:r>
          <m:t>0</m:t>
        </m:r>
        <m:r>
          <m:rPr>
            <m:sty m:val="p"/>
          </m:rPr>
          <m:t>,</m:t>
        </m:r>
        <m:r>
          <m:t>10</m:t>
        </m:r>
      </m:oMath>
      <w:r>
        <w:t xml:space="preserve">. Esto quiere decir que, aunque la diferencia de edad entre hembras y machos es estadísticamente significativa, en la práctica es muy pequeña: equivale a menos de medio mes y a apenas</w:t>
      </w:r>
      <w:r>
        <w:t xml:space="preserve"> </w:t>
      </w:r>
      <m:oMath>
        <m:r>
          <m:t>0</m:t>
        </m:r>
        <m:r>
          <m:rPr>
            <m:sty m:val="p"/>
          </m:rPr>
          <m:t>,</m:t>
        </m:r>
        <m:r>
          <m:t>15</m:t>
        </m:r>
      </m:oMath>
      <w:r>
        <w:t xml:space="preserve"> </w:t>
      </w:r>
      <w:r>
        <w:t xml:space="preserve">desviaciones estándar. La significancia se explica sobre todo por el gran tamaño de las muestras.</w:t>
      </w:r>
    </w:p>
    <w:bookmarkEnd w:id="73"/>
    <w:bookmarkEnd w:id="74"/>
    <w:bookmarkStart w:id="75" w:name="mw-hembras-machos"/>
    <w:p>
      <w:pPr>
        <w:pStyle w:val="Heading2"/>
      </w:pPr>
      <w:r>
        <w:rPr>
          <w:rStyle w:val="SectionNumber"/>
        </w:rPr>
        <w:t xml:space="preserve">2.2</w:t>
      </w:r>
      <w:r>
        <w:tab/>
      </w:r>
      <w:r>
        <w:t xml:space="preserve">Comparación de la edad entre hembras y machos con estadística no paramétrica</w:t>
      </w:r>
    </w:p>
    <w:p>
      <w:pPr>
        <w:pStyle w:val="FirstParagraph"/>
      </w:pPr>
      <w:r>
        <w:t xml:space="preserve">Como la edad no sigue una distribución normal, es conveniente hacer también la comparación con la prueba de Mann-Whitney-Wilcoxon, que trabaja con los rangos de los datos. Las hipótesis son:</w:t>
      </w:r>
    </w:p>
    <w:p>
      <w:pPr>
        <w:pStyle w:val="BodyText"/>
      </w:pPr>
      <m:oMathPara>
        <m:oMathParaPr>
          <m:jc m:val="center"/>
        </m:oMathParaPr>
        <m:oMath>
          <m:sSub>
            <m:e>
              <m:r>
                <m:t>H</m:t>
              </m:r>
            </m:e>
            <m:sub>
              <m:r>
                <m:t>0</m:t>
              </m:r>
            </m:sub>
          </m:sSub>
          <m:r>
            <m:rPr>
              <m:sty m:val="p"/>
            </m:rPr>
            <m:t>:</m:t>
          </m:r>
          <m:r>
            <m:t>P</m:t>
          </m:r>
          <m:d>
            <m:dPr>
              <m:begChr m:val="("/>
              <m:endChr m:val=")"/>
              <m:sepChr m:val=""/>
              <m:grow/>
            </m:dPr>
            <m:e>
              <m:r>
                <m:t>X</m:t>
              </m:r>
              <m:r>
                <m:rPr>
                  <m:sty m:val="p"/>
                </m:rPr>
                <m:t>&gt;</m:t>
              </m:r>
              <m:r>
                <m:t>Y</m:t>
              </m:r>
            </m:e>
          </m:d>
          <m:r>
            <m:rPr>
              <m:sty m:val="p"/>
            </m:rPr>
            <m:t>=</m:t>
          </m:r>
          <m:r>
            <m:t>0</m:t>
          </m:r>
          <m:r>
            <m:rPr>
              <m:sty m:val="p"/>
            </m:rPr>
            <m:t>,</m:t>
          </m:r>
          <m:r>
            <m:t>5</m:t>
          </m:r>
          <m:r>
            <m:t> </m:t>
          </m:r>
          <m:r>
            <m:rPr>
              <m:nor/>
              <m:sty m:val="p"/>
            </m:rPr>
            <m:t>vs</m:t>
          </m:r>
          <m:r>
            <m:t> </m:t>
          </m:r>
          <m:sSub>
            <m:e>
              <m:r>
                <m:t>H</m:t>
              </m:r>
            </m:e>
            <m:sub>
              <m:r>
                <m:t>1</m:t>
              </m:r>
            </m:sub>
          </m:sSub>
          <m:r>
            <m:rPr>
              <m:sty m:val="p"/>
            </m:rPr>
            <m:t>:</m:t>
          </m:r>
          <m:r>
            <m:t>P</m:t>
          </m:r>
          <m:d>
            <m:dPr>
              <m:begChr m:val="("/>
              <m:endChr m:val=")"/>
              <m:sepChr m:val=""/>
              <m:grow/>
            </m:dPr>
            <m:e>
              <m:r>
                <m:t>X</m:t>
              </m:r>
              <m:r>
                <m:rPr>
                  <m:sty m:val="p"/>
                </m:rPr>
                <m:t>&gt;</m:t>
              </m:r>
              <m:r>
                <m:t>Y</m:t>
              </m:r>
            </m:e>
          </m:d>
          <m:r>
            <m:rPr>
              <m:sty m:val="p"/>
            </m:rPr>
            <m:t>≠</m:t>
          </m:r>
          <m:r>
            <m:t>0</m:t>
          </m:r>
          <m:r>
            <m:rPr>
              <m:sty m:val="p"/>
            </m:rPr>
            <m:t>,</m:t>
          </m:r>
          <m:r>
            <m:t>5</m:t>
          </m:r>
        </m:oMath>
      </m:oMathPara>
    </w:p>
    <w:p>
      <w:pPr>
        <w:pStyle w:val="FirstParagraph"/>
      </w:pPr>
      <w:r>
        <w:t xml:space="preserve">donde</w:t>
      </w:r>
      <w:r>
        <w:t xml:space="preserve"> </w:t>
      </w:r>
      <m:oMath>
        <m:r>
          <m:t>X</m:t>
        </m:r>
      </m:oMath>
      <w:r>
        <w:t xml:space="preserve"> </w:t>
      </w:r>
      <w:r>
        <w:t xml:space="preserve">es la edad de una hembra y</w:t>
      </w:r>
      <w:r>
        <w:t xml:space="preserve"> </w:t>
      </w:r>
      <m:oMath>
        <m:r>
          <m:t>Y</m:t>
        </m:r>
      </m:oMath>
      <w:r>
        <w:t xml:space="preserve"> </w:t>
      </w:r>
      <w:r>
        <w:t xml:space="preserve">la edad de un macho, ambos elegidos al azar.</w:t>
      </w:r>
    </w:p>
    <w:p>
      <w:pPr>
        <w:pStyle w:val="BodyText"/>
      </w:pPr>
      <w:r>
        <w:t xml:space="preserve">Los supuestos de la prueba se cumplen: las observaciones son independientes, la edad es una variable que se puede ordenar y no se requiere normalidad. Para poder interpretar el resultado como una comparación de medianas, las dos distribuciones deben tener una forma parecida. Como no hay normalidad, la igualdad de varianzas se revisa con la prueba de Levene centrada en la mediana:</w:t>
      </w:r>
    </w:p>
    <w:p>
      <w:pPr>
        <w:pStyle w:val="SourceCode"/>
      </w:pPr>
      <w:r>
        <w:rPr>
          <w:rStyle w:val="NormalTok"/>
        </w:rPr>
        <w:t xml:space="preserve">df_hm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(sexo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"Hembra"</w:t>
      </w:r>
      <w:r>
        <w:rPr>
          <w:rStyle w:val="NormalTok"/>
        </w:rPr>
        <w:t xml:space="preserve">, </w:t>
      </w:r>
      <w:r>
        <w:rPr>
          <w:rStyle w:val="StringTok"/>
        </w:rPr>
        <w:t xml:space="preserve">"Macho"</w:t>
      </w:r>
      <w:r>
        <w:rPr>
          <w:rStyle w:val="NormalTok"/>
        </w:rPr>
        <w:t xml:space="preserve">)) </w:t>
      </w:r>
      <w:r>
        <w:rPr>
          <w:rStyle w:val="SpecialCharTok"/>
        </w:rPr>
        <w:t xml:space="preserve">%&gt;%</w:t>
      </w:r>
      <w:r>
        <w:br/>
      </w:r>
      <w:r>
        <w:rPr>
          <w:rStyle w:val="NormalTok"/>
        </w:rPr>
        <w:t xml:space="preserve">  </w:t>
      </w:r>
      <w:r>
        <w:rPr>
          <w:rStyle w:val="FunctionTok"/>
        </w:rPr>
        <w:t xml:space="preserve">droplevels</w:t>
      </w:r>
      <w:r>
        <w:rPr>
          <w:rStyle w:val="NormalTok"/>
        </w:rPr>
        <w:t xml:space="preserve">()</w:t>
      </w:r>
      <w:r>
        <w:br/>
      </w:r>
      <w:r>
        <w:br/>
      </w:r>
      <w:r>
        <w:rPr>
          <w:rStyle w:val="FunctionTok"/>
        </w:rPr>
        <w:t xml:space="preserve">leveneTest</w:t>
      </w:r>
      <w:r>
        <w:rPr>
          <w:rStyle w:val="NormalTok"/>
        </w:rPr>
        <w:t xml:space="preserve">(edad </w:t>
      </w:r>
      <w:r>
        <w:rPr>
          <w:rStyle w:val="SpecialCharTok"/>
        </w:rPr>
        <w:t xml:space="preserve">~</w:t>
      </w:r>
      <w:r>
        <w:rPr>
          <w:rStyle w:val="NormalTok"/>
        </w:rPr>
        <w:t xml:space="preserve"> sexo, </w:t>
      </w:r>
      <w:r>
        <w:rPr>
          <w:rStyle w:val="AttributeTok"/>
        </w:rPr>
        <w:t xml:space="preserve">data =</w:t>
      </w:r>
      <w:r>
        <w:rPr>
          <w:rStyle w:val="NormalTok"/>
        </w:rPr>
        <w:t xml:space="preserve"> df_hm, </w:t>
      </w:r>
      <w:r>
        <w:rPr>
          <w:rStyle w:val="AttributeTok"/>
        </w:rPr>
        <w:t xml:space="preserve">center =</w:t>
      </w:r>
      <w:r>
        <w:rPr>
          <w:rStyle w:val="NormalTok"/>
        </w:rPr>
        <w:t xml:space="preserve"> </w:t>
      </w:r>
      <w:r>
        <w:rPr>
          <w:rStyle w:val="StringTok"/>
        </w:rPr>
        <w:t xml:space="preserve">"median"</w:t>
      </w:r>
      <w:r>
        <w:rPr>
          <w:rStyle w:val="NormalTok"/>
        </w:rPr>
        <w:t xml:space="preserve">)</w:t>
      </w:r>
    </w:p>
    <w:p>
      <w:pPr>
        <w:pStyle w:val="SourceCode"/>
      </w:pPr>
      <w:r>
        <w:rPr>
          <w:rStyle w:val="VerbatimChar"/>
        </w:rPr>
        <w:t xml:space="preserve">## Levene's Test for Homogeneity of Variance (center = "median")</w:t>
      </w:r>
      <w:r>
        <w:br/>
      </w:r>
      <w:r>
        <w:rPr>
          <w:rStyle w:val="VerbatimChar"/>
        </w:rPr>
        <w:t xml:space="preserve">##          Df F value    Pr(&gt;F)    </w:t>
      </w:r>
      <w:r>
        <w:br/>
      </w:r>
      <w:r>
        <w:rPr>
          <w:rStyle w:val="VerbatimChar"/>
        </w:rPr>
        <w:t xml:space="preserve">## group     1  27.133 1.907e-07 ***</w:t>
      </w:r>
      <w:r>
        <w:br/>
      </w:r>
      <w:r>
        <w:rPr>
          <w:rStyle w:val="VerbatimChar"/>
        </w:rPr>
        <w:t xml:space="preserve">##       50092                      </w:t>
      </w:r>
      <w:r>
        <w:br/>
      </w:r>
      <w:r>
        <w:rPr>
          <w:rStyle w:val="VerbatimChar"/>
        </w:rPr>
        <w:t xml:space="preserve">## ---</w:t>
      </w:r>
      <w:r>
        <w:br/>
      </w:r>
      <w:r>
        <w:rPr>
          <w:rStyle w:val="VerbatimChar"/>
        </w:rPr>
        <w:t xml:space="preserve">## Signif. codes:  0 '***' 0.001 '**' 0.01 '*' 0.05 '.' 0.1 ' ' 1</w:t>
      </w:r>
    </w:p>
    <w:p>
      <w:pPr>
        <w:pStyle w:val="FirstParagraph"/>
      </w:pPr>
      <w:r>
        <w:t xml:space="preserve">La prueba de Levene indica que hay diferencias significativas en la varianza de la edad entre hembras y machos (</w:t>
      </w:r>
      <m:oMath>
        <m:sSub>
          <m:e>
            <m:r>
              <m:t>F</m:t>
            </m:r>
          </m:e>
          <m:sub>
            <m:d>
              <m:dPr>
                <m:begChr m:val="("/>
                <m:endChr m:val=")"/>
                <m:sepChr m:val=""/>
                <m:grow/>
              </m:dPr>
              <m:e>
                <m:r>
                  <m:t>1</m:t>
                </m:r>
                <m:r>
                  <m:rPr>
                    <m:sty m:val="p"/>
                  </m:rPr>
                  <m:t>,</m:t>
                </m:r>
                <m:r>
                  <m:t> </m:t>
                </m:r>
                <m:r>
                  <m:t>50092</m:t>
                </m:r>
              </m:e>
            </m:d>
          </m:sub>
        </m:sSub>
        <m:r>
          <m:rPr>
            <m:sty m:val="p"/>
          </m:rPr>
          <m:t>=</m:t>
        </m:r>
        <m:r>
          <m:t>27</m:t>
        </m:r>
        <m:r>
          <m:rPr>
            <m:sty m:val="p"/>
          </m:rPr>
          <m:t>,</m:t>
        </m:r>
        <m:r>
          <m:t>133</m:t>
        </m:r>
        <m:r>
          <m:rPr>
            <m:sty m:val="p"/>
          </m:rPr>
          <m:t>,</m:t>
        </m:r>
        <m:r>
          <m:t> </m:t>
        </m:r>
        <m:r>
          <m:t>p</m:t>
        </m:r>
        <m:r>
          <m:rPr>
            <m:nor/>
            <m:sty m:val="p"/>
          </m:rPr>
          <m:t>-valor</m:t>
        </m:r>
        <m:r>
          <m:rPr>
            <m:sty m:val="p"/>
          </m:rPr>
          <m:t>&lt;</m:t>
        </m:r>
        <m:r>
          <m:t>0</m:t>
        </m:r>
        <m:r>
          <m:rPr>
            <m:sty m:val="p"/>
          </m:rPr>
          <m:t>,</m:t>
        </m:r>
        <m:r>
          <m:t>001</m:t>
        </m:r>
      </m:oMath>
      <w:r>
        <w:t xml:space="preserve">). Por lo tanto, el resultado de Mann-Whitney se debe leer como una diferencia en la distribución de la edad y no estrictamente como una diferencia de medianas.</w:t>
      </w:r>
    </w:p>
    <w:p>
      <w:pPr>
        <w:pStyle w:val="BodyText"/>
      </w:pPr>
      <w:r>
        <w:t xml:space="preserve">Veamos si hay diferencia entre los dos grupos:</w:t>
      </w:r>
    </w:p>
    <w:p>
      <w:pPr>
        <w:pStyle w:val="SourceCode"/>
      </w:pPr>
      <w:r>
        <w:rPr>
          <w:rStyle w:val="NormalTok"/>
        </w:rPr>
        <w:t xml:space="preserve">df_hm </w:t>
      </w:r>
      <w:r>
        <w:rPr>
          <w:rStyle w:val="SpecialCharTok"/>
        </w:rPr>
        <w:t xml:space="preserve">%&gt;%</w:t>
      </w:r>
      <w:r>
        <w:br/>
      </w:r>
      <w:r>
        <w:rPr>
          <w:rStyle w:val="NormalTok"/>
        </w:rPr>
        <w:t xml:space="preserve">  </w:t>
      </w:r>
      <w:r>
        <w:rPr>
          <w:rStyle w:val="FunctionTok"/>
        </w:rPr>
        <w:t xml:space="preserve">wilcox_test</w:t>
      </w:r>
      <w:r>
        <w:rPr>
          <w:rStyle w:val="NormalTok"/>
        </w:rPr>
        <w:t xml:space="preserve">(edad </w:t>
      </w:r>
      <w:r>
        <w:rPr>
          <w:rStyle w:val="SpecialCharTok"/>
        </w:rPr>
        <w:t xml:space="preserve">~</w:t>
      </w:r>
      <w:r>
        <w:rPr>
          <w:rStyle w:val="NormalTok"/>
        </w:rPr>
        <w:t xml:space="preserve"> sexo,</w:t>
      </w:r>
      <w:r>
        <w:br/>
      </w:r>
      <w:r>
        <w:rPr>
          <w:rStyle w:val="NormalTok"/>
        </w:rPr>
        <w:t xml:space="preserve">              </w:t>
      </w:r>
      <w:r>
        <w:rPr>
          <w:rStyle w:val="AttributeTok"/>
        </w:rPr>
        <w:t xml:space="preserve">paired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 A tibble: 1 × 7</w:t>
      </w:r>
      <w:r>
        <w:br/>
      </w:r>
      <w:r>
        <w:rPr>
          <w:rStyle w:val="VerbatimChar"/>
        </w:rPr>
        <w:t xml:space="preserve">##   .y.   group1 group2    n1    n2  statistic        p</w:t>
      </w:r>
      <w:r>
        <w:br/>
      </w:r>
      <w:r>
        <w:rPr>
          <w:rStyle w:val="VerbatimChar"/>
        </w:rPr>
        <w:t xml:space="preserve">## * &lt;chr&gt; &lt;chr&gt;  &lt;chr&gt;  &lt;int&gt; &lt;int&gt;      &lt;dbl&gt;    &lt;dbl&gt;</w:t>
      </w:r>
      <w:r>
        <w:br/>
      </w:r>
      <w:r>
        <w:rPr>
          <w:rStyle w:val="VerbatimChar"/>
        </w:rPr>
        <w:t xml:space="preserve">## 1 edad  Hembra Macho  23010 27084 341462630. 3.63e-78</w:t>
      </w:r>
    </w:p>
    <w:p>
      <w:pPr>
        <w:pStyle w:val="FirstParagraph"/>
      </w:pPr>
      <w:r>
        <w:t xml:space="preserve">La prueba U de Mann-Whitney muestra que hay evidencia estadísticamente significativa de una diferencia en la edad de los cangrejos hembra y macho (</w:t>
      </w:r>
      <m:oMath>
        <m:r>
          <m:t>U</m:t>
        </m:r>
        <m:r>
          <m:rPr>
            <m:sty m:val="p"/>
          </m:rPr>
          <m:t>=</m:t>
        </m:r>
        <m:r>
          <m:t>341.462</m:t>
        </m:r>
        <m:r>
          <m:t>.630</m:t>
        </m:r>
        <m:r>
          <m:rPr>
            <m:sty m:val="p"/>
          </m:rPr>
          <m:t>,</m:t>
        </m:r>
        <m:r>
          <m:t> </m:t>
        </m:r>
        <m:r>
          <m:t>p</m:t>
        </m:r>
        <m:r>
          <m:rPr>
            <m:nor/>
            <m:sty m:val="p"/>
          </m:rPr>
          <m:t>-valor</m:t>
        </m:r>
        <m:r>
          <m:rPr>
            <m:sty m:val="p"/>
          </m:rPr>
          <m:t>&lt;</m:t>
        </m:r>
        <m:r>
          <m:t>0</m:t>
        </m:r>
        <m:r>
          <m:rPr>
            <m:sty m:val="p"/>
          </m:rPr>
          <m:t>,</m:t>
        </m:r>
        <m:r>
          <m:t>001</m:t>
        </m:r>
      </m:oMath>
      <w:r>
        <w:t xml:space="preserve">). Veamos el tamaño del efecto:</w:t>
      </w:r>
    </w:p>
    <w:p>
      <w:pPr>
        <w:pStyle w:val="SourceCode"/>
      </w:pPr>
      <w:r>
        <w:rPr>
          <w:rStyle w:val="NormalTok"/>
        </w:rPr>
        <w:t xml:space="preserve">df_hm </w:t>
      </w:r>
      <w:r>
        <w:rPr>
          <w:rStyle w:val="SpecialCharTok"/>
        </w:rPr>
        <w:t xml:space="preserve">%&gt;%</w:t>
      </w:r>
      <w:r>
        <w:br/>
      </w:r>
      <w:r>
        <w:rPr>
          <w:rStyle w:val="NormalTok"/>
        </w:rPr>
        <w:t xml:space="preserve">  </w:t>
      </w:r>
      <w:r>
        <w:rPr>
          <w:rStyle w:val="FunctionTok"/>
        </w:rPr>
        <w:t xml:space="preserve">wilcox_effsize</w:t>
      </w:r>
      <w:r>
        <w:rPr>
          <w:rStyle w:val="NormalTok"/>
        </w:rPr>
        <w:t xml:space="preserve">(edad </w:t>
      </w:r>
      <w:r>
        <w:rPr>
          <w:rStyle w:val="SpecialCharTok"/>
        </w:rPr>
        <w:t xml:space="preserve">~</w:t>
      </w:r>
      <w:r>
        <w:rPr>
          <w:rStyle w:val="NormalTok"/>
        </w:rPr>
        <w:t xml:space="preserve"> sexo, </w:t>
      </w:r>
      <w:r>
        <w:rPr>
          <w:rStyle w:val="AttributeTok"/>
        </w:rPr>
        <w:t xml:space="preserve">paired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 A tibble: 1 × 7</w:t>
      </w:r>
      <w:r>
        <w:br/>
      </w:r>
      <w:r>
        <w:rPr>
          <w:rStyle w:val="VerbatimChar"/>
        </w:rPr>
        <w:t xml:space="preserve">##   .y.   group1 group2 effsize    n1    n2 magnitude</w:t>
      </w:r>
      <w:r>
        <w:br/>
      </w:r>
      <w:r>
        <w:rPr>
          <w:rStyle w:val="VerbatimChar"/>
        </w:rPr>
        <w:t xml:space="preserve">## * &lt;chr&gt; &lt;chr&gt;  &lt;chr&gt;    &lt;dbl&gt; &lt;int&gt; &lt;int&gt; &lt;ord&gt;    </w:t>
      </w:r>
      <w:r>
        <w:br/>
      </w:r>
      <w:r>
        <w:rPr>
          <w:rStyle w:val="VerbatimChar"/>
        </w:rPr>
        <w:t xml:space="preserve">## 1 edad  Hembra Macho   0.0836 23010 27084 small</w:t>
      </w:r>
    </w:p>
    <w:p>
      <w:pPr>
        <w:pStyle w:val="FirstParagraph"/>
      </w:pPr>
      <w:r>
        <w:t xml:space="preserve">El tamaño del efecto es</w:t>
      </w:r>
      <w:r>
        <w:t xml:space="preserve"> </w:t>
      </w:r>
      <m:oMath>
        <m:r>
          <m:t>r</m:t>
        </m:r>
        <m:r>
          <m:rPr>
            <m:sty m:val="p"/>
          </m:rPr>
          <m:t>=</m:t>
        </m:r>
        <m:r>
          <m:t>0</m:t>
        </m:r>
        <m:r>
          <m:rPr>
            <m:sty m:val="p"/>
          </m:rPr>
          <m:t>,</m:t>
        </m:r>
        <m:r>
          <m:t>084</m:t>
        </m:r>
      </m:oMath>
      <w:r>
        <w:t xml:space="preserve">, que la función clasifica como pequeño, aunque está por debajo de</w:t>
      </w:r>
      <w:r>
        <w:t xml:space="preserve"> </w:t>
      </w:r>
      <m:oMath>
        <m:r>
          <m:t>0</m:t>
        </m:r>
        <m:r>
          <m:rPr>
            <m:sty m:val="p"/>
          </m:rPr>
          <m:t>,</m:t>
        </m:r>
        <m:r>
          <m:t>10</m:t>
        </m:r>
      </m:oMath>
      <w:r>
        <w:t xml:space="preserve"> </w:t>
      </w:r>
      <w:r>
        <w:t xml:space="preserve">y en la escala de las notas de clase corresponde a un efecto trivial. Así, la prueba no paramétrica confirma lo encontrado con la prueba</w:t>
      </w:r>
      <w:r>
        <w:t xml:space="preserve"> </w:t>
      </w:r>
      <w:r>
        <w:rPr>
          <w:iCs/>
          <w:i/>
        </w:rPr>
        <w:t xml:space="preserve">t</w:t>
      </w:r>
      <w:r>
        <w:t xml:space="preserve">: las hembras tienden a ser un poco mayores que los machos, pero la diferencia es muy pequeña en términos prácticos.</w:t>
      </w:r>
    </w:p>
    <w:bookmarkEnd w:id="75"/>
    <w:bookmarkStart w:id="84" w:name="anova-de-la-edad-según-el-sexo"/>
    <w:p>
      <w:pPr>
        <w:pStyle w:val="Heading2"/>
      </w:pPr>
      <w:r>
        <w:rPr>
          <w:rStyle w:val="SectionNumber"/>
        </w:rPr>
        <w:t xml:space="preserve">2.3</w:t>
      </w:r>
      <w:r>
        <w:tab/>
      </w:r>
      <w:r>
        <w:t xml:space="preserve">ANOVA de la edad según el sexo</w:t>
      </w:r>
    </w:p>
    <w:p>
      <w:pPr>
        <w:pStyle w:val="FirstParagraph"/>
      </w:pPr>
      <w:r>
        <w:t xml:space="preserve">Ahora comparemos la edad promedio de los tres grupos. Sean</w:t>
      </w:r>
      <w:r>
        <w:t xml:space="preserve"> </w:t>
      </w:r>
      <m:oMath>
        <m:sSub>
          <m:e>
            <m:r>
              <m:t>μ</m:t>
            </m:r>
          </m:e>
          <m:sub>
            <m:r>
              <m:t>1</m:t>
            </m:r>
          </m:sub>
        </m:sSub>
      </m:oMath>
      <w:r>
        <w:t xml:space="preserve">,</w:t>
      </w:r>
      <w:r>
        <w:t xml:space="preserve"> </w:t>
      </w:r>
      <m:oMath>
        <m:sSub>
          <m:e>
            <m:r>
              <m:t>μ</m:t>
            </m:r>
          </m:e>
          <m:sub>
            <m:r>
              <m:t>2</m:t>
            </m:r>
          </m:sub>
        </m:sSub>
      </m:oMath>
      <w:r>
        <w:t xml:space="preserve"> </w:t>
      </w:r>
      <w:r>
        <w:t xml:space="preserve">y</w:t>
      </w:r>
      <w:r>
        <w:t xml:space="preserve"> </w:t>
      </w:r>
      <m:oMath>
        <m:sSub>
          <m:e>
            <m:r>
              <m:t>μ</m:t>
            </m:r>
          </m:e>
          <m:sub>
            <m:r>
              <m:t>3</m:t>
            </m:r>
          </m:sub>
        </m:sSub>
      </m:oMath>
      <w:r>
        <w:t xml:space="preserve"> </w:t>
      </w:r>
      <w:r>
        <w:t xml:space="preserve">las edades promedio de las hembras, los machos y los indeterminados, respectivamente. Las hipótesis son:</w:t>
      </w:r>
    </w:p>
    <w:p>
      <w:pPr>
        <w:pStyle w:val="BodyText"/>
      </w:pPr>
      <m:oMathPara>
        <m:oMathParaPr>
          <m:jc m:val="center"/>
        </m:oMathParaPr>
        <m:oMath>
          <m:m>
            <m:mPr>
              <m:baseJc m:val="center"/>
              <m:plcHide m:val="on"/>
              <m:mcs>
                <m:mc>
                  <m:mcPr>
                    <m:mcJc m:val="right"/>
                    <m:count m:val="1"/>
                  </m:mcPr>
                </m:mc>
                <m:mc>
                  <m:mcPr>
                    <m:mcJc m:val="left"/>
                    <m:count m:val="1"/>
                  </m:mcPr>
                </m:mc>
              </m:mcs>
            </m:mPr>
            <m:mr>
              <m:e>
                <m:sSub>
                  <m:e>
                    <m:r>
                      <m:t>H</m:t>
                    </m:r>
                  </m:e>
                  <m:sub>
                    <m:r>
                      <m:t>0</m:t>
                    </m:r>
                  </m:sub>
                </m:sSub>
                <m:r>
                  <m:rPr>
                    <m:sty m:val="p"/>
                  </m:rPr>
                  <m:t>:</m:t>
                </m:r>
              </m:e>
              <m:e>
                <m:r>
                  <m:t> </m:t>
                </m:r>
                <m:sSub>
                  <m:e>
                    <m:r>
                      <m:t>μ</m:t>
                    </m:r>
                  </m:e>
                  <m:sub>
                    <m:r>
                      <m:t>1</m:t>
                    </m:r>
                  </m:sub>
                </m:sSub>
                <m:r>
                  <m:rPr>
                    <m:sty m:val="p"/>
                  </m:rPr>
                  <m:t>=</m:t>
                </m:r>
                <m:sSub>
                  <m:e>
                    <m:r>
                      <m:t>μ</m:t>
                    </m:r>
                  </m:e>
                  <m:sub>
                    <m:r>
                      <m:t>2</m:t>
                    </m:r>
                  </m:sub>
                </m:sSub>
                <m:r>
                  <m:rPr>
                    <m:sty m:val="p"/>
                  </m:rPr>
                  <m:t>=</m:t>
                </m:r>
                <m:sSub>
                  <m:e>
                    <m:r>
                      <m:t>μ</m:t>
                    </m:r>
                  </m:e>
                  <m:sub>
                    <m:r>
                      <m:t>3</m:t>
                    </m:r>
                  </m:sub>
                </m:sSub>
                <m:r>
                  <m:t> </m:t>
                </m:r>
                <m:r>
                  <m:rPr>
                    <m:nor/>
                    <m:sty m:val="p"/>
                  </m:rPr>
                  <m:t>(todas las medias son iguales)</m:t>
                </m:r>
              </m:e>
            </m:mr>
            <m:mr>
              <m:e>
                <m:sSub>
                  <m:e>
                    <m:r>
                      <m:t>H</m:t>
                    </m:r>
                  </m:e>
                  <m:sub>
                    <m:r>
                      <m:t>1</m:t>
                    </m:r>
                  </m:sub>
                </m:sSub>
                <m:r>
                  <m:rPr>
                    <m:sty m:val="p"/>
                  </m:rPr>
                  <m:t>:</m:t>
                </m:r>
              </m:e>
              <m:e>
                <m:r>
                  <m:t> </m:t>
                </m:r>
                <m:r>
                  <m:rPr>
                    <m:nor/>
                    <m:sty m:val="p"/>
                  </m:rPr>
                  <m:t>Al menos una media difiere de las demás</m:t>
                </m:r>
              </m:e>
            </m:mr>
          </m:m>
        </m:oMath>
      </m:oMathPara>
    </w:p>
    <w:bookmarkStart w:id="76" w:name="verificación-de-supuestos-1"/>
    <w:p>
      <w:pPr>
        <w:pStyle w:val="Heading3"/>
      </w:pPr>
      <w:r>
        <w:rPr>
          <w:rStyle w:val="SectionNumber"/>
        </w:rPr>
        <w:t xml:space="preserve">2.3.1</w:t>
      </w:r>
      <w:r>
        <w:tab/>
      </w:r>
      <w:r>
        <w:t xml:space="preserve">Verificación de supuestos</w:t>
      </w:r>
    </w:p>
    <w:p>
      <w:pPr>
        <w:pStyle w:val="FirstParagraph"/>
      </w:pPr>
      <w:r>
        <w:t xml:space="preserve">Verifiquemos la normalidad en cada grupo:</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group_by</w:t>
      </w:r>
      <w:r>
        <w:rPr>
          <w:rStyle w:val="NormalTok"/>
        </w:rPr>
        <w:t xml:space="preserve">(sexo)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length</w:t>
      </w:r>
      <w:r>
        <w:rPr>
          <w:rStyle w:val="NormalTok"/>
        </w:rPr>
        <w:t xml:space="preserve">(edad),</w:t>
      </w:r>
      <w:r>
        <w:br/>
      </w:r>
      <w:r>
        <w:rPr>
          <w:rStyle w:val="NormalTok"/>
        </w:rPr>
        <w:t xml:space="preserve">            </w:t>
      </w:r>
      <w:r>
        <w:rPr>
          <w:rStyle w:val="AttributeTok"/>
        </w:rPr>
        <w:t xml:space="preserve">est_ks =</w:t>
      </w:r>
      <w:r>
        <w:rPr>
          <w:rStyle w:val="NormalTok"/>
        </w:rPr>
        <w:t xml:space="preserve"> </w:t>
      </w:r>
      <w:r>
        <w:rPr>
          <w:rStyle w:val="FunctionTok"/>
        </w:rPr>
        <w:t xml:space="preserve">ks.test</w:t>
      </w:r>
      <w:r>
        <w:rPr>
          <w:rStyle w:val="NormalTok"/>
        </w:rPr>
        <w:t xml:space="preserve">(</w:t>
      </w:r>
      <w:r>
        <w:rPr>
          <w:rStyle w:val="FunctionTok"/>
        </w:rPr>
        <w:t xml:space="preserve">scale</w:t>
      </w:r>
      <w:r>
        <w:rPr>
          <w:rStyle w:val="NormalTok"/>
        </w:rPr>
        <w:t xml:space="preserve">(edad), </w:t>
      </w:r>
      <w:r>
        <w:rPr>
          <w:rStyle w:val="StringTok"/>
        </w:rPr>
        <w:t xml:space="preserve">"pnorm"</w:t>
      </w:r>
      <w:r>
        <w:rPr>
          <w:rStyle w:val="NormalTok"/>
        </w:rPr>
        <w:t xml:space="preserve">)</w:t>
      </w:r>
      <w:r>
        <w:rPr>
          <w:rStyle w:val="SpecialCharTok"/>
        </w:rPr>
        <w:t xml:space="preserve">$</w:t>
      </w:r>
      <w:r>
        <w:rPr>
          <w:rStyle w:val="NormalTok"/>
        </w:rPr>
        <w:t xml:space="preserve">statistic,</w:t>
      </w:r>
      <w:r>
        <w:br/>
      </w:r>
      <w:r>
        <w:rPr>
          <w:rStyle w:val="NormalTok"/>
        </w:rPr>
        <w:t xml:space="preserve">            </w:t>
      </w:r>
      <w:r>
        <w:rPr>
          <w:rStyle w:val="AttributeTok"/>
        </w:rPr>
        <w:t xml:space="preserve">p_ks =</w:t>
      </w:r>
      <w:r>
        <w:rPr>
          <w:rStyle w:val="NormalTok"/>
        </w:rPr>
        <w:t xml:space="preserve"> </w:t>
      </w:r>
      <w:r>
        <w:rPr>
          <w:rStyle w:val="FunctionTok"/>
        </w:rPr>
        <w:t xml:space="preserve">ks.test</w:t>
      </w:r>
      <w:r>
        <w:rPr>
          <w:rStyle w:val="NormalTok"/>
        </w:rPr>
        <w:t xml:space="preserve">(</w:t>
      </w:r>
      <w:r>
        <w:rPr>
          <w:rStyle w:val="FunctionTok"/>
        </w:rPr>
        <w:t xml:space="preserve">scale</w:t>
      </w:r>
      <w:r>
        <w:rPr>
          <w:rStyle w:val="NormalTok"/>
        </w:rPr>
        <w:t xml:space="preserve">(edad), </w:t>
      </w:r>
      <w:r>
        <w:rPr>
          <w:rStyle w:val="StringTok"/>
        </w:rPr>
        <w:t xml:space="preserve">"pnorm"</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AttributeTok"/>
        </w:rPr>
        <w:t xml:space="preserve">est_lt =</w:t>
      </w:r>
      <w:r>
        <w:rPr>
          <w:rStyle w:val="NormalTok"/>
        </w:rPr>
        <w:t xml:space="preserve"> </w:t>
      </w:r>
      <w:r>
        <w:rPr>
          <w:rStyle w:val="FunctionTok"/>
        </w:rPr>
        <w:t xml:space="preserve">lillie.test</w:t>
      </w:r>
      <w:r>
        <w:rPr>
          <w:rStyle w:val="NormalTok"/>
        </w:rPr>
        <w:t xml:space="preserve">(edad)</w:t>
      </w:r>
      <w:r>
        <w:rPr>
          <w:rStyle w:val="SpecialCharTok"/>
        </w:rPr>
        <w:t xml:space="preserve">$</w:t>
      </w:r>
      <w:r>
        <w:rPr>
          <w:rStyle w:val="NormalTok"/>
        </w:rPr>
        <w:t xml:space="preserve">statistic,</w:t>
      </w:r>
      <w:r>
        <w:br/>
      </w:r>
      <w:r>
        <w:rPr>
          <w:rStyle w:val="NormalTok"/>
        </w:rPr>
        <w:t xml:space="preserve">            </w:t>
      </w:r>
      <w:r>
        <w:rPr>
          <w:rStyle w:val="AttributeTok"/>
        </w:rPr>
        <w:t xml:space="preserve">p_lt =</w:t>
      </w:r>
      <w:r>
        <w:rPr>
          <w:rStyle w:val="NormalTok"/>
        </w:rPr>
        <w:t xml:space="preserve"> </w:t>
      </w:r>
      <w:r>
        <w:rPr>
          <w:rStyle w:val="FunctionTok"/>
        </w:rPr>
        <w:t xml:space="preserve">lillie.test</w:t>
      </w:r>
      <w:r>
        <w:rPr>
          <w:rStyle w:val="NormalTok"/>
        </w:rPr>
        <w:t xml:space="preserve">(edad)</w:t>
      </w:r>
      <w:r>
        <w:rPr>
          <w:rStyle w:val="SpecialCharTok"/>
        </w:rPr>
        <w:t xml:space="preserve">$</w:t>
      </w:r>
      <w:r>
        <w:rPr>
          <w:rStyle w:val="NormalTok"/>
        </w:rPr>
        <w:t xml:space="preserve">p.value)</w:t>
      </w:r>
    </w:p>
    <w:p>
      <w:pPr>
        <w:pStyle w:val="SourceCode"/>
      </w:pPr>
      <w:r>
        <w:rPr>
          <w:rStyle w:val="VerbatimChar"/>
        </w:rPr>
        <w:t xml:space="preserve">## # A tibble: 3 × 6</w:t>
      </w:r>
      <w:r>
        <w:br/>
      </w:r>
      <w:r>
        <w:rPr>
          <w:rStyle w:val="VerbatimChar"/>
        </w:rPr>
        <w:t xml:space="preserve">##   sexo              n est_ks  p_ks est_lt  p_lt</w:t>
      </w:r>
      <w:r>
        <w:br/>
      </w:r>
      <w:r>
        <w:rPr>
          <w:rStyle w:val="VerbatimChar"/>
        </w:rPr>
        <w:t xml:space="preserve">##   &lt;fct&gt;         &lt;int&gt;  &lt;dbl&gt; &lt;dbl&gt;  &lt;dbl&gt; &lt;dbl&gt;</w:t>
      </w:r>
      <w:r>
        <w:br/>
      </w:r>
      <w:r>
        <w:rPr>
          <w:rStyle w:val="VerbatimChar"/>
        </w:rPr>
        <w:t xml:space="preserve">## 1 Hembra        23010  0.189     0  0.189     0</w:t>
      </w:r>
      <w:r>
        <w:br/>
      </w:r>
      <w:r>
        <w:rPr>
          <w:rStyle w:val="VerbatimChar"/>
        </w:rPr>
        <w:t xml:space="preserve">## 2 Macho         27084  0.194     0  0.194     0</w:t>
      </w:r>
      <w:r>
        <w:br/>
      </w:r>
      <w:r>
        <w:rPr>
          <w:rStyle w:val="VerbatimChar"/>
        </w:rPr>
        <w:t xml:space="preserve">## 3 Indeterminado 23957  0.182     0  0.182     0</w:t>
      </w:r>
    </w:p>
    <w:p>
      <w:pPr>
        <w:pStyle w:val="FirstParagraph"/>
      </w:pPr>
      <w:r>
        <w:t xml:space="preserve">La prueba de Lilliefors muestra que la edad no tiene comportamiento normal en ninguno de los tres grupos (</w:t>
      </w:r>
      <m:oMath>
        <m:r>
          <m:t>p</m:t>
        </m:r>
        <m:r>
          <m:rPr>
            <m:nor/>
            <m:sty m:val="p"/>
          </m:rPr>
          <m:t>-valor</m:t>
        </m:r>
        <m:r>
          <m:rPr>
            <m:sty m:val="p"/>
          </m:rPr>
          <m:t>&lt;</m:t>
        </m:r>
        <m:r>
          <m:t>0</m:t>
        </m:r>
        <m:r>
          <m:rPr>
            <m:sty m:val="p"/>
          </m:rPr>
          <m:t>,</m:t>
        </m:r>
        <m:r>
          <m:t>001</m:t>
        </m:r>
      </m:oMath>
      <w:r>
        <w:t xml:space="preserve"> </w:t>
      </w:r>
      <w:r>
        <w:t xml:space="preserve">en todos los casos). Probemos la homogeneidad de varianzas con las pruebas de Bartlett y de Levene:</w:t>
      </w:r>
    </w:p>
    <w:p>
      <w:pPr>
        <w:pStyle w:val="SourceCode"/>
      </w:pPr>
      <w:r>
        <w:rPr>
          <w:rStyle w:val="FunctionTok"/>
        </w:rPr>
        <w:t xml:space="preserve">bartlett.test</w:t>
      </w:r>
      <w:r>
        <w:rPr>
          <w:rStyle w:val="NormalTok"/>
        </w:rPr>
        <w:t xml:space="preserve">(edad </w:t>
      </w:r>
      <w:r>
        <w:rPr>
          <w:rStyle w:val="SpecialCharTok"/>
        </w:rPr>
        <w:t xml:space="preserve">~</w:t>
      </w:r>
      <w:r>
        <w:rPr>
          <w:rStyle w:val="NormalTok"/>
        </w:rPr>
        <w:t xml:space="preserve"> sexo, </w:t>
      </w:r>
      <w:r>
        <w:rPr>
          <w:rStyle w:val="AttributeTok"/>
        </w:rPr>
        <w:t xml:space="preserve">data =</w:t>
      </w:r>
      <w:r>
        <w:rPr>
          <w:rStyle w:val="NormalTok"/>
        </w:rPr>
        <w:t xml:space="preserve"> df)</w:t>
      </w:r>
    </w:p>
    <w:p>
      <w:pPr>
        <w:pStyle w:val="SourceCode"/>
      </w:pPr>
      <w:r>
        <w:rPr>
          <w:rStyle w:val="VerbatimChar"/>
        </w:rPr>
        <w:t xml:space="preserve">## </w:t>
      </w:r>
      <w:r>
        <w:br/>
      </w:r>
      <w:r>
        <w:rPr>
          <w:rStyle w:val="VerbatimChar"/>
        </w:rPr>
        <w:t xml:space="preserve">##  Bartlett test of homogeneity of variances</w:t>
      </w:r>
      <w:r>
        <w:br/>
      </w:r>
      <w:r>
        <w:rPr>
          <w:rStyle w:val="VerbatimChar"/>
        </w:rPr>
        <w:t xml:space="preserve">## </w:t>
      </w:r>
      <w:r>
        <w:br/>
      </w:r>
      <w:r>
        <w:rPr>
          <w:rStyle w:val="VerbatimChar"/>
        </w:rPr>
        <w:t xml:space="preserve">## data:  edad by sexo</w:t>
      </w:r>
      <w:r>
        <w:br/>
      </w:r>
      <w:r>
        <w:rPr>
          <w:rStyle w:val="VerbatimChar"/>
        </w:rPr>
        <w:t xml:space="preserve">## Bartlett's K-squared = 2195.3, df = 2, p-value &lt; 2.2e-16</w:t>
      </w:r>
    </w:p>
    <w:p>
      <w:pPr>
        <w:pStyle w:val="SourceCode"/>
      </w:pPr>
      <w:r>
        <w:rPr>
          <w:rStyle w:val="FunctionTok"/>
        </w:rPr>
        <w:t xml:space="preserve">leveneTest</w:t>
      </w:r>
      <w:r>
        <w:rPr>
          <w:rStyle w:val="NormalTok"/>
        </w:rPr>
        <w:t xml:space="preserve">(edad </w:t>
      </w:r>
      <w:r>
        <w:rPr>
          <w:rStyle w:val="SpecialCharTok"/>
        </w:rPr>
        <w:t xml:space="preserve">~</w:t>
      </w:r>
      <w:r>
        <w:rPr>
          <w:rStyle w:val="NormalTok"/>
        </w:rPr>
        <w:t xml:space="preserve"> sexo, </w:t>
      </w:r>
      <w:r>
        <w:rPr>
          <w:rStyle w:val="AttributeTok"/>
        </w:rPr>
        <w:t xml:space="preserve">data =</w:t>
      </w:r>
      <w:r>
        <w:rPr>
          <w:rStyle w:val="NormalTok"/>
        </w:rPr>
        <w:t xml:space="preserve"> df, </w:t>
      </w:r>
      <w:r>
        <w:rPr>
          <w:rStyle w:val="AttributeTok"/>
        </w:rPr>
        <w:t xml:space="preserve">center =</w:t>
      </w:r>
      <w:r>
        <w:rPr>
          <w:rStyle w:val="NormalTok"/>
        </w:rPr>
        <w:t xml:space="preserve"> </w:t>
      </w:r>
      <w:r>
        <w:rPr>
          <w:rStyle w:val="StringTok"/>
        </w:rPr>
        <w:t xml:space="preserve">"median"</w:t>
      </w:r>
      <w:r>
        <w:rPr>
          <w:rStyle w:val="NormalTok"/>
        </w:rPr>
        <w:t xml:space="preserve">)</w:t>
      </w:r>
    </w:p>
    <w:p>
      <w:pPr>
        <w:pStyle w:val="SourceCode"/>
      </w:pPr>
      <w:r>
        <w:rPr>
          <w:rStyle w:val="VerbatimChar"/>
        </w:rPr>
        <w:t xml:space="preserve">## Levene's Test for Homogeneity of Variance (center = "median")</w:t>
      </w:r>
      <w:r>
        <w:br/>
      </w:r>
      <w:r>
        <w:rPr>
          <w:rStyle w:val="VerbatimChar"/>
        </w:rPr>
        <w:t xml:space="preserve">##          Df F value    Pr(&gt;F)    </w:t>
      </w:r>
      <w:r>
        <w:br/>
      </w:r>
      <w:r>
        <w:rPr>
          <w:rStyle w:val="VerbatimChar"/>
        </w:rPr>
        <w:t xml:space="preserve">## group     2  501.64 &lt; 2.2e-16 ***</w:t>
      </w:r>
      <w:r>
        <w:br/>
      </w:r>
      <w:r>
        <w:rPr>
          <w:rStyle w:val="VerbatimChar"/>
        </w:rPr>
        <w:t xml:space="preserve">##       74048                      </w:t>
      </w:r>
      <w:r>
        <w:br/>
      </w:r>
      <w:r>
        <w:rPr>
          <w:rStyle w:val="VerbatimChar"/>
        </w:rPr>
        <w:t xml:space="preserve">## ---</w:t>
      </w:r>
      <w:r>
        <w:br/>
      </w:r>
      <w:r>
        <w:rPr>
          <w:rStyle w:val="VerbatimChar"/>
        </w:rPr>
        <w:t xml:space="preserve">## Signif. codes:  0 '***' 0.001 '**' 0.01 '*' 0.05 '.' 0.1 ' ' 1</w:t>
      </w:r>
    </w:p>
    <w:p>
      <w:pPr>
        <w:pStyle w:val="FirstParagraph"/>
      </w:pPr>
      <w:r>
        <w:t xml:space="preserve">Tanto la prueba de Bartlett (</w:t>
      </w:r>
      <m:oMath>
        <m:sSubSup>
          <m:e>
            <m:r>
              <m:t>K</m:t>
            </m:r>
          </m:e>
          <m:sub>
            <m:d>
              <m:dPr>
                <m:begChr m:val="("/>
                <m:endChr m:val=")"/>
                <m:sepChr m:val=""/>
                <m:grow/>
              </m:dPr>
              <m:e>
                <m:r>
                  <m:t>2</m:t>
                </m:r>
              </m:e>
            </m:d>
          </m:sub>
          <m:sup>
            <m:r>
              <m:t>2</m:t>
            </m:r>
          </m:sup>
        </m:sSubSup>
        <m:r>
          <m:rPr>
            <m:sty m:val="p"/>
          </m:rPr>
          <m:t>=</m:t>
        </m:r>
        <m:r>
          <m:t>2195</m:t>
        </m:r>
        <m:r>
          <m:rPr>
            <m:sty m:val="p"/>
          </m:rPr>
          <m:t>,</m:t>
        </m:r>
        <m:r>
          <m:t>3</m:t>
        </m:r>
        <m:r>
          <m:rPr>
            <m:sty m:val="p"/>
          </m:rPr>
          <m:t>,</m:t>
        </m:r>
        <m:r>
          <m:t> </m:t>
        </m:r>
        <m:r>
          <m:t>p</m:t>
        </m:r>
        <m:r>
          <m:rPr>
            <m:nor/>
            <m:sty m:val="p"/>
          </m:rPr>
          <m:t>-valor</m:t>
        </m:r>
        <m:r>
          <m:rPr>
            <m:sty m:val="p"/>
          </m:rPr>
          <m:t>&lt;</m:t>
        </m:r>
        <m:r>
          <m:t>0</m:t>
        </m:r>
        <m:r>
          <m:rPr>
            <m:sty m:val="p"/>
          </m:rPr>
          <m:t>,</m:t>
        </m:r>
        <m:r>
          <m:t>001</m:t>
        </m:r>
      </m:oMath>
      <w:r>
        <w:t xml:space="preserve">) como la de Levene (</w:t>
      </w:r>
      <m:oMath>
        <m:sSub>
          <m:e>
            <m:r>
              <m:t>F</m:t>
            </m:r>
          </m:e>
          <m:sub>
            <m:d>
              <m:dPr>
                <m:begChr m:val="("/>
                <m:endChr m:val=")"/>
                <m:sepChr m:val=""/>
                <m:grow/>
              </m:dPr>
              <m:e>
                <m:r>
                  <m:t>2</m:t>
                </m:r>
                <m:r>
                  <m:rPr>
                    <m:sty m:val="p"/>
                  </m:rPr>
                  <m:t>,</m:t>
                </m:r>
                <m:r>
                  <m:t> </m:t>
                </m:r>
                <m:r>
                  <m:t>74048</m:t>
                </m:r>
              </m:e>
            </m:d>
          </m:sub>
        </m:sSub>
        <m:r>
          <m:rPr>
            <m:sty m:val="p"/>
          </m:rPr>
          <m:t>=</m:t>
        </m:r>
        <m:r>
          <m:t>501</m:t>
        </m:r>
        <m:r>
          <m:rPr>
            <m:sty m:val="p"/>
          </m:rPr>
          <m:t>,</m:t>
        </m:r>
        <m:r>
          <m:t>64</m:t>
        </m:r>
        <m:r>
          <m:rPr>
            <m:sty m:val="p"/>
          </m:rPr>
          <m:t>,</m:t>
        </m:r>
        <m:r>
          <m:t> </m:t>
        </m:r>
        <m:r>
          <m:t>p</m:t>
        </m:r>
        <m:r>
          <m:rPr>
            <m:nor/>
            <m:sty m:val="p"/>
          </m:rPr>
          <m:t>-valor</m:t>
        </m:r>
        <m:r>
          <m:rPr>
            <m:sty m:val="p"/>
          </m:rPr>
          <m:t>&lt;</m:t>
        </m:r>
        <m:r>
          <m:t>0</m:t>
        </m:r>
        <m:r>
          <m:rPr>
            <m:sty m:val="p"/>
          </m:rPr>
          <m:t>,</m:t>
        </m:r>
        <m:r>
          <m:t>001</m:t>
        </m:r>
      </m:oMath>
      <w:r>
        <w:t xml:space="preserve">) indican que las varianzas no son iguales. La prueba de Bartlett es sensible a la falta de normalidad, por lo que en este caso es más confiable la de Levene, pero ambas llegan a la misma conclusión. Esto se ve también en el análisis exploratorio, donde los indeterminados tienen una dispersión mucho menor que los otros dos grupos.</w:t>
      </w:r>
    </w:p>
    <w:p>
      <w:pPr>
        <w:pStyle w:val="BodyText"/>
      </w:pPr>
      <w:r>
        <w:t xml:space="preserve"> </w:t>
      </w:r>
      <w:r>
        <w:t xml:space="preserve">Advertencia</w:t>
      </w:r>
    </w:p>
    <w:p>
      <w:pPr>
        <w:pStyle w:val="BodyText"/>
      </w:pPr>
      <w:r>
        <w:t xml:space="preserve">Los supuestos de normalidad y homocedasticidad no se cumplen. El ANOVA es bastante robusto a la falta de normalidad cuando los grupos son grandes, pero la diferencia de varianzas puede afectar el resultado. Por eso el ANOVA se desarrolla a continuación con fines de comparación, y la conclusión principal se apoya en la prueba de Kruskal-Wallis de la sección</w:t>
      </w:r>
      <w:r>
        <w:t xml:space="preserve"> </w:t>
      </w:r>
      <w:r>
        <w:t xml:space="preserve">2.4</w:t>
      </w:r>
      <w:r>
        <w:t xml:space="preserve">.</w:t>
      </w:r>
    </w:p>
    <w:bookmarkEnd w:id="76"/>
    <w:bookmarkStart w:id="77" w:name="cálculo-paso-a-paso"/>
    <w:p>
      <w:pPr>
        <w:pStyle w:val="Heading3"/>
      </w:pPr>
      <w:r>
        <w:rPr>
          <w:rStyle w:val="SectionNumber"/>
        </w:rPr>
        <w:t xml:space="preserve">2.3.2</w:t>
      </w:r>
      <w:r>
        <w:tab/>
      </w:r>
      <w:r>
        <w:t xml:space="preserve">Cálculo paso a paso</w:t>
      </w:r>
    </w:p>
    <w:p>
      <w:pPr>
        <w:pStyle w:val="FirstParagraph"/>
      </w:pPr>
      <w:r>
        <w:t xml:space="preserve">Usando la notación de las notas de clase,</w:t>
      </w:r>
      <w:r>
        <w:t xml:space="preserve"> </w:t>
      </w:r>
      <m:oMath>
        <m:sSub>
          <m:e>
            <m:r>
              <m:t>y</m:t>
            </m:r>
          </m:e>
          <m:sub>
            <m:r>
              <m:t>i</m:t>
            </m:r>
            <m:r>
              <m:t>j</m:t>
            </m:r>
          </m:sub>
        </m:sSub>
      </m:oMath>
      <w:r>
        <w:t xml:space="preserve"> </w:t>
      </w:r>
      <w:r>
        <w:t xml:space="preserve">es la</w:t>
      </w:r>
      <w:r>
        <w:t xml:space="preserve"> </w:t>
      </w:r>
      <m:oMath>
        <m:r>
          <m:t>i</m:t>
        </m:r>
      </m:oMath>
      <w:r>
        <w:t xml:space="preserve">-ésima observación del grupo</w:t>
      </w:r>
      <w:r>
        <w:t xml:space="preserve"> </w:t>
      </w:r>
      <m:oMath>
        <m:r>
          <m:t>j</m:t>
        </m:r>
      </m:oMath>
      <w:r>
        <w:t xml:space="preserve">,</w:t>
      </w:r>
      <w:r>
        <w:t xml:space="preserve"> </w:t>
      </w:r>
      <m:oMath>
        <m:sSub>
          <m:e>
            <m:r>
              <m:t>n</m:t>
            </m:r>
          </m:e>
          <m:sub>
            <m:r>
              <m:t>j</m:t>
            </m:r>
          </m:sub>
        </m:sSub>
      </m:oMath>
      <w:r>
        <w:t xml:space="preserve"> </w:t>
      </w:r>
      <w:r>
        <w:t xml:space="preserve">el tamaño del grupo</w:t>
      </w:r>
      <w:r>
        <w:t xml:space="preserve"> </w:t>
      </w:r>
      <m:oMath>
        <m:r>
          <m:t>j</m:t>
        </m:r>
      </m:oMath>
      <w:r>
        <w:t xml:space="preserve">,</w:t>
      </w:r>
      <w:r>
        <w:t xml:space="preserve"> </w:t>
      </w:r>
      <m:oMath>
        <m:r>
          <m:t>N</m:t>
        </m:r>
      </m:oMath>
      <w:r>
        <w:t xml:space="preserve"> </w:t>
      </w:r>
      <w:r>
        <w:t xml:space="preserve">el total de observaciones,</w:t>
      </w:r>
      <w:r>
        <w:t xml:space="preserve"> </w:t>
      </w:r>
      <m:oMath>
        <m:sSub>
          <m:e>
            <m:acc>
              <m:accPr>
                <m:chr m:val="‾"/>
              </m:accPr>
              <m:e>
                <m:r>
                  <m:t>y</m:t>
                </m:r>
              </m:e>
            </m:acc>
          </m:e>
          <m:sub>
            <m:r>
              <m:t>j</m:t>
            </m:r>
          </m:sub>
        </m:sSub>
      </m:oMath>
      <w:r>
        <w:t xml:space="preserve"> </w:t>
      </w:r>
      <w:r>
        <w:t xml:space="preserve">la media del grupo</w:t>
      </w:r>
      <w:r>
        <w:t xml:space="preserve"> </w:t>
      </w:r>
      <m:oMath>
        <m:r>
          <m:t>j</m:t>
        </m:r>
      </m:oMath>
      <w:r>
        <w:t xml:space="preserve"> </w:t>
      </w:r>
      <w:r>
        <w:t xml:space="preserve">y</w:t>
      </w:r>
      <w:r>
        <w:t xml:space="preserve"> </w:t>
      </w:r>
      <m:oMath>
        <m:acc>
          <m:accPr>
            <m:chr m:val="‾"/>
          </m:accPr>
          <m:e>
            <m:r>
              <m:t>y</m:t>
            </m:r>
          </m:e>
        </m:acc>
      </m:oMath>
      <w:r>
        <w:t xml:space="preserve"> </w:t>
      </w:r>
      <w:r>
        <w:t xml:space="preserve">la media global. Hallemos los tamaños y los promedios de cada muestra:</w:t>
      </w:r>
    </w:p>
    <w:p>
      <w:pPr>
        <w:pStyle w:val="SourceCode"/>
      </w:pPr>
      <w:r>
        <w:rPr>
          <w:rStyle w:val="NormalTok"/>
        </w:rPr>
        <w:t xml:space="preserve">edad_h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(sexo </w:t>
      </w:r>
      <w:r>
        <w:rPr>
          <w:rStyle w:val="SpecialCharTok"/>
        </w:rPr>
        <w:t xml:space="preserve">==</w:t>
      </w:r>
      <w:r>
        <w:rPr>
          <w:rStyle w:val="NormalTok"/>
        </w:rPr>
        <w:t xml:space="preserve"> </w:t>
      </w:r>
      <w:r>
        <w:rPr>
          <w:rStyle w:val="StringTok"/>
        </w:rPr>
        <w:t xml:space="preserve">"Hembra"</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(edad)</w:t>
      </w:r>
      <w:r>
        <w:br/>
      </w:r>
      <w:r>
        <w:rPr>
          <w:rStyle w:val="NormalTok"/>
        </w:rPr>
        <w:t xml:space="preserve">edad_m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(sexo </w:t>
      </w:r>
      <w:r>
        <w:rPr>
          <w:rStyle w:val="SpecialCharTok"/>
        </w:rPr>
        <w:t xml:space="preserve">==</w:t>
      </w:r>
      <w:r>
        <w:rPr>
          <w:rStyle w:val="NormalTok"/>
        </w:rPr>
        <w:t xml:space="preserve"> </w:t>
      </w:r>
      <w:r>
        <w:rPr>
          <w:rStyle w:val="StringTok"/>
        </w:rPr>
        <w:t xml:space="preserve">"Macho"</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(edad)</w:t>
      </w:r>
      <w:r>
        <w:br/>
      </w:r>
      <w:r>
        <w:rPr>
          <w:rStyle w:val="NormalTok"/>
        </w:rPr>
        <w:t xml:space="preserve">edad_i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(sexo </w:t>
      </w:r>
      <w:r>
        <w:rPr>
          <w:rStyle w:val="SpecialCharTok"/>
        </w:rPr>
        <w:t xml:space="preserve">==</w:t>
      </w:r>
      <w:r>
        <w:rPr>
          <w:rStyle w:val="NormalTok"/>
        </w:rPr>
        <w:t xml:space="preserve"> </w:t>
      </w:r>
      <w:r>
        <w:rPr>
          <w:rStyle w:val="StringTok"/>
        </w:rPr>
        <w:t xml:space="preserve">"Indeterminado"</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(edad)</w:t>
      </w:r>
      <w:r>
        <w:br/>
      </w:r>
      <w:r>
        <w:br/>
      </w:r>
      <w:r>
        <w:rPr>
          <w:rStyle w:val="NormalTok"/>
        </w:rPr>
        <w:t xml:space="preserve">n1 </w:t>
      </w:r>
      <w:r>
        <w:rPr>
          <w:rStyle w:val="OtherTok"/>
        </w:rPr>
        <w:t xml:space="preserve">&lt;-</w:t>
      </w:r>
      <w:r>
        <w:rPr>
          <w:rStyle w:val="NormalTok"/>
        </w:rPr>
        <w:t xml:space="preserve"> </w:t>
      </w:r>
      <w:r>
        <w:rPr>
          <w:rStyle w:val="FunctionTok"/>
        </w:rPr>
        <w:t xml:space="preserve">length</w:t>
      </w:r>
      <w:r>
        <w:rPr>
          <w:rStyle w:val="NormalTok"/>
        </w:rPr>
        <w:t xml:space="preserve">(edad_h)         </w:t>
      </w:r>
      <w:r>
        <w:rPr>
          <w:rStyle w:val="CommentTok"/>
        </w:rPr>
        <w:t xml:space="preserve"># tamaño de muestra n_1</w:t>
      </w:r>
      <w:r>
        <w:br/>
      </w:r>
      <w:r>
        <w:rPr>
          <w:rStyle w:val="NormalTok"/>
        </w:rPr>
        <w:t xml:space="preserve">n2 </w:t>
      </w:r>
      <w:r>
        <w:rPr>
          <w:rStyle w:val="OtherTok"/>
        </w:rPr>
        <w:t xml:space="preserve">&lt;-</w:t>
      </w:r>
      <w:r>
        <w:rPr>
          <w:rStyle w:val="NormalTok"/>
        </w:rPr>
        <w:t xml:space="preserve"> </w:t>
      </w:r>
      <w:r>
        <w:rPr>
          <w:rStyle w:val="FunctionTok"/>
        </w:rPr>
        <w:t xml:space="preserve">length</w:t>
      </w:r>
      <w:r>
        <w:rPr>
          <w:rStyle w:val="NormalTok"/>
        </w:rPr>
        <w:t xml:space="preserve">(edad_m)         </w:t>
      </w:r>
      <w:r>
        <w:rPr>
          <w:rStyle w:val="CommentTok"/>
        </w:rPr>
        <w:t xml:space="preserve"># tamaño de muestra n_2</w:t>
      </w:r>
      <w:r>
        <w:br/>
      </w:r>
      <w:r>
        <w:rPr>
          <w:rStyle w:val="NormalTok"/>
        </w:rPr>
        <w:t xml:space="preserve">n3 </w:t>
      </w:r>
      <w:r>
        <w:rPr>
          <w:rStyle w:val="OtherTok"/>
        </w:rPr>
        <w:t xml:space="preserve">&lt;-</w:t>
      </w:r>
      <w:r>
        <w:rPr>
          <w:rStyle w:val="NormalTok"/>
        </w:rPr>
        <w:t xml:space="preserve"> </w:t>
      </w:r>
      <w:r>
        <w:rPr>
          <w:rStyle w:val="FunctionTok"/>
        </w:rPr>
        <w:t xml:space="preserve">length</w:t>
      </w:r>
      <w:r>
        <w:rPr>
          <w:rStyle w:val="NormalTok"/>
        </w:rPr>
        <w:t xml:space="preserve">(edad_i)         </w:t>
      </w:r>
      <w:r>
        <w:rPr>
          <w:rStyle w:val="CommentTok"/>
        </w:rPr>
        <w:t xml:space="preserve"># tamaño de muestra n_3</w:t>
      </w:r>
      <w:r>
        <w:br/>
      </w:r>
      <w:r>
        <w:rPr>
          <w:rStyle w:val="NormalTok"/>
        </w:rPr>
        <w:t xml:space="preserve">N </w:t>
      </w:r>
      <w:r>
        <w:rPr>
          <w:rStyle w:val="OtherTok"/>
        </w:rPr>
        <w:t xml:space="preserve">&lt;-</w:t>
      </w:r>
      <w:r>
        <w:rPr>
          <w:rStyle w:val="NormalTok"/>
        </w:rPr>
        <w:t xml:space="preserve"> n1 </w:t>
      </w:r>
      <w:r>
        <w:rPr>
          <w:rStyle w:val="SpecialCharTok"/>
        </w:rPr>
        <w:t xml:space="preserve">+</w:t>
      </w:r>
      <w:r>
        <w:rPr>
          <w:rStyle w:val="NormalTok"/>
        </w:rPr>
        <w:t xml:space="preserve"> n2 </w:t>
      </w:r>
      <w:r>
        <w:rPr>
          <w:rStyle w:val="SpecialCharTok"/>
        </w:rPr>
        <w:t xml:space="preserve">+</w:t>
      </w:r>
      <w:r>
        <w:rPr>
          <w:rStyle w:val="NormalTok"/>
        </w:rPr>
        <w:t xml:space="preserve"> n3            </w:t>
      </w:r>
      <w:r>
        <w:rPr>
          <w:rStyle w:val="CommentTok"/>
        </w:rPr>
        <w:t xml:space="preserve"># tamaño muestral total</w:t>
      </w:r>
      <w:r>
        <w:br/>
      </w:r>
      <w:r>
        <w:rPr>
          <w:rStyle w:val="NormalTok"/>
        </w:rPr>
        <w:t xml:space="preserve">k </w:t>
      </w:r>
      <w:r>
        <w:rPr>
          <w:rStyle w:val="OtherTok"/>
        </w:rPr>
        <w:t xml:space="preserve">&lt;-</w:t>
      </w:r>
      <w:r>
        <w:rPr>
          <w:rStyle w:val="NormalTok"/>
        </w:rPr>
        <w:t xml:space="preserve"> </w:t>
      </w:r>
      <w:r>
        <w:rPr>
          <w:rStyle w:val="FunctionTok"/>
        </w:rPr>
        <w:t xml:space="preserve">nlevels</w:t>
      </w:r>
      <w:r>
        <w:rPr>
          <w:rStyle w:val="NormalTok"/>
        </w:rPr>
        <w:t xml:space="preserve">(df</w:t>
      </w:r>
      <w:r>
        <w:rPr>
          <w:rStyle w:val="SpecialCharTok"/>
        </w:rPr>
        <w:t xml:space="preserve">$</w:t>
      </w:r>
      <w:r>
        <w:rPr>
          <w:rStyle w:val="NormalTok"/>
        </w:rPr>
        <w:t xml:space="preserve">sexo)        </w:t>
      </w:r>
      <w:r>
        <w:rPr>
          <w:rStyle w:val="CommentTok"/>
        </w:rPr>
        <w:t xml:space="preserve"># número de poblaciones</w:t>
      </w:r>
      <w:r>
        <w:br/>
      </w:r>
      <w:r>
        <w:br/>
      </w:r>
      <w:r>
        <w:rPr>
          <w:rStyle w:val="NormalTok"/>
        </w:rPr>
        <w:t xml:space="preserve">ybar_1 </w:t>
      </w:r>
      <w:r>
        <w:rPr>
          <w:rStyle w:val="OtherTok"/>
        </w:rPr>
        <w:t xml:space="preserve">&lt;-</w:t>
      </w:r>
      <w:r>
        <w:rPr>
          <w:rStyle w:val="NormalTok"/>
        </w:rPr>
        <w:t xml:space="preserve"> </w:t>
      </w:r>
      <w:r>
        <w:rPr>
          <w:rStyle w:val="FunctionTok"/>
        </w:rPr>
        <w:t xml:space="preserve">mean</w:t>
      </w:r>
      <w:r>
        <w:rPr>
          <w:rStyle w:val="NormalTok"/>
        </w:rPr>
        <w:t xml:space="preserve">(edad_h)</w:t>
      </w:r>
      <w:r>
        <w:br/>
      </w:r>
      <w:r>
        <w:rPr>
          <w:rStyle w:val="NormalTok"/>
        </w:rPr>
        <w:t xml:space="preserve">ybar_2 </w:t>
      </w:r>
      <w:r>
        <w:rPr>
          <w:rStyle w:val="OtherTok"/>
        </w:rPr>
        <w:t xml:space="preserve">&lt;-</w:t>
      </w:r>
      <w:r>
        <w:rPr>
          <w:rStyle w:val="NormalTok"/>
        </w:rPr>
        <w:t xml:space="preserve"> </w:t>
      </w:r>
      <w:r>
        <w:rPr>
          <w:rStyle w:val="FunctionTok"/>
        </w:rPr>
        <w:t xml:space="preserve">mean</w:t>
      </w:r>
      <w:r>
        <w:rPr>
          <w:rStyle w:val="NormalTok"/>
        </w:rPr>
        <w:t xml:space="preserve">(edad_m)</w:t>
      </w:r>
      <w:r>
        <w:br/>
      </w:r>
      <w:r>
        <w:rPr>
          <w:rStyle w:val="NormalTok"/>
        </w:rPr>
        <w:t xml:space="preserve">ybar_3 </w:t>
      </w:r>
      <w:r>
        <w:rPr>
          <w:rStyle w:val="OtherTok"/>
        </w:rPr>
        <w:t xml:space="preserve">&lt;-</w:t>
      </w:r>
      <w:r>
        <w:rPr>
          <w:rStyle w:val="NormalTok"/>
        </w:rPr>
        <w:t xml:space="preserve"> </w:t>
      </w:r>
      <w:r>
        <w:rPr>
          <w:rStyle w:val="FunctionTok"/>
        </w:rPr>
        <w:t xml:space="preserve">mean</w:t>
      </w:r>
      <w:r>
        <w:rPr>
          <w:rStyle w:val="NormalTok"/>
        </w:rPr>
        <w:t xml:space="preserve">(edad_i)</w:t>
      </w:r>
      <w:r>
        <w:br/>
      </w:r>
      <w:r>
        <w:br/>
      </w:r>
      <w:r>
        <w:rPr>
          <w:rStyle w:val="NormalTok"/>
        </w:rPr>
        <w:t xml:space="preserve">ybar_total </w:t>
      </w:r>
      <w:r>
        <w:rPr>
          <w:rStyle w:val="OtherTok"/>
        </w:rPr>
        <w:t xml:space="preserve">&lt;-</w:t>
      </w:r>
      <w:r>
        <w:rPr>
          <w:rStyle w:val="NormalTok"/>
        </w:rPr>
        <w:t xml:space="preserve"> (</w:t>
      </w:r>
      <w:r>
        <w:rPr>
          <w:rStyle w:val="FunctionTok"/>
        </w:rPr>
        <w:t xml:space="preserve">sum</w:t>
      </w:r>
      <w:r>
        <w:rPr>
          <w:rStyle w:val="NormalTok"/>
        </w:rPr>
        <w:t xml:space="preserve">(edad_h) </w:t>
      </w:r>
      <w:r>
        <w:rPr>
          <w:rStyle w:val="SpecialCharTok"/>
        </w:rPr>
        <w:t xml:space="preserve">+</w:t>
      </w:r>
      <w:r>
        <w:rPr>
          <w:rStyle w:val="NormalTok"/>
        </w:rPr>
        <w:t xml:space="preserve"> </w:t>
      </w:r>
      <w:r>
        <w:rPr>
          <w:rStyle w:val="FunctionTok"/>
        </w:rPr>
        <w:t xml:space="preserve">sum</w:t>
      </w:r>
      <w:r>
        <w:rPr>
          <w:rStyle w:val="NormalTok"/>
        </w:rPr>
        <w:t xml:space="preserve">(edad_m) </w:t>
      </w:r>
      <w:r>
        <w:rPr>
          <w:rStyle w:val="SpecialCharTok"/>
        </w:rPr>
        <w:t xml:space="preserve">+</w:t>
      </w:r>
      <w:r>
        <w:rPr>
          <w:rStyle w:val="NormalTok"/>
        </w:rPr>
        <w:t xml:space="preserve"> </w:t>
      </w:r>
      <w:r>
        <w:rPr>
          <w:rStyle w:val="FunctionTok"/>
        </w:rPr>
        <w:t xml:space="preserve">sum</w:t>
      </w:r>
      <w:r>
        <w:rPr>
          <w:rStyle w:val="NormalTok"/>
        </w:rPr>
        <w:t xml:space="preserve">(edad_i)) </w:t>
      </w:r>
      <w:r>
        <w:rPr>
          <w:rStyle w:val="SpecialCharTok"/>
        </w:rPr>
        <w:t xml:space="preserve">/</w:t>
      </w:r>
      <w:r>
        <w:rPr>
          <w:rStyle w:val="NormalTok"/>
        </w:rPr>
        <w:t xml:space="preserve"> N</w:t>
      </w:r>
      <w:r>
        <w:br/>
      </w:r>
      <w:r>
        <w:br/>
      </w:r>
      <w:r>
        <w:rPr>
          <w:rStyle w:val="FunctionTok"/>
        </w:rPr>
        <w:t xml:space="preserve">data.frame</w:t>
      </w:r>
      <w:r>
        <w:rPr>
          <w:rStyle w:val="NormalTok"/>
        </w:rPr>
        <w:t xml:space="preserve">(n1, n2, n3, N, k, ybar_1, ybar_2, ybar_3, ybar_total)</w:t>
      </w:r>
    </w:p>
    <w:p>
      <w:pPr>
        <w:pStyle w:val="SourceCode"/>
      </w:pPr>
      <w:r>
        <w:rPr>
          <w:rStyle w:val="VerbatimChar"/>
        </w:rPr>
        <w:t xml:space="preserve">##      n1    n2    n3     N k   ybar_1   ybar_2   ybar_3 ybar_total</w:t>
      </w:r>
      <w:r>
        <w:br/>
      </w:r>
      <w:r>
        <w:rPr>
          <w:rStyle w:val="VerbatimChar"/>
        </w:rPr>
        <w:t xml:space="preserve">## 1 23010 27084 23957 74051 3 11.34155 10.89595 7.599073   9.967806</w:t>
      </w:r>
    </w:p>
    <w:p>
      <w:pPr>
        <w:pStyle w:val="FirstParagraph"/>
      </w:pPr>
      <w:r>
        <w:t xml:space="preserve">Hallemos la suma de cuadrados total (SST), la suma de cuadrados entre grupos (SSA) y la suma de cuadrados dentro de los grupos (SSE):</w:t>
      </w:r>
    </w:p>
    <w:p>
      <w:pPr>
        <w:pStyle w:val="BodyText"/>
      </w:pPr>
      <m:oMathPara>
        <m:oMathParaPr>
          <m:jc m:val="center"/>
        </m:oMathParaPr>
        <m:oMath>
          <m:r>
            <m:t>S</m:t>
          </m:r>
          <m:r>
            <m:t>S</m:t>
          </m:r>
          <m:r>
            <m:t>T</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sSup>
                    <m:e>
                      <m:d>
                        <m:dPr>
                          <m:begChr m:val="("/>
                          <m:endChr m:val=")"/>
                          <m:sepChr m:val=""/>
                          <m:grow/>
                        </m:dPr>
                        <m:e>
                          <m:sSub>
                            <m:e>
                              <m:r>
                                <m:t>y</m:t>
                              </m:r>
                            </m:e>
                            <m:sub>
                              <m:r>
                                <m:t>i</m:t>
                              </m:r>
                              <m:r>
                                <m:t>j</m:t>
                              </m:r>
                            </m:sub>
                          </m:sSub>
                          <m:r>
                            <m:rPr>
                              <m:sty m:val="p"/>
                            </m:rPr>
                            <m:t>−</m:t>
                          </m:r>
                          <m:acc>
                            <m:accPr>
                              <m:chr m:val="‾"/>
                            </m:accPr>
                            <m:e>
                              <m:r>
                                <m:t>y</m:t>
                              </m:r>
                            </m:e>
                          </m:acc>
                        </m:e>
                      </m:d>
                    </m:e>
                    <m:sup>
                      <m:r>
                        <m:t>2</m:t>
                      </m:r>
                    </m:sup>
                  </m:sSup>
                </m:e>
              </m:nary>
            </m:e>
          </m:nary>
          <m:r>
            <m:rPr>
              <m:sty m:val="p"/>
            </m:rPr>
            <m:t>,</m:t>
          </m:r>
          <m:r>
            <m:t>  </m:t>
          </m:r>
          <m:r>
            <m:t>S</m:t>
          </m:r>
          <m:r>
            <m:t>S</m:t>
          </m:r>
          <m:r>
            <m:t>A</m:t>
          </m:r>
          <m:r>
            <m:rPr>
              <m:sty m:val="p"/>
            </m:rPr>
            <m:t>=</m:t>
          </m:r>
          <m:nary>
            <m:naryPr>
              <m:chr m:val="∑"/>
              <m:limLoc m:val="undOvr"/>
              <m:subHide m:val="off"/>
              <m:supHide m:val="off"/>
            </m:naryPr>
            <m:sub>
              <m:r>
                <m:t>j</m:t>
              </m:r>
              <m:r>
                <m:rPr>
                  <m:sty m:val="p"/>
                </m:rPr>
                <m:t>=</m:t>
              </m:r>
              <m:r>
                <m:t>1</m:t>
              </m:r>
            </m:sub>
            <m:sup>
              <m:r>
                <m:t>k</m:t>
              </m:r>
            </m:sup>
            <m:e>
              <m:sSub>
                <m:e>
                  <m:r>
                    <m:t>n</m:t>
                  </m:r>
                </m:e>
                <m:sub>
                  <m:r>
                    <m:t>j</m:t>
                  </m:r>
                </m:sub>
              </m:sSub>
            </m:e>
          </m:nary>
          <m:sSup>
            <m:e>
              <m:d>
                <m:dPr>
                  <m:begChr m:val="("/>
                  <m:endChr m:val=")"/>
                  <m:sepChr m:val=""/>
                  <m:grow/>
                </m:dPr>
                <m:e>
                  <m:sSub>
                    <m:e>
                      <m:acc>
                        <m:accPr>
                          <m:chr m:val="‾"/>
                        </m:accPr>
                        <m:e>
                          <m:r>
                            <m:t>y</m:t>
                          </m:r>
                        </m:e>
                      </m:acc>
                    </m:e>
                    <m:sub>
                      <m:r>
                        <m:t>j</m:t>
                      </m:r>
                    </m:sub>
                  </m:sSub>
                  <m:r>
                    <m:rPr>
                      <m:sty m:val="p"/>
                    </m:rPr>
                    <m:t>−</m:t>
                  </m:r>
                  <m:acc>
                    <m:accPr>
                      <m:chr m:val="‾"/>
                    </m:accPr>
                    <m:e>
                      <m:r>
                        <m:t>y</m:t>
                      </m:r>
                    </m:e>
                  </m:acc>
                </m:e>
              </m:d>
            </m:e>
            <m:sup>
              <m:r>
                <m:t>2</m:t>
              </m:r>
            </m:sup>
          </m:sSup>
          <m:r>
            <m:rPr>
              <m:sty m:val="p"/>
            </m:rPr>
            <m:t>,</m:t>
          </m:r>
          <m:r>
            <m:t>  </m:t>
          </m:r>
          <m:r>
            <m:t>S</m:t>
          </m:r>
          <m:r>
            <m:t>S</m:t>
          </m:r>
          <m:r>
            <m:t>E</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sSup>
                    <m:e>
                      <m:d>
                        <m:dPr>
                          <m:begChr m:val="("/>
                          <m:endChr m:val=")"/>
                          <m:sepChr m:val=""/>
                          <m:grow/>
                        </m:dPr>
                        <m:e>
                          <m:sSub>
                            <m:e>
                              <m:r>
                                <m:t>y</m:t>
                              </m:r>
                            </m:e>
                            <m:sub>
                              <m:r>
                                <m:t>i</m:t>
                              </m:r>
                              <m:r>
                                <m:t>j</m:t>
                              </m:r>
                            </m:sub>
                          </m:sSub>
                          <m:r>
                            <m:rPr>
                              <m:sty m:val="p"/>
                            </m:rPr>
                            <m:t>−</m:t>
                          </m:r>
                          <m:sSub>
                            <m:e>
                              <m:acc>
                                <m:accPr>
                                  <m:chr m:val="‾"/>
                                </m:accPr>
                                <m:e>
                                  <m:r>
                                    <m:t>y</m:t>
                                  </m:r>
                                </m:e>
                              </m:acc>
                            </m:e>
                            <m:sub>
                              <m:r>
                                <m:t>j</m:t>
                              </m:r>
                            </m:sub>
                          </m:sSub>
                        </m:e>
                      </m:d>
                    </m:e>
                    <m:sup>
                      <m:r>
                        <m:t>2</m:t>
                      </m:r>
                    </m:sup>
                  </m:sSup>
                </m:e>
              </m:nary>
            </m:e>
          </m:nary>
        </m:oMath>
      </m:oMathPara>
    </w:p>
    <w:p>
      <w:pPr>
        <w:pStyle w:val="SourceCode"/>
      </w:pPr>
      <w:r>
        <w:rPr>
          <w:rStyle w:val="NormalTok"/>
        </w:rPr>
        <w:t xml:space="preserve">SST </w:t>
      </w:r>
      <w:r>
        <w:rPr>
          <w:rStyle w:val="OtherTok"/>
        </w:rPr>
        <w:t xml:space="preserve">&lt;-</w:t>
      </w:r>
      <w:r>
        <w:rPr>
          <w:rStyle w:val="NormalTok"/>
        </w:rPr>
        <w:t xml:space="preserve"> </w:t>
      </w:r>
      <w:r>
        <w:rPr>
          <w:rStyle w:val="FunctionTok"/>
        </w:rPr>
        <w:t xml:space="preserve">sum</w:t>
      </w:r>
      <w:r>
        <w:rPr>
          <w:rStyle w:val="NormalTok"/>
        </w:rPr>
        <w:t xml:space="preserve">((edad_h </w:t>
      </w:r>
      <w:r>
        <w:rPr>
          <w:rStyle w:val="SpecialCharTok"/>
        </w:rPr>
        <w:t xml:space="preserve">-</w:t>
      </w:r>
      <w:r>
        <w:rPr>
          <w:rStyle w:val="NormalTok"/>
        </w:rPr>
        <w:t xml:space="preserve"> ybar_total)</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sum</w:t>
      </w:r>
      <w:r>
        <w:rPr>
          <w:rStyle w:val="NormalTok"/>
        </w:rPr>
        <w:t xml:space="preserve">((edad_m </w:t>
      </w:r>
      <w:r>
        <w:rPr>
          <w:rStyle w:val="SpecialCharTok"/>
        </w:rPr>
        <w:t xml:space="preserve">-</w:t>
      </w:r>
      <w:r>
        <w:rPr>
          <w:rStyle w:val="NormalTok"/>
        </w:rPr>
        <w:t xml:space="preserve"> ybar_total)</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sum</w:t>
      </w:r>
      <w:r>
        <w:rPr>
          <w:rStyle w:val="NormalTok"/>
        </w:rPr>
        <w:t xml:space="preserve">((edad_i </w:t>
      </w:r>
      <w:r>
        <w:rPr>
          <w:rStyle w:val="SpecialCharTok"/>
        </w:rPr>
        <w:t xml:space="preserve">-</w:t>
      </w:r>
      <w:r>
        <w:rPr>
          <w:rStyle w:val="NormalTok"/>
        </w:rPr>
        <w:t xml:space="preserve"> ybar_total)</w:t>
      </w:r>
      <w:r>
        <w:rPr>
          <w:rStyle w:val="SpecialCharTok"/>
        </w:rPr>
        <w:t xml:space="preserve">^</w:t>
      </w:r>
      <w:r>
        <w:rPr>
          <w:rStyle w:val="DecValTok"/>
        </w:rPr>
        <w:t xml:space="preserve">2</w:t>
      </w:r>
      <w:r>
        <w:rPr>
          <w:rStyle w:val="NormalTok"/>
        </w:rPr>
        <w:t xml:space="preserve">)</w:t>
      </w:r>
      <w:r>
        <w:br/>
      </w:r>
      <w:r>
        <w:br/>
      </w:r>
      <w:r>
        <w:rPr>
          <w:rStyle w:val="NormalTok"/>
        </w:rPr>
        <w:t xml:space="preserve">SSA </w:t>
      </w:r>
      <w:r>
        <w:rPr>
          <w:rStyle w:val="OtherTok"/>
        </w:rPr>
        <w:t xml:space="preserve">&lt;-</w:t>
      </w:r>
      <w:r>
        <w:rPr>
          <w:rStyle w:val="NormalTok"/>
        </w:rPr>
        <w:t xml:space="preserve"> n1 </w:t>
      </w:r>
      <w:r>
        <w:rPr>
          <w:rStyle w:val="SpecialCharTok"/>
        </w:rPr>
        <w:t xml:space="preserve">*</w:t>
      </w:r>
      <w:r>
        <w:rPr>
          <w:rStyle w:val="NormalTok"/>
        </w:rPr>
        <w:t xml:space="preserve"> (ybar_1 </w:t>
      </w:r>
      <w:r>
        <w:rPr>
          <w:rStyle w:val="SpecialCharTok"/>
        </w:rPr>
        <w:t xml:space="preserve">-</w:t>
      </w:r>
      <w:r>
        <w:rPr>
          <w:rStyle w:val="NormalTok"/>
        </w:rPr>
        <w:t xml:space="preserve"> ybar_total)</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n2 </w:t>
      </w:r>
      <w:r>
        <w:rPr>
          <w:rStyle w:val="SpecialCharTok"/>
        </w:rPr>
        <w:t xml:space="preserve">*</w:t>
      </w:r>
      <w:r>
        <w:rPr>
          <w:rStyle w:val="NormalTok"/>
        </w:rPr>
        <w:t xml:space="preserve"> (ybar_2 </w:t>
      </w:r>
      <w:r>
        <w:rPr>
          <w:rStyle w:val="SpecialCharTok"/>
        </w:rPr>
        <w:t xml:space="preserve">-</w:t>
      </w:r>
      <w:r>
        <w:rPr>
          <w:rStyle w:val="NormalTok"/>
        </w:rPr>
        <w:t xml:space="preserve"> ybar_total)</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n3 </w:t>
      </w:r>
      <w:r>
        <w:rPr>
          <w:rStyle w:val="SpecialCharTok"/>
        </w:rPr>
        <w:t xml:space="preserve">*</w:t>
      </w:r>
      <w:r>
        <w:rPr>
          <w:rStyle w:val="NormalTok"/>
        </w:rPr>
        <w:t xml:space="preserve"> (ybar_3 </w:t>
      </w:r>
      <w:r>
        <w:rPr>
          <w:rStyle w:val="SpecialCharTok"/>
        </w:rPr>
        <w:t xml:space="preserve">-</w:t>
      </w:r>
      <w:r>
        <w:rPr>
          <w:rStyle w:val="NormalTok"/>
        </w:rPr>
        <w:t xml:space="preserve"> ybar_total)</w:t>
      </w:r>
      <w:r>
        <w:rPr>
          <w:rStyle w:val="SpecialCharTok"/>
        </w:rPr>
        <w:t xml:space="preserve">^</w:t>
      </w:r>
      <w:r>
        <w:rPr>
          <w:rStyle w:val="DecValTok"/>
        </w:rPr>
        <w:t xml:space="preserve">2</w:t>
      </w:r>
      <w:r>
        <w:br/>
      </w:r>
      <w:r>
        <w:br/>
      </w:r>
      <w:r>
        <w:rPr>
          <w:rStyle w:val="NormalTok"/>
        </w:rPr>
        <w:t xml:space="preserve">SSE </w:t>
      </w:r>
      <w:r>
        <w:rPr>
          <w:rStyle w:val="OtherTok"/>
        </w:rPr>
        <w:t xml:space="preserve">&lt;-</w:t>
      </w:r>
      <w:r>
        <w:rPr>
          <w:rStyle w:val="NormalTok"/>
        </w:rPr>
        <w:t xml:space="preserve"> SST </w:t>
      </w:r>
      <w:r>
        <w:rPr>
          <w:rStyle w:val="SpecialCharTok"/>
        </w:rPr>
        <w:t xml:space="preserve">-</w:t>
      </w:r>
      <w:r>
        <w:rPr>
          <w:rStyle w:val="NormalTok"/>
        </w:rPr>
        <w:t xml:space="preserve"> SSA</w:t>
      </w:r>
      <w:r>
        <w:br/>
      </w:r>
      <w:r>
        <w:br/>
      </w:r>
      <w:r>
        <w:rPr>
          <w:rStyle w:val="FunctionTok"/>
        </w:rPr>
        <w:t xml:space="preserve">data.frame</w:t>
      </w:r>
      <w:r>
        <w:rPr>
          <w:rStyle w:val="NormalTok"/>
        </w:rPr>
        <w:t xml:space="preserve">(SST, SSA, SSE)</w:t>
      </w:r>
    </w:p>
    <w:p>
      <w:pPr>
        <w:pStyle w:val="SourceCode"/>
      </w:pPr>
      <w:r>
        <w:rPr>
          <w:rStyle w:val="VerbatimChar"/>
        </w:rPr>
        <w:t xml:space="preserve">##        SST      SSA      SSE</w:t>
      </w:r>
      <w:r>
        <w:br/>
      </w:r>
      <w:r>
        <w:rPr>
          <w:rStyle w:val="VerbatimChar"/>
        </w:rPr>
        <w:t xml:space="preserve">## 1 746559.2 201175.6 545383.7</w:t>
      </w:r>
    </w:p>
    <w:p>
      <w:pPr>
        <w:pStyle w:val="FirstParagraph"/>
      </w:pPr>
      <w:r>
        <w:t xml:space="preserve">Por el teorema de descomposición,</w:t>
      </w:r>
      <w:r>
        <w:t xml:space="preserve"> </w:t>
      </w:r>
      <m:oMath>
        <m:r>
          <m:t>S</m:t>
        </m:r>
        <m:r>
          <m:t>S</m:t>
        </m:r>
        <m:r>
          <m:t>T</m:t>
        </m:r>
        <m:r>
          <m:rPr>
            <m:sty m:val="p"/>
          </m:rPr>
          <m:t>=</m:t>
        </m:r>
        <m:r>
          <m:t>S</m:t>
        </m:r>
        <m:r>
          <m:t>S</m:t>
        </m:r>
        <m:r>
          <m:t>E</m:t>
        </m:r>
        <m:r>
          <m:rPr>
            <m:sty m:val="p"/>
          </m:rPr>
          <m:t>+</m:t>
        </m:r>
        <m:r>
          <m:t>S</m:t>
        </m:r>
        <m:r>
          <m:t>S</m:t>
        </m:r>
        <m:r>
          <m:t>A</m:t>
        </m:r>
      </m:oMath>
      <w:r>
        <w:t xml:space="preserve">. Comprobemos que la</w:t>
      </w:r>
      <w:r>
        <w:t xml:space="preserve"> </w:t>
      </w:r>
      <m:oMath>
        <m:r>
          <m:t>S</m:t>
        </m:r>
        <m:r>
          <m:t>S</m:t>
        </m:r>
        <m:r>
          <m:t>E</m:t>
        </m:r>
      </m:oMath>
      <w:r>
        <w:t xml:space="preserve"> </w:t>
      </w:r>
      <w:r>
        <w:t xml:space="preserve">obtenida por diferencia es igual a la que se obtiene con su definición, que también se puede escribir como</w:t>
      </w:r>
      <w:r>
        <w:t xml:space="preserve"> </w:t>
      </w:r>
      <m:oMath>
        <m:r>
          <m:t>S</m:t>
        </m:r>
        <m:r>
          <m:t>S</m:t>
        </m:r>
        <m:r>
          <m:t>E</m:t>
        </m:r>
        <m:r>
          <m:rPr>
            <m:sty m:val="p"/>
          </m:rPr>
          <m:t>=</m:t>
        </m:r>
        <m:nary>
          <m:naryPr>
            <m:chr m:val="∑"/>
            <m:limLoc m:val="undOvr"/>
            <m:subHide m:val="off"/>
            <m:supHide m:val="off"/>
          </m:naryPr>
          <m:sub>
            <m:r>
              <m:t>j</m:t>
            </m:r>
            <m:r>
              <m:rPr>
                <m:sty m:val="p"/>
              </m:rPr>
              <m:t>=</m:t>
            </m:r>
            <m:r>
              <m:t>1</m:t>
            </m:r>
          </m:sub>
          <m:sup>
            <m:r>
              <m:t>k</m:t>
            </m:r>
          </m:sup>
          <m:e>
            <m:d>
              <m:dPr>
                <m:begChr m:val="("/>
                <m:endChr m:val=")"/>
                <m:sepChr m:val=""/>
                <m:grow/>
              </m:dPr>
              <m:e>
                <m:sSub>
                  <m:e>
                    <m:r>
                      <m:t>n</m:t>
                    </m:r>
                  </m:e>
                  <m:sub>
                    <m:r>
                      <m:t>j</m:t>
                    </m:r>
                  </m:sub>
                </m:sSub>
                <m:r>
                  <m:rPr>
                    <m:sty m:val="p"/>
                  </m:rPr>
                  <m:t>−</m:t>
                </m:r>
                <m:r>
                  <m:t>1</m:t>
                </m:r>
              </m:e>
            </m:d>
          </m:e>
        </m:nary>
        <m:sSubSup>
          <m:e>
            <m:r>
              <m:t>S</m:t>
            </m:r>
          </m:e>
          <m:sub>
            <m:r>
              <m:t>j</m:t>
            </m:r>
          </m:sub>
          <m:sup>
            <m:r>
              <m:t>2</m:t>
            </m:r>
          </m:sup>
        </m:sSubSup>
      </m:oMath>
      <w:r>
        <w:t xml:space="preserve">:</w:t>
      </w:r>
    </w:p>
    <w:p>
      <w:pPr>
        <w:pStyle w:val="SourceCode"/>
      </w:pPr>
      <w:r>
        <w:rPr>
          <w:rStyle w:val="NormalTok"/>
        </w:rPr>
        <w:t xml:space="preserve">SSE_definicion </w:t>
      </w:r>
      <w:r>
        <w:rPr>
          <w:rStyle w:val="OtherTok"/>
        </w:rPr>
        <w:t xml:space="preserve">&lt;-</w:t>
      </w:r>
      <w:r>
        <w:rPr>
          <w:rStyle w:val="NormalTok"/>
        </w:rPr>
        <w:t xml:space="preserve"> </w:t>
      </w:r>
      <w:r>
        <w:rPr>
          <w:rStyle w:val="FunctionTok"/>
        </w:rPr>
        <w:t xml:space="preserve">sum</w:t>
      </w:r>
      <w:r>
        <w:rPr>
          <w:rStyle w:val="NormalTok"/>
        </w:rPr>
        <w:t xml:space="preserve">((edad_h </w:t>
      </w:r>
      <w:r>
        <w:rPr>
          <w:rStyle w:val="SpecialCharTok"/>
        </w:rPr>
        <w:t xml:space="preserve">-</w:t>
      </w:r>
      <w:r>
        <w:rPr>
          <w:rStyle w:val="NormalTok"/>
        </w:rPr>
        <w:t xml:space="preserve"> ybar_1)</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sum</w:t>
      </w:r>
      <w:r>
        <w:rPr>
          <w:rStyle w:val="NormalTok"/>
        </w:rPr>
        <w:t xml:space="preserve">((edad_m </w:t>
      </w:r>
      <w:r>
        <w:rPr>
          <w:rStyle w:val="SpecialCharTok"/>
        </w:rPr>
        <w:t xml:space="preserve">-</w:t>
      </w:r>
      <w:r>
        <w:rPr>
          <w:rStyle w:val="NormalTok"/>
        </w:rPr>
        <w:t xml:space="preserve"> ybar_2)</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sum</w:t>
      </w:r>
      <w:r>
        <w:rPr>
          <w:rStyle w:val="NormalTok"/>
        </w:rPr>
        <w:t xml:space="preserve">((edad_i </w:t>
      </w:r>
      <w:r>
        <w:rPr>
          <w:rStyle w:val="SpecialCharTok"/>
        </w:rPr>
        <w:t xml:space="preserve">-</w:t>
      </w:r>
      <w:r>
        <w:rPr>
          <w:rStyle w:val="NormalTok"/>
        </w:rPr>
        <w:t xml:space="preserve"> ybar_3)</w:t>
      </w:r>
      <w:r>
        <w:rPr>
          <w:rStyle w:val="SpecialCharTok"/>
        </w:rPr>
        <w:t xml:space="preserve">^</w:t>
      </w:r>
      <w:r>
        <w:rPr>
          <w:rStyle w:val="DecValTok"/>
        </w:rPr>
        <w:t xml:space="preserve">2</w:t>
      </w:r>
      <w:r>
        <w:rPr>
          <w:rStyle w:val="NormalTok"/>
        </w:rPr>
        <w:t xml:space="preserve">)</w:t>
      </w:r>
      <w:r>
        <w:br/>
      </w:r>
      <w:r>
        <w:br/>
      </w:r>
      <w:r>
        <w:rPr>
          <w:rStyle w:val="NormalTok"/>
        </w:rPr>
        <w:t xml:space="preserve">SSE_varianzas </w:t>
      </w:r>
      <w:r>
        <w:rPr>
          <w:rStyle w:val="OtherTok"/>
        </w:rPr>
        <w:t xml:space="preserve">&lt;-</w:t>
      </w:r>
      <w:r>
        <w:rPr>
          <w:rStyle w:val="NormalTok"/>
        </w:rPr>
        <w:t xml:space="preserve"> (n1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(edad_h) </w:t>
      </w:r>
      <w:r>
        <w:rPr>
          <w:rStyle w:val="SpecialCharTok"/>
        </w:rPr>
        <w:t xml:space="preserve">+</w:t>
      </w:r>
      <w:r>
        <w:br/>
      </w:r>
      <w:r>
        <w:rPr>
          <w:rStyle w:val="NormalTok"/>
        </w:rPr>
        <w:t xml:space="preserve">                 (n2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(edad_m) </w:t>
      </w:r>
      <w:r>
        <w:rPr>
          <w:rStyle w:val="SpecialCharTok"/>
        </w:rPr>
        <w:t xml:space="preserve">+</w:t>
      </w:r>
      <w:r>
        <w:br/>
      </w:r>
      <w:r>
        <w:rPr>
          <w:rStyle w:val="NormalTok"/>
        </w:rPr>
        <w:t xml:space="preserve">                 (n3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(edad_i)</w:t>
      </w:r>
      <w:r>
        <w:br/>
      </w:r>
      <w:r>
        <w:br/>
      </w:r>
      <w:r>
        <w:rPr>
          <w:rStyle w:val="FunctionTok"/>
        </w:rPr>
        <w:t xml:space="preserve">data.frame</w:t>
      </w:r>
      <w:r>
        <w:rPr>
          <w:rStyle w:val="NormalTok"/>
        </w:rPr>
        <w:t xml:space="preserve">(SSE, SSE_definicion, SSE_varianzas)</w:t>
      </w:r>
    </w:p>
    <w:p>
      <w:pPr>
        <w:pStyle w:val="SourceCode"/>
      </w:pPr>
      <w:r>
        <w:rPr>
          <w:rStyle w:val="VerbatimChar"/>
        </w:rPr>
        <w:t xml:space="preserve">##        SSE SSE_definicion SSE_varianzas</w:t>
      </w:r>
      <w:r>
        <w:br/>
      </w:r>
      <w:r>
        <w:rPr>
          <w:rStyle w:val="VerbatimChar"/>
        </w:rPr>
        <w:t xml:space="preserve">## 1 545383.7       545383.7      545383.7</w:t>
      </w:r>
    </w:p>
    <w:p>
      <w:pPr>
        <w:pStyle w:val="FirstParagraph"/>
      </w:pPr>
      <w:r>
        <w:t xml:space="preserve">Los tres valores son iguales, lo que confirma el teorema de descomposición. Calculemos los cuadrados medios y el estadístico de Fisher:</w:t>
      </w:r>
    </w:p>
    <w:p>
      <w:pPr>
        <w:pStyle w:val="BodyText"/>
      </w:pPr>
      <m:oMathPara>
        <m:oMathParaPr>
          <m:jc m:val="center"/>
        </m:oMathParaPr>
        <m:oMath>
          <m:r>
            <m:t>M</m:t>
          </m:r>
          <m:r>
            <m:t>S</m:t>
          </m:r>
          <m:r>
            <m:t>A</m:t>
          </m:r>
          <m:r>
            <m:rPr>
              <m:sty m:val="p"/>
            </m:rPr>
            <m:t>=</m:t>
          </m:r>
          <m:f>
            <m:fPr>
              <m:type m:val="bar"/>
            </m:fPr>
            <m:num>
              <m:r>
                <m:t>S</m:t>
              </m:r>
              <m:r>
                <m:t>S</m:t>
              </m:r>
              <m:r>
                <m:t>A</m:t>
              </m:r>
            </m:num>
            <m:den>
              <m:r>
                <m:t>k</m:t>
              </m:r>
              <m:r>
                <m:rPr>
                  <m:sty m:val="p"/>
                </m:rPr>
                <m:t>−</m:t>
              </m:r>
              <m:r>
                <m:t>1</m:t>
              </m:r>
            </m:den>
          </m:f>
          <m:r>
            <m:rPr>
              <m:sty m:val="p"/>
            </m:rPr>
            <m:t>,</m:t>
          </m:r>
          <m:r>
            <m:t>  </m:t>
          </m:r>
          <m:r>
            <m:t>M</m:t>
          </m:r>
          <m:r>
            <m:t>S</m:t>
          </m:r>
          <m:r>
            <m:t>E</m:t>
          </m:r>
          <m:r>
            <m:rPr>
              <m:sty m:val="p"/>
            </m:rPr>
            <m:t>=</m:t>
          </m:r>
          <m:f>
            <m:fPr>
              <m:type m:val="bar"/>
            </m:fPr>
            <m:num>
              <m:r>
                <m:t>S</m:t>
              </m:r>
              <m:r>
                <m:t>S</m:t>
              </m:r>
              <m:r>
                <m:t>E</m:t>
              </m:r>
            </m:num>
            <m:den>
              <m:r>
                <m:t>N</m:t>
              </m:r>
              <m:r>
                <m:rPr>
                  <m:sty m:val="p"/>
                </m:rPr>
                <m:t>−</m:t>
              </m:r>
              <m:r>
                <m:t>k</m:t>
              </m:r>
            </m:den>
          </m:f>
          <m:r>
            <m:rPr>
              <m:sty m:val="p"/>
            </m:rPr>
            <m:t>,</m:t>
          </m:r>
          <m:r>
            <m:t>  </m:t>
          </m:r>
          <m:r>
            <m:t>F</m:t>
          </m:r>
          <m:r>
            <m:rPr>
              <m:sty m:val="p"/>
            </m:rPr>
            <m:t>=</m:t>
          </m:r>
          <m:f>
            <m:fPr>
              <m:type m:val="bar"/>
            </m:fPr>
            <m:num>
              <m:r>
                <m:t>M</m:t>
              </m:r>
              <m:r>
                <m:t>S</m:t>
              </m:r>
              <m:r>
                <m:t>A</m:t>
              </m:r>
            </m:num>
            <m:den>
              <m:r>
                <m:t>M</m:t>
              </m:r>
              <m:r>
                <m:t>S</m:t>
              </m:r>
              <m:r>
                <m:t>E</m:t>
              </m:r>
            </m:den>
          </m:f>
        </m:oMath>
      </m:oMathPara>
    </w:p>
    <w:p>
      <w:pPr>
        <w:pStyle w:val="SourceCode"/>
      </w:pPr>
      <w:r>
        <w:rPr>
          <w:rStyle w:val="NormalTok"/>
        </w:rPr>
        <w:t xml:space="preserve">MSA </w:t>
      </w:r>
      <w:r>
        <w:rPr>
          <w:rStyle w:val="OtherTok"/>
        </w:rPr>
        <w:t xml:space="preserve">&lt;-</w:t>
      </w:r>
      <w:r>
        <w:rPr>
          <w:rStyle w:val="NormalTok"/>
        </w:rPr>
        <w:t xml:space="preserve"> SSA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MSE </w:t>
      </w:r>
      <w:r>
        <w:rPr>
          <w:rStyle w:val="OtherTok"/>
        </w:rPr>
        <w:t xml:space="preserve">&lt;-</w:t>
      </w:r>
      <w:r>
        <w:rPr>
          <w:rStyle w:val="NormalTok"/>
        </w:rPr>
        <w:t xml:space="preserve"> SSE </w:t>
      </w:r>
      <w:r>
        <w:rPr>
          <w:rStyle w:val="SpecialCharTok"/>
        </w:rPr>
        <w:t xml:space="preserve">/</w:t>
      </w:r>
      <w:r>
        <w:rPr>
          <w:rStyle w:val="NormalTok"/>
        </w:rPr>
        <w:t xml:space="preserve"> (N </w:t>
      </w:r>
      <w:r>
        <w:rPr>
          <w:rStyle w:val="SpecialCharTok"/>
        </w:rPr>
        <w:t xml:space="preserve">-</w:t>
      </w:r>
      <w:r>
        <w:rPr>
          <w:rStyle w:val="NormalTok"/>
        </w:rPr>
        <w:t xml:space="preserve"> k)</w:t>
      </w:r>
      <w:r>
        <w:br/>
      </w:r>
      <w:r>
        <w:br/>
      </w:r>
      <w:r>
        <w:rPr>
          <w:rStyle w:val="NormalTok"/>
        </w:rPr>
        <w:t xml:space="preserve">F_anova </w:t>
      </w:r>
      <w:r>
        <w:rPr>
          <w:rStyle w:val="OtherTok"/>
        </w:rPr>
        <w:t xml:space="preserve">&lt;-</w:t>
      </w:r>
      <w:r>
        <w:rPr>
          <w:rStyle w:val="NormalTok"/>
        </w:rPr>
        <w:t xml:space="preserve"> MSA </w:t>
      </w:r>
      <w:r>
        <w:rPr>
          <w:rStyle w:val="SpecialCharTok"/>
        </w:rPr>
        <w:t xml:space="preserve">/</w:t>
      </w:r>
      <w:r>
        <w:rPr>
          <w:rStyle w:val="NormalTok"/>
        </w:rPr>
        <w:t xml:space="preserve"> MSE</w:t>
      </w:r>
      <w:r>
        <w:br/>
      </w:r>
      <w:r>
        <w:br/>
      </w:r>
      <w:r>
        <w:rPr>
          <w:rStyle w:val="FunctionTok"/>
        </w:rPr>
        <w:t xml:space="preserve">data.frame</w:t>
      </w:r>
      <w:r>
        <w:rPr>
          <w:rStyle w:val="NormalTok"/>
        </w:rPr>
        <w:t xml:space="preserve">(MSA, MSE, F_anova)</w:t>
      </w:r>
    </w:p>
    <w:p>
      <w:pPr>
        <w:pStyle w:val="SourceCode"/>
      </w:pPr>
      <w:r>
        <w:rPr>
          <w:rStyle w:val="VerbatimChar"/>
        </w:rPr>
        <w:t xml:space="preserve">##        MSA      MSE  F_anova</w:t>
      </w:r>
      <w:r>
        <w:br/>
      </w:r>
      <w:r>
        <w:rPr>
          <w:rStyle w:val="VerbatimChar"/>
        </w:rPr>
        <w:t xml:space="preserve">## 1 100587.8 7.365272 13657.04</w:t>
      </w:r>
    </w:p>
    <w:p>
      <w:pPr>
        <w:pStyle w:val="FirstParagraph"/>
      </w:pPr>
      <w:r>
        <w:t xml:space="preserve">Hallemos el</w:t>
      </w:r>
      <w:r>
        <w:t xml:space="preserve"> </w:t>
      </w:r>
      <m:oMath>
        <m:r>
          <m:t>F</m:t>
        </m:r>
      </m:oMath>
      <w:r>
        <w:t xml:space="preserve"> </w:t>
      </w:r>
      <w:r>
        <w:t xml:space="preserve">crítico y veamos si se rechaza o no la hipótesis nula:</w:t>
      </w:r>
    </w:p>
    <w:p>
      <w:pPr>
        <w:pStyle w:val="SourceCode"/>
      </w:pP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v1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br/>
      </w:r>
      <w:r>
        <w:rPr>
          <w:rStyle w:val="NormalTok"/>
        </w:rPr>
        <w:t xml:space="preserve">v2 </w:t>
      </w:r>
      <w:r>
        <w:rPr>
          <w:rStyle w:val="OtherTok"/>
        </w:rPr>
        <w:t xml:space="preserve">&lt;-</w:t>
      </w:r>
      <w:r>
        <w:rPr>
          <w:rStyle w:val="NormalTok"/>
        </w:rPr>
        <w:t xml:space="preserve"> N </w:t>
      </w:r>
      <w:r>
        <w:rPr>
          <w:rStyle w:val="SpecialCharTok"/>
        </w:rPr>
        <w:t xml:space="preserve">-</w:t>
      </w:r>
      <w:r>
        <w:rPr>
          <w:rStyle w:val="NormalTok"/>
        </w:rPr>
        <w:t xml:space="preserve"> k</w:t>
      </w:r>
      <w:r>
        <w:br/>
      </w:r>
      <w:r>
        <w:br/>
      </w:r>
      <w:r>
        <w:rPr>
          <w:rStyle w:val="NormalTok"/>
        </w:rPr>
        <w:t xml:space="preserve">F_critico </w:t>
      </w:r>
      <w:r>
        <w:rPr>
          <w:rStyle w:val="OtherTok"/>
        </w:rPr>
        <w:t xml:space="preserve">&lt;-</w:t>
      </w:r>
      <w:r>
        <w:rPr>
          <w:rStyle w:val="NormalTok"/>
        </w:rPr>
        <w:t xml:space="preserve"> </w:t>
      </w:r>
      <w:r>
        <w:rPr>
          <w:rStyle w:val="FunctionTok"/>
        </w:rPr>
        <w:t xml:space="preserve">qf</w:t>
      </w:r>
      <w:r>
        <w:rPr>
          <w:rStyle w:val="NormalTok"/>
        </w:rPr>
        <w:t xml:space="preserve">(</w:t>
      </w:r>
      <w:r>
        <w:rPr>
          <w:rStyle w:val="AttributeTok"/>
        </w:rPr>
        <w:t xml:space="preserve">p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AttributeTok"/>
        </w:rPr>
        <w:t xml:space="preserve">df1 =</w:t>
      </w:r>
      <w:r>
        <w:rPr>
          <w:rStyle w:val="NormalTok"/>
        </w:rPr>
        <w:t xml:space="preserve"> v1, </w:t>
      </w:r>
      <w:r>
        <w:rPr>
          <w:rStyle w:val="AttributeTok"/>
        </w:rPr>
        <w:t xml:space="preserve">df2 =</w:t>
      </w:r>
      <w:r>
        <w:rPr>
          <w:rStyle w:val="NormalTok"/>
        </w:rPr>
        <w:t xml:space="preserve"> v2)</w:t>
      </w:r>
      <w:r>
        <w:br/>
      </w:r>
      <w:r>
        <w:rPr>
          <w:rStyle w:val="NormalTok"/>
        </w:rPr>
        <w:t xml:space="preserve">F_critico</w:t>
      </w:r>
    </w:p>
    <w:p>
      <w:pPr>
        <w:pStyle w:val="SourceCode"/>
      </w:pPr>
      <w:r>
        <w:rPr>
          <w:rStyle w:val="VerbatimChar"/>
        </w:rPr>
        <w:t xml:space="preserve">## [1] 2.995853</w:t>
      </w:r>
    </w:p>
    <w:p>
      <w:pPr>
        <w:pStyle w:val="SourceCode"/>
      </w:pPr>
      <w:r>
        <w:rPr>
          <w:rStyle w:val="NormalTok"/>
        </w:rPr>
        <w:t xml:space="preserve">decision </w:t>
      </w:r>
      <w:r>
        <w:rPr>
          <w:rStyle w:val="OtherTok"/>
        </w:rPr>
        <w:t xml:space="preserve">&lt;-</w:t>
      </w:r>
      <w:r>
        <w:rPr>
          <w:rStyle w:val="NormalTok"/>
        </w:rPr>
        <w:t xml:space="preserve"> </w:t>
      </w:r>
      <w:r>
        <w:rPr>
          <w:rStyle w:val="FunctionTok"/>
        </w:rPr>
        <w:t xml:space="preserve">ifelse</w:t>
      </w:r>
      <w:r>
        <w:rPr>
          <w:rStyle w:val="NormalTok"/>
        </w:rPr>
        <w:t xml:space="preserve">(F_anova </w:t>
      </w:r>
      <w:r>
        <w:rPr>
          <w:rStyle w:val="SpecialCharTok"/>
        </w:rPr>
        <w:t xml:space="preserve">&gt;</w:t>
      </w:r>
      <w:r>
        <w:rPr>
          <w:rStyle w:val="NormalTok"/>
        </w:rPr>
        <w:t xml:space="preserve"> F_critico, </w:t>
      </w:r>
      <w:r>
        <w:rPr>
          <w:rStyle w:val="StringTok"/>
        </w:rPr>
        <w:t xml:space="preserve">"Se rechaza H_0"</w:t>
      </w:r>
      <w:r>
        <w:rPr>
          <w:rStyle w:val="NormalTok"/>
        </w:rPr>
        <w:t xml:space="preserve">, </w:t>
      </w:r>
      <w:r>
        <w:rPr>
          <w:rStyle w:val="StringTok"/>
        </w:rPr>
        <w:t xml:space="preserve">"No se rechaza H_0"</w:t>
      </w:r>
      <w:r>
        <w:rPr>
          <w:rStyle w:val="NormalTok"/>
        </w:rPr>
        <w:t xml:space="preserve">)</w:t>
      </w:r>
      <w:r>
        <w:br/>
      </w:r>
      <w:r>
        <w:rPr>
          <w:rStyle w:val="NormalTok"/>
        </w:rPr>
        <w:t xml:space="preserve">decision</w:t>
      </w:r>
    </w:p>
    <w:p>
      <w:pPr>
        <w:pStyle w:val="SourceCode"/>
      </w:pPr>
      <w:r>
        <w:rPr>
          <w:rStyle w:val="VerbatimChar"/>
        </w:rPr>
        <w:t xml:space="preserve">## [1] "Se rechaza H_0"</w:t>
      </w:r>
    </w:p>
    <w:p>
      <w:pPr>
        <w:pStyle w:val="FirstParagraph"/>
      </w:pPr>
      <w:r>
        <w:t xml:space="preserve">Otra forma de realizarlo es con el p-valor:</w:t>
      </w:r>
    </w:p>
    <w:p>
      <w:pPr>
        <w:pStyle w:val="SourceCode"/>
      </w:pPr>
      <w:r>
        <w:rPr>
          <w:rStyle w:val="NormalTok"/>
        </w:rPr>
        <w:t xml:space="preserve">pvalor </w:t>
      </w:r>
      <w:r>
        <w:rPr>
          <w:rStyle w:val="OtherTok"/>
        </w:rPr>
        <w:t xml:space="preserve">&lt;-</w:t>
      </w:r>
      <w:r>
        <w:rPr>
          <w:rStyle w:val="NormalTok"/>
        </w:rPr>
        <w:t xml:space="preserve"> </w:t>
      </w:r>
      <w:r>
        <w:rPr>
          <w:rStyle w:val="FunctionTok"/>
        </w:rPr>
        <w:t xml:space="preserve">pf</w:t>
      </w:r>
      <w:r>
        <w:rPr>
          <w:rStyle w:val="NormalTok"/>
        </w:rPr>
        <w:t xml:space="preserve">(F_anova, v1, v2,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pvalor</w:t>
      </w:r>
    </w:p>
    <w:p>
      <w:pPr>
        <w:pStyle w:val="SourceCode"/>
      </w:pPr>
      <w:r>
        <w:rPr>
          <w:rStyle w:val="VerbatimChar"/>
        </w:rPr>
        <w:t xml:space="preserve">## [1] 0</w:t>
      </w:r>
    </w:p>
    <w:p>
      <w:pPr>
        <w:pStyle w:val="SourceCode"/>
      </w:pPr>
      <w:r>
        <w:rPr>
          <w:rStyle w:val="NormalTok"/>
        </w:rPr>
        <w:t xml:space="preserve">decision </w:t>
      </w:r>
      <w:r>
        <w:rPr>
          <w:rStyle w:val="OtherTok"/>
        </w:rPr>
        <w:t xml:space="preserve">&lt;-</w:t>
      </w:r>
      <w:r>
        <w:rPr>
          <w:rStyle w:val="NormalTok"/>
        </w:rPr>
        <w:t xml:space="preserve"> </w:t>
      </w:r>
      <w:r>
        <w:rPr>
          <w:rStyle w:val="FunctionTok"/>
        </w:rPr>
        <w:t xml:space="preserve">ifelse</w:t>
      </w:r>
      <w:r>
        <w:rPr>
          <w:rStyle w:val="NormalTok"/>
        </w:rPr>
        <w:t xml:space="preserve">(pvalor </w:t>
      </w:r>
      <w:r>
        <w:rPr>
          <w:rStyle w:val="SpecialCharTok"/>
        </w:rPr>
        <w:t xml:space="preserve">&lt;</w:t>
      </w:r>
      <w:r>
        <w:rPr>
          <w:rStyle w:val="NormalTok"/>
        </w:rPr>
        <w:t xml:space="preserve"> alpha, </w:t>
      </w:r>
      <w:r>
        <w:rPr>
          <w:rStyle w:val="StringTok"/>
        </w:rPr>
        <w:t xml:space="preserve">"Se rechaza H_0"</w:t>
      </w:r>
      <w:r>
        <w:rPr>
          <w:rStyle w:val="NormalTok"/>
        </w:rPr>
        <w:t xml:space="preserve">, </w:t>
      </w:r>
      <w:r>
        <w:rPr>
          <w:rStyle w:val="StringTok"/>
        </w:rPr>
        <w:t xml:space="preserve">"No se rechaza H_0"</w:t>
      </w:r>
      <w:r>
        <w:rPr>
          <w:rStyle w:val="NormalTok"/>
        </w:rPr>
        <w:t xml:space="preserve">)</w:t>
      </w:r>
      <w:r>
        <w:br/>
      </w:r>
      <w:r>
        <w:rPr>
          <w:rStyle w:val="NormalTok"/>
        </w:rPr>
        <w:t xml:space="preserve">decision</w:t>
      </w:r>
    </w:p>
    <w:p>
      <w:pPr>
        <w:pStyle w:val="SourceCode"/>
      </w:pPr>
      <w:r>
        <w:rPr>
          <w:rStyle w:val="VerbatimChar"/>
        </w:rPr>
        <w:t xml:space="preserve">## [1] "Se rechaza H_0"</w:t>
      </w:r>
    </w:p>
    <w:p>
      <w:pPr>
        <w:pStyle w:val="FirstParagraph"/>
      </w:pPr>
      <w:r>
        <w:t xml:space="preserve">Organicemos los resultados en la tabla de ANOVA de un factor:</w:t>
      </w:r>
    </w:p>
    <w:p>
      <w:pPr>
        <w:pStyle w:val="SourceCode"/>
      </w:pPr>
      <w:r>
        <w:rPr>
          <w:rStyle w:val="FunctionTok"/>
        </w:rPr>
        <w:t xml:space="preserve">data.frame</w:t>
      </w:r>
      <w:r>
        <w:rPr>
          <w:rStyle w:val="NormalTok"/>
        </w:rPr>
        <w:t xml:space="preserve">(</w:t>
      </w:r>
      <w:r>
        <w:br/>
      </w:r>
      <w:r>
        <w:rPr>
          <w:rStyle w:val="NormalTok"/>
        </w:rPr>
        <w:t xml:space="preserve">  </w:t>
      </w:r>
      <w:r>
        <w:rPr>
          <w:rStyle w:val="AttributeTok"/>
        </w:rPr>
        <w:t xml:space="preserve">Fuente =</w:t>
      </w:r>
      <w:r>
        <w:rPr>
          <w:rStyle w:val="NormalTok"/>
        </w:rPr>
        <w:t xml:space="preserve"> </w:t>
      </w:r>
      <w:r>
        <w:rPr>
          <w:rStyle w:val="FunctionTok"/>
        </w:rPr>
        <w:t xml:space="preserve">c</w:t>
      </w:r>
      <w:r>
        <w:rPr>
          <w:rStyle w:val="NormalTok"/>
        </w:rPr>
        <w:t xml:space="preserve">(</w:t>
      </w:r>
      <w:r>
        <w:rPr>
          <w:rStyle w:val="StringTok"/>
        </w:rPr>
        <w:t xml:space="preserve">"Entre grupos"</w:t>
      </w:r>
      <w:r>
        <w:rPr>
          <w:rStyle w:val="NormalTok"/>
        </w:rPr>
        <w:t xml:space="preserve">, </w:t>
      </w:r>
      <w:r>
        <w:rPr>
          <w:rStyle w:val="StringTok"/>
        </w:rPr>
        <w:t xml:space="preserve">"Dentro de grupos"</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AttributeTok"/>
        </w:rPr>
        <w:t xml:space="preserve">gl =</w:t>
      </w:r>
      <w:r>
        <w:rPr>
          <w:rStyle w:val="NormalTok"/>
        </w:rPr>
        <w:t xml:space="preserve"> </w:t>
      </w:r>
      <w:r>
        <w:rPr>
          <w:rStyle w:val="FunctionTok"/>
        </w:rPr>
        <w:t xml:space="preserve">c</w:t>
      </w:r>
      <w:r>
        <w:rPr>
          <w:rStyle w:val="NormalTok"/>
        </w:rPr>
        <w:t xml:space="preserve">(v1, v2,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SC =</w:t>
      </w:r>
      <w:r>
        <w:rPr>
          <w:rStyle w:val="NormalTok"/>
        </w:rPr>
        <w:t xml:space="preserve"> </w:t>
      </w:r>
      <w:r>
        <w:rPr>
          <w:rStyle w:val="FunctionTok"/>
        </w:rPr>
        <w:t xml:space="preserve">c</w:t>
      </w:r>
      <w:r>
        <w:rPr>
          <w:rStyle w:val="NormalTok"/>
        </w:rPr>
        <w:t xml:space="preserve">(SSA, SSE, SST),</w:t>
      </w:r>
      <w:r>
        <w:br/>
      </w:r>
      <w:r>
        <w:rPr>
          <w:rStyle w:val="NormalTok"/>
        </w:rPr>
        <w:t xml:space="preserve">  </w:t>
      </w:r>
      <w:r>
        <w:rPr>
          <w:rStyle w:val="AttributeTok"/>
        </w:rPr>
        <w:t xml:space="preserve">CM =</w:t>
      </w:r>
      <w:r>
        <w:rPr>
          <w:rStyle w:val="NormalTok"/>
        </w:rPr>
        <w:t xml:space="preserve"> </w:t>
      </w:r>
      <w:r>
        <w:rPr>
          <w:rStyle w:val="FunctionTok"/>
        </w:rPr>
        <w:t xml:space="preserve">c</w:t>
      </w:r>
      <w:r>
        <w:rPr>
          <w:rStyle w:val="NormalTok"/>
        </w:rPr>
        <w:t xml:space="preserve">(MSA, MSE, </w:t>
      </w:r>
      <w:r>
        <w:rPr>
          <w:rStyle w:val="ConstantTok"/>
        </w:rPr>
        <w:t xml:space="preserve">NA</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FunctionTok"/>
        </w:rPr>
        <w:t xml:space="preserve">c</w:t>
      </w:r>
      <w:r>
        <w:rPr>
          <w:rStyle w:val="NormalTok"/>
        </w:rPr>
        <w:t xml:space="preserve">(F_anova,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w:t>
      </w:r>
    </w:p>
    <w:p>
      <w:pPr>
        <w:pStyle w:val="SourceCode"/>
      </w:pPr>
      <w:r>
        <w:rPr>
          <w:rStyle w:val="VerbatimChar"/>
        </w:rPr>
        <w:t xml:space="preserve">##             Fuente    gl       SC           CM        F</w:t>
      </w:r>
      <w:r>
        <w:br/>
      </w:r>
      <w:r>
        <w:rPr>
          <w:rStyle w:val="VerbatimChar"/>
        </w:rPr>
        <w:t xml:space="preserve">## 1     Entre grupos     2 201175.6 1.005878e+05 13657.04</w:t>
      </w:r>
      <w:r>
        <w:br/>
      </w:r>
      <w:r>
        <w:rPr>
          <w:rStyle w:val="VerbatimChar"/>
        </w:rPr>
        <w:t xml:space="preserve">## 2 Dentro de grupos 74048 545383.7 7.365272e+00       NA</w:t>
      </w:r>
      <w:r>
        <w:br/>
      </w:r>
      <w:r>
        <w:rPr>
          <w:rStyle w:val="VerbatimChar"/>
        </w:rPr>
        <w:t xml:space="preserve">## 3            Total 74050 746559.2           NA       NA</w:t>
      </w:r>
    </w:p>
    <w:bookmarkEnd w:id="77"/>
    <w:bookmarkStart w:id="78" w:name="anova-con-la-función-aov"/>
    <w:p>
      <w:pPr>
        <w:pStyle w:val="Heading3"/>
      </w:pPr>
      <w:r>
        <w:rPr>
          <w:rStyle w:val="SectionNumber"/>
        </w:rPr>
        <w:t xml:space="preserve">2.3.3</w:t>
      </w:r>
      <w:r>
        <w:tab/>
      </w:r>
      <w:r>
        <w:t xml:space="preserve">ANOVA con la función</w:t>
      </w:r>
      <w:r>
        <w:t xml:space="preserve"> </w:t>
      </w:r>
      <w:r>
        <w:rPr>
          <w:rStyle w:val="VerbatimChar"/>
        </w:rPr>
        <w:t xml:space="preserve">aov()</w:t>
      </w:r>
    </w:p>
    <w:p>
      <w:pPr>
        <w:pStyle w:val="SourceCode"/>
      </w:pPr>
      <w:r>
        <w:rPr>
          <w:rStyle w:val="NormalTok"/>
        </w:rPr>
        <w:t xml:space="preserve">modelo </w:t>
      </w:r>
      <w:r>
        <w:rPr>
          <w:rStyle w:val="OtherTok"/>
        </w:rPr>
        <w:t xml:space="preserve">&lt;-</w:t>
      </w:r>
      <w:r>
        <w:rPr>
          <w:rStyle w:val="NormalTok"/>
        </w:rPr>
        <w:t xml:space="preserve"> </w:t>
      </w:r>
      <w:r>
        <w:rPr>
          <w:rStyle w:val="FunctionTok"/>
        </w:rPr>
        <w:t xml:space="preserve">aov</w:t>
      </w:r>
      <w:r>
        <w:rPr>
          <w:rStyle w:val="NormalTok"/>
        </w:rPr>
        <w:t xml:space="preserve">(edad </w:t>
      </w:r>
      <w:r>
        <w:rPr>
          <w:rStyle w:val="SpecialCharTok"/>
        </w:rPr>
        <w:t xml:space="preserve">~</w:t>
      </w:r>
      <w:r>
        <w:rPr>
          <w:rStyle w:val="NormalTok"/>
        </w:rPr>
        <w:t xml:space="preserve"> sexo, </w:t>
      </w:r>
      <w:r>
        <w:rPr>
          <w:rStyle w:val="AttributeTok"/>
        </w:rPr>
        <w:t xml:space="preserve">data =</w:t>
      </w:r>
      <w:r>
        <w:rPr>
          <w:rStyle w:val="NormalTok"/>
        </w:rPr>
        <w:t xml:space="preserve"> df)</w:t>
      </w:r>
      <w:r>
        <w:br/>
      </w:r>
      <w:r>
        <w:rPr>
          <w:rStyle w:val="FunctionTok"/>
        </w:rPr>
        <w:t xml:space="preserve">summary</w:t>
      </w:r>
      <w:r>
        <w:rPr>
          <w:rStyle w:val="NormalTok"/>
        </w:rPr>
        <w:t xml:space="preserve">(modelo)</w:t>
      </w:r>
    </w:p>
    <w:p>
      <w:pPr>
        <w:pStyle w:val="SourceCode"/>
      </w:pPr>
      <w:r>
        <w:rPr>
          <w:rStyle w:val="VerbatimChar"/>
        </w:rPr>
        <w:t xml:space="preserve">##                Df Sum Sq Mean Sq F value Pr(&gt;F)    </w:t>
      </w:r>
      <w:r>
        <w:br/>
      </w:r>
      <w:r>
        <w:rPr>
          <w:rStyle w:val="VerbatimChar"/>
        </w:rPr>
        <w:t xml:space="preserve">## sexo            2 201176  100588   13657 &lt;2e-16 ***</w:t>
      </w:r>
      <w:r>
        <w:br/>
      </w:r>
      <w:r>
        <w:rPr>
          <w:rStyle w:val="VerbatimChar"/>
        </w:rPr>
        <w:t xml:space="preserve">## Residuals   74048 545384       7                   </w:t>
      </w:r>
      <w:r>
        <w:br/>
      </w:r>
      <w:r>
        <w:rPr>
          <w:rStyle w:val="VerbatimChar"/>
        </w:rPr>
        <w:t xml:space="preserve">## ---</w:t>
      </w:r>
      <w:r>
        <w:br/>
      </w:r>
      <w:r>
        <w:rPr>
          <w:rStyle w:val="VerbatimChar"/>
        </w:rPr>
        <w:t xml:space="preserve">## Signif. codes:  0 '***' 0.001 '**' 0.01 '*' 0.05 '.' 0.1 ' ' 1</w:t>
      </w:r>
    </w:p>
    <w:p>
      <w:pPr>
        <w:pStyle w:val="FirstParagraph"/>
      </w:pPr>
      <w:r>
        <w:t xml:space="preserve">La función</w:t>
      </w:r>
      <w:r>
        <w:t xml:space="preserve"> </w:t>
      </w:r>
      <w:r>
        <w:rPr>
          <w:rStyle w:val="VerbatimChar"/>
        </w:rPr>
        <w:t xml:space="preserve">aov()</w:t>
      </w:r>
      <w:r>
        <w:t xml:space="preserve"> </w:t>
      </w:r>
      <w:r>
        <w:t xml:space="preserve">da los mismos resultados que el cálculo manual. El ANOVA muestra que existen diferencias significativas en la edad promedio de al menos uno de los tres grupos (</w:t>
      </w:r>
      <m:oMath>
        <m:sSub>
          <m:e>
            <m:r>
              <m:t>F</m:t>
            </m:r>
          </m:e>
          <m:sub>
            <m:d>
              <m:dPr>
                <m:begChr m:val="("/>
                <m:endChr m:val=")"/>
                <m:sepChr m:val=""/>
                <m:grow/>
              </m:dPr>
              <m:e>
                <m:r>
                  <m:t>2</m:t>
                </m:r>
                <m:r>
                  <m:rPr>
                    <m:sty m:val="p"/>
                  </m:rPr>
                  <m:t>,</m:t>
                </m:r>
                <m:r>
                  <m:t> </m:t>
                </m:r>
                <m:r>
                  <m:t>74048</m:t>
                </m:r>
              </m:e>
            </m:d>
          </m:sub>
        </m:sSub>
        <m:r>
          <m:rPr>
            <m:sty m:val="p"/>
          </m:rPr>
          <m:t>=</m:t>
        </m:r>
        <m:r>
          <m:t>13657</m:t>
        </m:r>
        <m:r>
          <m:rPr>
            <m:sty m:val="p"/>
          </m:rPr>
          <m:t>,</m:t>
        </m:r>
        <m:r>
          <m:t>04</m:t>
        </m:r>
        <m:r>
          <m:rPr>
            <m:sty m:val="p"/>
          </m:rPr>
          <m:t>,</m:t>
        </m:r>
        <m:r>
          <m:t> </m:t>
        </m:r>
        <m:r>
          <m:t>p</m:t>
        </m:r>
        <m:r>
          <m:rPr>
            <m:nor/>
            <m:sty m:val="p"/>
          </m:rPr>
          <m:t>-valor</m:t>
        </m:r>
        <m:r>
          <m:rPr>
            <m:sty m:val="p"/>
          </m:rPr>
          <m:t>&lt;</m:t>
        </m:r>
        <m:r>
          <m:t>0</m:t>
        </m:r>
        <m:r>
          <m:rPr>
            <m:sty m:val="p"/>
          </m:rPr>
          <m:t>,</m:t>
        </m:r>
        <m:r>
          <m:t>001</m:t>
        </m:r>
      </m:oMath>
      <w:r>
        <w:t xml:space="preserve">). El estadístico</w:t>
      </w:r>
      <w:r>
        <w:t xml:space="preserve"> </w:t>
      </w:r>
      <m:oMath>
        <m:r>
          <m:t>F</m:t>
        </m:r>
      </m:oMath>
      <w:r>
        <w:t xml:space="preserve"> </w:t>
      </w:r>
      <w:r>
        <w:t xml:space="preserve">es enorme comparado con el valor crítico (</w:t>
      </w:r>
      <m:oMath>
        <m:r>
          <m:t>3</m:t>
        </m:r>
        <m:r>
          <m:rPr>
            <m:sty m:val="p"/>
          </m:rPr>
          <m:t>,</m:t>
        </m:r>
        <m:r>
          <m:t>00</m:t>
        </m:r>
      </m:oMath>
      <w:r>
        <w:t xml:space="preserve">), lo que indica que la variabilidad entre grupos es mucho mayor que la variabilidad dentro de los grupos. De hecho, la suma de cuadrados entre grupos representa el</w:t>
      </w:r>
      <w:r>
        <w:t xml:space="preserve"> </w:t>
      </w:r>
      <m:oMath>
        <m:r>
          <m:t>26</m:t>
        </m:r>
        <m:r>
          <m:rPr>
            <m:sty m:val="p"/>
          </m:rPr>
          <m:t>,</m:t>
        </m:r>
        <m:r>
          <m:t>9</m:t>
        </m:r>
        <m:r>
          <m:rPr>
            <m:sty m:val="p"/>
          </m:rPr>
          <m:t>%</m:t>
        </m:r>
      </m:oMath>
      <w:r>
        <w:t xml:space="preserve"> </w:t>
      </w:r>
      <w:r>
        <w:t xml:space="preserve">de la variabilidad total de la edad (</w:t>
      </w:r>
      <m:oMath>
        <m:r>
          <m:t>S</m:t>
        </m:r>
        <m:r>
          <m:t>S</m:t>
        </m:r>
        <m:r>
          <m:t>A</m:t>
        </m:r>
        <m:r>
          <m:rPr>
            <m:sty m:val="p"/>
          </m:rPr>
          <m:t>/</m:t>
        </m:r>
        <m:r>
          <m:t>S</m:t>
        </m:r>
        <m:r>
          <m:t>S</m:t>
        </m:r>
        <m:r>
          <m:t>T</m:t>
        </m:r>
        <m:r>
          <m:rPr>
            <m:sty m:val="p"/>
          </m:rPr>
          <m:t>=</m:t>
        </m:r>
        <m:r>
          <m:t>201175</m:t>
        </m:r>
        <m:r>
          <m:rPr>
            <m:sty m:val="p"/>
          </m:rPr>
          <m:t>,</m:t>
        </m:r>
        <m:r>
          <m:t>6</m:t>
        </m:r>
        <m:r>
          <m:rPr>
            <m:sty m:val="p"/>
          </m:rPr>
          <m:t>/</m:t>
        </m:r>
        <m:r>
          <m:t>746559</m:t>
        </m:r>
        <m:r>
          <m:rPr>
            <m:sty m:val="p"/>
          </m:rPr>
          <m:t>,</m:t>
        </m:r>
        <m:r>
          <m:t>2</m:t>
        </m:r>
      </m:oMath>
      <w:r>
        <w:t xml:space="preserve">).</w:t>
      </w:r>
    </w:p>
    <w:bookmarkEnd w:id="78"/>
    <w:bookmarkStart w:id="83" w:name="X02925099bb6aae7959b756da47b1e8f2fd8d2b4"/>
    <w:p>
      <w:pPr>
        <w:pStyle w:val="Heading3"/>
      </w:pPr>
      <w:r>
        <w:rPr>
          <w:rStyle w:val="SectionNumber"/>
        </w:rPr>
        <w:t xml:space="preserve">2.3.4</w:t>
      </w:r>
      <w:r>
        <w:tab/>
      </w:r>
      <w:r>
        <w:t xml:space="preserve">Comparaciones múltiples con el método de Tukey</w:t>
      </w:r>
    </w:p>
    <w:p>
      <w:pPr>
        <w:pStyle w:val="FirstParagraph"/>
      </w:pPr>
      <w:r>
        <w:t xml:space="preserve">El ANOVA no dice cuáles grupos son diferentes, así que aplicamos el método de Tukey. Como los tamaños de muestra son distintos, se usa la versión de Tukey-Kramer, en la que la diferencia honestamente significativa para el par</w:t>
      </w:r>
      <w:r>
        <w:t xml:space="preserve"> </w:t>
      </w:r>
      <m:oMath>
        <m:d>
          <m:dPr>
            <m:begChr m:val="("/>
            <m:endChr m:val=")"/>
            <m:sepChr m:val=""/>
            <m:grow/>
          </m:dPr>
          <m:e>
            <m:r>
              <m:t>i</m:t>
            </m:r>
            <m:r>
              <m:rPr>
                <m:sty m:val="p"/>
              </m:rPr>
              <m:t>,</m:t>
            </m:r>
            <m:r>
              <m:t>j</m:t>
            </m:r>
          </m:e>
        </m:d>
      </m:oMath>
      <w:r>
        <w:t xml:space="preserve"> </w:t>
      </w:r>
      <w:r>
        <w:t xml:space="preserve">es:</w:t>
      </w:r>
    </w:p>
    <w:p>
      <w:pPr>
        <w:pStyle w:val="BodyText"/>
      </w:pPr>
      <m:oMathPara>
        <m:oMathParaPr>
          <m:jc m:val="center"/>
        </m:oMathParaPr>
        <m:oMath>
          <m:r>
            <m:t>H</m:t>
          </m:r>
          <m:r>
            <m:t>S</m:t>
          </m:r>
          <m:sSub>
            <m:e>
              <m:r>
                <m:t>D</m:t>
              </m:r>
            </m:e>
            <m:sub>
              <m:r>
                <m:t>i</m:t>
              </m:r>
              <m:r>
                <m:t>j</m:t>
              </m:r>
            </m:sub>
          </m:sSub>
          <m:r>
            <m:rPr>
              <m:sty m:val="p"/>
            </m:rPr>
            <m:t>=</m:t>
          </m:r>
          <m:sSub>
            <m:e>
              <m:r>
                <m:t>q</m:t>
              </m:r>
            </m:e>
            <m:sub>
              <m:r>
                <m:t>α</m:t>
              </m:r>
            </m:sub>
          </m:sSub>
          <m:d>
            <m:dPr>
              <m:begChr m:val="("/>
              <m:endChr m:val=")"/>
              <m:sepChr m:val=""/>
              <m:grow/>
            </m:dPr>
            <m:e>
              <m:r>
                <m:t>k</m:t>
              </m:r>
              <m:r>
                <m:rPr>
                  <m:sty m:val="p"/>
                </m:rPr>
                <m:t>,</m:t>
              </m:r>
              <m:r>
                <m:t>N</m:t>
              </m:r>
              <m:r>
                <m:rPr>
                  <m:sty m:val="p"/>
                </m:rPr>
                <m:t>−</m:t>
              </m:r>
              <m:r>
                <m:t>k</m:t>
              </m:r>
            </m:e>
          </m:d>
          <m:r>
            <m:rPr>
              <m:sty m:val="p"/>
            </m:rPr>
            <m:t>⋅</m:t>
          </m:r>
          <m:rad>
            <m:radPr>
              <m:degHide m:val="on"/>
            </m:radPr>
            <m:deg/>
            <m:e>
              <m:f>
                <m:fPr>
                  <m:type m:val="bar"/>
                </m:fPr>
                <m:num>
                  <m:r>
                    <m:t>C</m:t>
                  </m:r>
                  <m:r>
                    <m:t>M</m:t>
                  </m:r>
                  <m:r>
                    <m:t>E</m:t>
                  </m:r>
                </m:num>
                <m:den>
                  <m:r>
                    <m:t>2</m:t>
                  </m:r>
                </m:den>
              </m:f>
              <m:d>
                <m:dPr>
                  <m:begChr m:val="("/>
                  <m:endChr m:val=")"/>
                  <m:sepChr m:val=""/>
                  <m:grow/>
                </m:dPr>
                <m:e>
                  <m:f>
                    <m:fPr>
                      <m:type m:val="bar"/>
                    </m:fPr>
                    <m:num>
                      <m:r>
                        <m:t>1</m:t>
                      </m:r>
                    </m:num>
                    <m:den>
                      <m:sSub>
                        <m:e>
                          <m:r>
                            <m:t>n</m:t>
                          </m:r>
                        </m:e>
                        <m:sub>
                          <m:r>
                            <m:t>i</m:t>
                          </m:r>
                        </m:sub>
                      </m:sSub>
                    </m:den>
                  </m:f>
                  <m:r>
                    <m:rPr>
                      <m:sty m:val="p"/>
                    </m:rPr>
                    <m:t>+</m:t>
                  </m:r>
                  <m:f>
                    <m:fPr>
                      <m:type m:val="bar"/>
                    </m:fPr>
                    <m:num>
                      <m:r>
                        <m:t>1</m:t>
                      </m:r>
                    </m:num>
                    <m:den>
                      <m:sSub>
                        <m:e>
                          <m:r>
                            <m:t>n</m:t>
                          </m:r>
                        </m:e>
                        <m:sub>
                          <m:r>
                            <m:t>j</m:t>
                          </m:r>
                        </m:sub>
                      </m:sSub>
                    </m:den>
                  </m:f>
                </m:e>
              </m:d>
            </m:e>
          </m:rad>
        </m:oMath>
      </m:oMathPara>
    </w:p>
    <w:p>
      <w:pPr>
        <w:pStyle w:val="FirstParagraph"/>
      </w:pPr>
      <w:r>
        <w:t xml:space="preserve">Cuando</w:t>
      </w:r>
      <w:r>
        <w:t xml:space="preserve"> </w:t>
      </w:r>
      <m:oMath>
        <m:sSub>
          <m:e>
            <m:r>
              <m:t>n</m:t>
            </m:r>
          </m:e>
          <m:sub>
            <m:r>
              <m:t>i</m:t>
            </m:r>
          </m:sub>
        </m:sSub>
        <m:r>
          <m:rPr>
            <m:sty m:val="p"/>
          </m:rPr>
          <m:t>=</m:t>
        </m:r>
        <m:sSub>
          <m:e>
            <m:r>
              <m:t>n</m:t>
            </m:r>
          </m:e>
          <m:sub>
            <m:r>
              <m:t>j</m:t>
            </m:r>
          </m:sub>
        </m:sSub>
        <m:r>
          <m:rPr>
            <m:sty m:val="p"/>
          </m:rPr>
          <m:t>=</m:t>
        </m:r>
        <m:r>
          <m:t>n</m:t>
        </m:r>
      </m:oMath>
      <w:r>
        <w:t xml:space="preserve">, esta expresión se reduce a</w:t>
      </w:r>
      <w:r>
        <w:t xml:space="preserve"> </w:t>
      </w:r>
      <m:oMath>
        <m:sSub>
          <m:e>
            <m:r>
              <m:t>q</m:t>
            </m:r>
          </m:e>
          <m:sub>
            <m:r>
              <m:t>α</m:t>
            </m:r>
          </m:sub>
        </m:sSub>
        <m:d>
          <m:dPr>
            <m:begChr m:val="("/>
            <m:endChr m:val=")"/>
            <m:sepChr m:val=""/>
            <m:grow/>
          </m:dPr>
          <m:e>
            <m:r>
              <m:t>k</m:t>
            </m:r>
            <m:r>
              <m:rPr>
                <m:sty m:val="p"/>
              </m:rPr>
              <m:t>,</m:t>
            </m:r>
            <m:r>
              <m:t>N</m:t>
            </m:r>
            <m:r>
              <m:rPr>
                <m:sty m:val="p"/>
              </m:rPr>
              <m:t>−</m:t>
            </m:r>
            <m:r>
              <m:t>k</m:t>
            </m:r>
          </m:e>
        </m:d>
        <m:rad>
          <m:radPr>
            <m:degHide m:val="on"/>
          </m:radPr>
          <m:deg/>
          <m:e>
            <m:r>
              <m:t>C</m:t>
            </m:r>
            <m:r>
              <m:t>M</m:t>
            </m:r>
            <m:r>
              <m:t>E</m:t>
            </m:r>
            <m:r>
              <m:rPr>
                <m:sty m:val="p"/>
              </m:rPr>
              <m:t>/</m:t>
            </m:r>
            <m:r>
              <m:t>n</m:t>
            </m:r>
          </m:e>
        </m:rad>
      </m:oMath>
      <w:r>
        <w:t xml:space="preserve">, que es la fórmula de las notas de clase para tamaños iguales. Hagamos el cálculo:</w:t>
      </w:r>
    </w:p>
    <w:p>
      <w:pPr>
        <w:pStyle w:val="SourceCode"/>
      </w:pPr>
      <w:r>
        <w:rPr>
          <w:rStyle w:val="NormalTok"/>
        </w:rPr>
        <w:t xml:space="preserve">q </w:t>
      </w:r>
      <w:r>
        <w:rPr>
          <w:rStyle w:val="OtherTok"/>
        </w:rPr>
        <w:t xml:space="preserve">&lt;-</w:t>
      </w:r>
      <w:r>
        <w:rPr>
          <w:rStyle w:val="NormalTok"/>
        </w:rPr>
        <w:t xml:space="preserve"> </w:t>
      </w:r>
      <w:r>
        <w:rPr>
          <w:rStyle w:val="FunctionTok"/>
        </w:rPr>
        <w:t xml:space="preserve">qtukey</w:t>
      </w:r>
      <w:r>
        <w:rPr>
          <w:rStyle w:val="NormalTok"/>
        </w:rPr>
        <w:t xml:space="preserve">(</w:t>
      </w:r>
      <w:r>
        <w:rPr>
          <w:rStyle w:val="AttributeTok"/>
        </w:rPr>
        <w:t xml:space="preserve">p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AttributeTok"/>
        </w:rPr>
        <w:t xml:space="preserve">nmeans =</w:t>
      </w:r>
      <w:r>
        <w:rPr>
          <w:rStyle w:val="NormalTok"/>
        </w:rPr>
        <w:t xml:space="preserve"> k, </w:t>
      </w:r>
      <w:r>
        <w:rPr>
          <w:rStyle w:val="AttributeTok"/>
        </w:rPr>
        <w:t xml:space="preserve">df =</w:t>
      </w:r>
      <w:r>
        <w:rPr>
          <w:rStyle w:val="NormalTok"/>
        </w:rPr>
        <w:t xml:space="preserve"> N </w:t>
      </w:r>
      <w:r>
        <w:rPr>
          <w:rStyle w:val="SpecialCharTok"/>
        </w:rPr>
        <w:t xml:space="preserve">-</w:t>
      </w:r>
      <w:r>
        <w:rPr>
          <w:rStyle w:val="NormalTok"/>
        </w:rPr>
        <w:t xml:space="preserve"> k)</w:t>
      </w:r>
      <w:r>
        <w:br/>
      </w:r>
      <w:r>
        <w:rPr>
          <w:rStyle w:val="NormalTok"/>
        </w:rPr>
        <w:t xml:space="preserve">q</w:t>
      </w:r>
    </w:p>
    <w:p>
      <w:pPr>
        <w:pStyle w:val="SourceCode"/>
      </w:pPr>
      <w:r>
        <w:rPr>
          <w:rStyle w:val="VerbatimChar"/>
        </w:rPr>
        <w:t xml:space="preserve">## [1] 3.314493</w:t>
      </w:r>
    </w:p>
    <w:p>
      <w:pPr>
        <w:pStyle w:val="SourceCode"/>
      </w:pPr>
      <w:r>
        <w:rPr>
          <w:rStyle w:val="NormalTok"/>
        </w:rPr>
        <w:t xml:space="preserve">medias </w:t>
      </w:r>
      <w:r>
        <w:rPr>
          <w:rStyle w:val="OtherTok"/>
        </w:rPr>
        <w:t xml:space="preserve">&lt;-</w:t>
      </w:r>
      <w:r>
        <w:rPr>
          <w:rStyle w:val="NormalTok"/>
        </w:rPr>
        <w:t xml:space="preserve"> </w:t>
      </w:r>
      <w:r>
        <w:rPr>
          <w:rStyle w:val="FunctionTok"/>
        </w:rPr>
        <w:t xml:space="preserve">c</w:t>
      </w:r>
      <w:r>
        <w:rPr>
          <w:rStyle w:val="NormalTok"/>
        </w:rPr>
        <w:t xml:space="preserve">(ybar_1, ybar_2, ybar_3)</w:t>
      </w:r>
      <w:r>
        <w:br/>
      </w:r>
      <w:r>
        <w:rPr>
          <w:rStyle w:val="NormalTok"/>
        </w:rPr>
        <w:t xml:space="preserve">tamanos </w:t>
      </w:r>
      <w:r>
        <w:rPr>
          <w:rStyle w:val="OtherTok"/>
        </w:rPr>
        <w:t xml:space="preserve">&lt;-</w:t>
      </w:r>
      <w:r>
        <w:rPr>
          <w:rStyle w:val="NormalTok"/>
        </w:rPr>
        <w:t xml:space="preserve"> </w:t>
      </w:r>
      <w:r>
        <w:rPr>
          <w:rStyle w:val="FunctionTok"/>
        </w:rPr>
        <w:t xml:space="preserve">c</w:t>
      </w:r>
      <w:r>
        <w:rPr>
          <w:rStyle w:val="NormalTok"/>
        </w:rPr>
        <w:t xml:space="preserve">(n1, n2, n3)</w:t>
      </w:r>
      <w:r>
        <w:br/>
      </w:r>
      <w:r>
        <w:rPr>
          <w:rStyle w:val="NormalTok"/>
        </w:rPr>
        <w:t xml:space="preserve">grupos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"Hembra"</w:t>
      </w:r>
      <w:r>
        <w:rPr>
          <w:rStyle w:val="NormalTok"/>
        </w:rPr>
        <w:t xml:space="preserve">, </w:t>
      </w:r>
      <w:r>
        <w:rPr>
          <w:rStyle w:val="StringTok"/>
        </w:rPr>
        <w:t xml:space="preserve">"Macho"</w:t>
      </w:r>
      <w:r>
        <w:rPr>
          <w:rStyle w:val="NormalTok"/>
        </w:rPr>
        <w:t xml:space="preserve">, </w:t>
      </w:r>
      <w:r>
        <w:rPr>
          <w:rStyle w:val="StringTok"/>
        </w:rPr>
        <w:t xml:space="preserve">"Indeterminado"</w:t>
      </w:r>
      <w:r>
        <w:rPr>
          <w:rStyle w:val="NormalTok"/>
        </w:rPr>
        <w:t xml:space="preserve">)</w:t>
      </w:r>
      <w:r>
        <w:br/>
      </w:r>
      <w:r>
        <w:br/>
      </w:r>
      <w:r>
        <w:rPr>
          <w:rStyle w:val="CommentTok"/>
        </w:rPr>
        <w:t xml:space="preserve"># Matriz de comparaciones por pares</w:t>
      </w:r>
      <w:r>
        <w:br/>
      </w:r>
      <w:r>
        <w:rPr>
          <w:rStyle w:val="NormalTok"/>
        </w:rPr>
        <w:t xml:space="preserve">comparaciones </w:t>
      </w:r>
      <w:r>
        <w:rPr>
          <w:rStyle w:val="OtherTok"/>
        </w:rPr>
        <w:t xml:space="preserve">&lt;-</w:t>
      </w:r>
      <w:r>
        <w:rPr>
          <w:rStyle w:val="NormalTok"/>
        </w:rPr>
        <w:t xml:space="preserve"> </w:t>
      </w:r>
      <w:r>
        <w:rPr>
          <w:rStyle w:val="FunctionTok"/>
        </w:rPr>
        <w:t xml:space="preserve">combn</w:t>
      </w:r>
      <w:r>
        <w:rPr>
          <w:rStyle w:val="NormalTok"/>
        </w:rPr>
        <w:t xml:space="preserve">(</w:t>
      </w:r>
      <w:r>
        <w:rPr>
          <w:rStyle w:val="DecValTok"/>
        </w:rPr>
        <w:t xml:space="preserve">1</w:t>
      </w:r>
      <w:r>
        <w:rPr>
          <w:rStyle w:val="SpecialCharTok"/>
        </w:rPr>
        <w:t xml:space="preserve">:</w:t>
      </w:r>
      <w:r>
        <w:rPr>
          <w:rStyle w:val="NormalTok"/>
        </w:rPr>
        <w:t xml:space="preserve">k, </w:t>
      </w:r>
      <w:r>
        <w:rPr>
          <w:rStyle w:val="DecValTok"/>
        </w:rPr>
        <w:t xml:space="preserve">2</w:t>
      </w:r>
      <w:r>
        <w:rPr>
          <w:rStyle w:val="NormalTok"/>
        </w:rPr>
        <w:t xml:space="preserve">, </w:t>
      </w:r>
      <w:r>
        <w:rPr>
          <w:rStyle w:val="ControlFlowTok"/>
        </w:rPr>
        <w:t xml:space="preserve">function</w:t>
      </w:r>
      <w:r>
        <w:rPr>
          <w:rStyle w:val="NormalTok"/>
        </w:rPr>
        <w:t xml:space="preserve">(idx) {</w:t>
      </w:r>
      <w:r>
        <w:br/>
      </w:r>
      <w:r>
        <w:rPr>
          <w:rStyle w:val="NormalTok"/>
        </w:rPr>
        <w:t xml:space="preserve">  i </w:t>
      </w:r>
      <w:r>
        <w:rPr>
          <w:rStyle w:val="OtherTok"/>
        </w:rPr>
        <w:t xml:space="preserve">&lt;-</w:t>
      </w:r>
      <w:r>
        <w:rPr>
          <w:rStyle w:val="NormalTok"/>
        </w:rPr>
        <w:t xml:space="preserve"> idx[</w:t>
      </w:r>
      <w:r>
        <w:rPr>
          <w:rStyle w:val="DecValTok"/>
        </w:rPr>
        <w:t xml:space="preserve">1</w:t>
      </w:r>
      <w:r>
        <w:rPr>
          <w:rStyle w:val="NormalTok"/>
        </w:rPr>
        <w:t xml:space="preserve">]</w:t>
      </w:r>
      <w:r>
        <w:br/>
      </w:r>
      <w:r>
        <w:rPr>
          <w:rStyle w:val="NormalTok"/>
        </w:rPr>
        <w:t xml:space="preserve">  j </w:t>
      </w:r>
      <w:r>
        <w:rPr>
          <w:rStyle w:val="OtherTok"/>
        </w:rPr>
        <w:t xml:space="preserve">&lt;-</w:t>
      </w:r>
      <w:r>
        <w:rPr>
          <w:rStyle w:val="NormalTok"/>
        </w:rPr>
        <w:t xml:space="preserve"> idx[</w:t>
      </w:r>
      <w:r>
        <w:rPr>
          <w:rStyle w:val="DecValTok"/>
        </w:rPr>
        <w:t xml:space="preserve">2</w:t>
      </w:r>
      <w:r>
        <w:rPr>
          <w:rStyle w:val="NormalTok"/>
        </w:rPr>
        <w:t xml:space="preserve">]</w:t>
      </w:r>
      <w:r>
        <w:br/>
      </w:r>
      <w:r>
        <w:rPr>
          <w:rStyle w:val="NormalTok"/>
        </w:rPr>
        <w:t xml:space="preserve">  dif </w:t>
      </w:r>
      <w:r>
        <w:rPr>
          <w:rStyle w:val="OtherTok"/>
        </w:rPr>
        <w:t xml:space="preserve">&lt;-</w:t>
      </w:r>
      <w:r>
        <w:rPr>
          <w:rStyle w:val="NormalTok"/>
        </w:rPr>
        <w:t xml:space="preserve"> medias[i] </w:t>
      </w:r>
      <w:r>
        <w:rPr>
          <w:rStyle w:val="SpecialCharTok"/>
        </w:rPr>
        <w:t xml:space="preserve">-</w:t>
      </w:r>
      <w:r>
        <w:rPr>
          <w:rStyle w:val="NormalTok"/>
        </w:rPr>
        <w:t xml:space="preserve"> medias[j]</w:t>
      </w:r>
      <w:r>
        <w:br/>
      </w:r>
      <w:r>
        <w:rPr>
          <w:rStyle w:val="NormalTok"/>
        </w:rPr>
        <w:t xml:space="preserve">  HSD </w:t>
      </w:r>
      <w:r>
        <w:rPr>
          <w:rStyle w:val="OtherTok"/>
        </w:rPr>
        <w:t xml:space="preserve">&lt;-</w:t>
      </w:r>
      <w:r>
        <w:rPr>
          <w:rStyle w:val="NormalTok"/>
        </w:rPr>
        <w:t xml:space="preserve"> q </w:t>
      </w:r>
      <w:r>
        <w:rPr>
          <w:rStyle w:val="SpecialCharTok"/>
        </w:rPr>
        <w:t xml:space="preserve">*</w:t>
      </w:r>
      <w:r>
        <w:rPr>
          <w:rStyle w:val="NormalTok"/>
        </w:rPr>
        <w:t xml:space="preserve"> </w:t>
      </w:r>
      <w:r>
        <w:rPr>
          <w:rStyle w:val="FunctionTok"/>
        </w:rPr>
        <w:t xml:space="preserve">sqrt</w:t>
      </w:r>
      <w:r>
        <w:rPr>
          <w:rStyle w:val="NormalTok"/>
        </w:rPr>
        <w:t xml:space="preserve">(MSE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tamanos[i]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tamanos[j]))</w:t>
      </w:r>
      <w:r>
        <w:br/>
      </w:r>
      <w:r>
        <w:rPr>
          <w:rStyle w:val="NormalTok"/>
        </w:rPr>
        <w:t xml:space="preserve">  </w:t>
      </w:r>
      <w:r>
        <w:rPr>
          <w:rStyle w:val="FunctionTok"/>
        </w:rPr>
        <w:t xml:space="preserve">c</w:t>
      </w:r>
      <w:r>
        <w:rPr>
          <w:rStyle w:val="NormalTok"/>
        </w:rPr>
        <w:t xml:space="preserve">(</w:t>
      </w:r>
      <w:r>
        <w:rPr>
          <w:rStyle w:val="AttributeTok"/>
        </w:rPr>
        <w:t xml:space="preserve">Grupo_1 =</w:t>
      </w:r>
      <w:r>
        <w:rPr>
          <w:rStyle w:val="NormalTok"/>
        </w:rPr>
        <w:t xml:space="preserve"> grupos[i],</w:t>
      </w:r>
      <w:r>
        <w:br/>
      </w:r>
      <w:r>
        <w:rPr>
          <w:rStyle w:val="NormalTok"/>
        </w:rPr>
        <w:t xml:space="preserve">    </w:t>
      </w:r>
      <w:r>
        <w:rPr>
          <w:rStyle w:val="AttributeTok"/>
        </w:rPr>
        <w:t xml:space="preserve">Grupo_2 =</w:t>
      </w:r>
      <w:r>
        <w:rPr>
          <w:rStyle w:val="NormalTok"/>
        </w:rPr>
        <w:t xml:space="preserve"> grupos[j],</w:t>
      </w:r>
      <w:r>
        <w:br/>
      </w:r>
      <w:r>
        <w:rPr>
          <w:rStyle w:val="NormalTok"/>
        </w:rPr>
        <w:t xml:space="preserve">    </w:t>
      </w:r>
      <w:r>
        <w:rPr>
          <w:rStyle w:val="AttributeTok"/>
        </w:rPr>
        <w:t xml:space="preserve">Diferencia =</w:t>
      </w:r>
      <w:r>
        <w:rPr>
          <w:rStyle w:val="NormalTok"/>
        </w:rPr>
        <w:t xml:space="preserve"> </w:t>
      </w:r>
      <w:r>
        <w:rPr>
          <w:rStyle w:val="FunctionTok"/>
        </w:rPr>
        <w:t xml:space="preserve">round</w:t>
      </w:r>
      <w:r>
        <w:rPr>
          <w:rStyle w:val="NormalTok"/>
        </w:rPr>
        <w:t xml:space="preserve">(dif, </w:t>
      </w:r>
      <w:r>
        <w:rPr>
          <w:rStyle w:val="DecValTok"/>
        </w:rPr>
        <w:t xml:space="preserve">4</w:t>
      </w:r>
      <w:r>
        <w:rPr>
          <w:rStyle w:val="NormalTok"/>
        </w:rPr>
        <w:t xml:space="preserve">),</w:t>
      </w:r>
      <w:r>
        <w:br/>
      </w:r>
      <w:r>
        <w:rPr>
          <w:rStyle w:val="NormalTok"/>
        </w:rPr>
        <w:t xml:space="preserve">    </w:t>
      </w:r>
      <w:r>
        <w:rPr>
          <w:rStyle w:val="AttributeTok"/>
        </w:rPr>
        <w:t xml:space="preserve">HSD =</w:t>
      </w:r>
      <w:r>
        <w:rPr>
          <w:rStyle w:val="NormalTok"/>
        </w:rPr>
        <w:t xml:space="preserve"> </w:t>
      </w:r>
      <w:r>
        <w:rPr>
          <w:rStyle w:val="FunctionTok"/>
        </w:rPr>
        <w:t xml:space="preserve">round</w:t>
      </w:r>
      <w:r>
        <w:rPr>
          <w:rStyle w:val="NormalTok"/>
        </w:rPr>
        <w:t xml:space="preserve">(HSD, </w:t>
      </w:r>
      <w:r>
        <w:rPr>
          <w:rStyle w:val="DecValTok"/>
        </w:rPr>
        <w:t xml:space="preserve">4</w:t>
      </w:r>
      <w:r>
        <w:rPr>
          <w:rStyle w:val="NormalTok"/>
        </w:rPr>
        <w:t xml:space="preserve">),</w:t>
      </w:r>
      <w:r>
        <w:br/>
      </w:r>
      <w:r>
        <w:rPr>
          <w:rStyle w:val="NormalTok"/>
        </w:rPr>
        <w:t xml:space="preserve">    </w:t>
      </w:r>
      <w:r>
        <w:rPr>
          <w:rStyle w:val="AttributeTok"/>
        </w:rPr>
        <w:t xml:space="preserve">Significativa =</w:t>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(dif) </w:t>
      </w:r>
      <w:r>
        <w:rPr>
          <w:rStyle w:val="SpecialCharTok"/>
        </w:rPr>
        <w:t xml:space="preserve">&gt;</w:t>
      </w:r>
      <w:r>
        <w:rPr>
          <w:rStyle w:val="NormalTok"/>
        </w:rPr>
        <w:t xml:space="preserve"> HSD, </w:t>
      </w:r>
      <w:r>
        <w:rPr>
          <w:rStyle w:val="StringTok"/>
        </w:rPr>
        <w:t xml:space="preserve">"Sí"</w:t>
      </w:r>
      <w:r>
        <w:rPr>
          <w:rStyle w:val="NormalTok"/>
        </w:rPr>
        <w:t xml:space="preserve">, </w:t>
      </w:r>
      <w:r>
        <w:rPr>
          <w:rStyle w:val="StringTok"/>
        </w:rPr>
        <w:t xml:space="preserve">"No"</w:t>
      </w:r>
      <w:r>
        <w:rPr>
          <w:rStyle w:val="NormalTok"/>
        </w:rPr>
        <w:t xml:space="preserve">))</w:t>
      </w:r>
      <w:r>
        <w:br/>
      </w:r>
      <w:r>
        <w:rPr>
          <w:rStyle w:val="NormalTok"/>
        </w:rPr>
        <w:t xml:space="preserve">})</w:t>
      </w:r>
      <w:r>
        <w:br/>
      </w:r>
      <w:r>
        <w:br/>
      </w:r>
      <w:r>
        <w:rPr>
          <w:rStyle w:val="NormalTok"/>
        </w:rPr>
        <w:t xml:space="preserve">comparacion_tukey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w:t>
      </w:r>
      <w:r>
        <w:rPr>
          <w:rStyle w:val="NormalTok"/>
        </w:rPr>
        <w:t xml:space="preserve">(comparaciones),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(comparacion_tukey)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"Grupo 1"</w:t>
      </w:r>
      <w:r>
        <w:rPr>
          <w:rStyle w:val="NormalTok"/>
        </w:rPr>
        <w:t xml:space="preserve">, </w:t>
      </w:r>
      <w:r>
        <w:rPr>
          <w:rStyle w:val="StringTok"/>
        </w:rPr>
        <w:t xml:space="preserve">"Grupo 2"</w:t>
      </w:r>
      <w:r>
        <w:rPr>
          <w:rStyle w:val="NormalTok"/>
        </w:rPr>
        <w:t xml:space="preserve">, </w:t>
      </w:r>
      <w:r>
        <w:rPr>
          <w:rStyle w:val="StringTok"/>
        </w:rPr>
        <w:t xml:space="preserve">"Diferencia"</w:t>
      </w:r>
      <w:r>
        <w:rPr>
          <w:rStyle w:val="NormalTok"/>
        </w:rPr>
        <w:t xml:space="preserve">, </w:t>
      </w:r>
      <w:r>
        <w:rPr>
          <w:rStyle w:val="StringTok"/>
        </w:rPr>
        <w:t xml:space="preserve">"HSD"</w:t>
      </w:r>
      <w:r>
        <w:rPr>
          <w:rStyle w:val="NormalTok"/>
        </w:rPr>
        <w:t xml:space="preserve">, </w:t>
      </w:r>
      <w:r>
        <w:rPr>
          <w:rStyle w:val="StringTok"/>
        </w:rPr>
        <w:t xml:space="preserve">"¿Significativa?"</w:t>
      </w:r>
      <w:r>
        <w:rPr>
          <w:rStyle w:val="NormalTok"/>
        </w:rPr>
        <w:t xml:space="preserve">)</w:t>
      </w:r>
      <w:r>
        <w:br/>
      </w:r>
      <w:r>
        <w:br/>
      </w:r>
      <w:r>
        <w:rPr>
          <w:rStyle w:val="NormalTok"/>
        </w:rPr>
        <w:t xml:space="preserve">comparacion_tukey</w:t>
      </w:r>
    </w:p>
    <w:p>
      <w:pPr>
        <w:pStyle w:val="SourceCode"/>
      </w:pPr>
      <w:r>
        <w:rPr>
          <w:rStyle w:val="VerbatimChar"/>
        </w:rPr>
        <w:t xml:space="preserve">##   Grupo 1       Grupo 2 Diferencia    HSD ¿Significativa?</w:t>
      </w:r>
      <w:r>
        <w:br/>
      </w:r>
      <w:r>
        <w:rPr>
          <w:rStyle w:val="VerbatimChar"/>
        </w:rPr>
        <w:t xml:space="preserve">## 1  Hembra         Macho     0.4456  0.057              Sí</w:t>
      </w:r>
      <w:r>
        <w:br/>
      </w:r>
      <w:r>
        <w:rPr>
          <w:rStyle w:val="VerbatimChar"/>
        </w:rPr>
        <w:t xml:space="preserve">## 2  Hembra Indeterminado     3.7425 0.0587              Sí</w:t>
      </w:r>
      <w:r>
        <w:br/>
      </w:r>
      <w:r>
        <w:rPr>
          <w:rStyle w:val="VerbatimChar"/>
        </w:rPr>
        <w:t xml:space="preserve">## 3   Macho Indeterminado     3.2969 0.0564              Sí</w:t>
      </w:r>
    </w:p>
    <w:p>
      <w:pPr>
        <w:pStyle w:val="FirstParagraph"/>
      </w:pPr>
      <w:r>
        <w:t xml:space="preserve">Ahora con la función</w:t>
      </w:r>
      <w:r>
        <w:t xml:space="preserve"> </w:t>
      </w:r>
      <w:r>
        <w:rPr>
          <w:rStyle w:val="VerbatimChar"/>
        </w:rPr>
        <w:t xml:space="preserve">TukeyHSD()</w:t>
      </w:r>
      <w:r>
        <w:t xml:space="preserve">:</w:t>
      </w:r>
    </w:p>
    <w:p>
      <w:pPr>
        <w:pStyle w:val="SourceCode"/>
      </w:pPr>
      <w:r>
        <w:rPr>
          <w:rStyle w:val="NormalTok"/>
        </w:rPr>
        <w:t xml:space="preserve">resultado_tukey </w:t>
      </w:r>
      <w:r>
        <w:rPr>
          <w:rStyle w:val="OtherTok"/>
        </w:rPr>
        <w:t xml:space="preserve">&lt;-</w:t>
      </w:r>
      <w:r>
        <w:rPr>
          <w:rStyle w:val="NormalTok"/>
        </w:rPr>
        <w:t xml:space="preserve"> </w:t>
      </w:r>
      <w:r>
        <w:rPr>
          <w:rStyle w:val="FunctionTok"/>
        </w:rPr>
        <w:t xml:space="preserve">TukeyHSD</w:t>
      </w:r>
      <w:r>
        <w:rPr>
          <w:rStyle w:val="NormalTok"/>
        </w:rPr>
        <w:t xml:space="preserve">(modelo)</w:t>
      </w:r>
      <w:r>
        <w:br/>
      </w:r>
      <w:r>
        <w:rPr>
          <w:rStyle w:val="NormalTok"/>
        </w:rPr>
        <w:t xml:space="preserve">resultado_tukey</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edad ~ sexo, data = df)</w:t>
      </w:r>
      <w:r>
        <w:br/>
      </w:r>
      <w:r>
        <w:rPr>
          <w:rStyle w:val="VerbatimChar"/>
        </w:rPr>
        <w:t xml:space="preserve">## </w:t>
      </w:r>
      <w:r>
        <w:br/>
      </w:r>
      <w:r>
        <w:rPr>
          <w:rStyle w:val="VerbatimChar"/>
        </w:rPr>
        <w:t xml:space="preserve">## $sexo</w:t>
      </w:r>
      <w:r>
        <w:br/>
      </w:r>
      <w:r>
        <w:rPr>
          <w:rStyle w:val="VerbatimChar"/>
        </w:rPr>
        <w:t xml:space="preserve">##                            diff        lwr        upr p adj</w:t>
      </w:r>
      <w:r>
        <w:br/>
      </w:r>
      <w:r>
        <w:rPr>
          <w:rStyle w:val="VerbatimChar"/>
        </w:rPr>
        <w:t xml:space="preserve">## Macho-Hembra         -0.4455938 -0.5026201 -0.3885676     0</w:t>
      </w:r>
      <w:r>
        <w:br/>
      </w:r>
      <w:r>
        <w:rPr>
          <w:rStyle w:val="VerbatimChar"/>
        </w:rPr>
        <w:t xml:space="preserve">## Indeterminado-Hembra -3.7424738 -3.8011847 -3.6837630     0</w:t>
      </w:r>
      <w:r>
        <w:br/>
      </w:r>
      <w:r>
        <w:rPr>
          <w:rStyle w:val="VerbatimChar"/>
        </w:rPr>
        <w:t xml:space="preserve">## Indeterminado-Macho  -3.2968800 -3.3532935 -3.2404664     0</w:t>
      </w:r>
    </w:p>
    <w:p>
      <w:pPr>
        <w:pStyle w:val="FirstParagraph"/>
      </w:pPr>
      <w:r>
        <w:t xml:space="preserve">Las dos formas coinciden: la amplitud de los intervalos de</w:t>
      </w:r>
      <w:r>
        <w:t xml:space="preserve"> </w:t>
      </w:r>
      <w:r>
        <w:rPr>
          <w:rStyle w:val="VerbatimChar"/>
        </w:rPr>
        <w:t xml:space="preserve">TukeyHSD()</w:t>
      </w:r>
      <w:r>
        <w:t xml:space="preserve"> </w:t>
      </w:r>
      <w:r>
        <w:t xml:space="preserve">es igual al</w:t>
      </w:r>
      <w:r>
        <w:t xml:space="preserve"> </w:t>
      </w:r>
      <m:oMath>
        <m:r>
          <m:t>H</m:t>
        </m:r>
        <m:r>
          <m:t>S</m:t>
        </m:r>
        <m:r>
          <m:t>D</m:t>
        </m:r>
      </m:oMath>
      <w:r>
        <w:t xml:space="preserve"> </w:t>
      </w:r>
      <w:r>
        <w:t xml:space="preserve">calculado para cada par, y en los tres casos la diferencia de medias es mucho mayor que ese umbral. Por lo tanto,</w:t>
      </w:r>
      <w:r>
        <w:t xml:space="preserve"> </w:t>
      </w:r>
      <w:r>
        <w:rPr>
          <w:bCs/>
          <w:b/>
        </w:rPr>
        <w:t xml:space="preserve">los tres grupos difieren entre sí</w:t>
      </w:r>
      <w:r>
        <w:t xml:space="preserve">. Los indeterminados son en promedio</w:t>
      </w:r>
      <w:r>
        <w:t xml:space="preserve"> </w:t>
      </w:r>
      <m:oMath>
        <m:r>
          <m:t>3</m:t>
        </m:r>
        <m:r>
          <m:rPr>
            <m:sty m:val="p"/>
          </m:rPr>
          <m:t>,</m:t>
        </m:r>
        <m:r>
          <m:t>74</m:t>
        </m:r>
      </m:oMath>
      <w:r>
        <w:t xml:space="preserve"> </w:t>
      </w:r>
      <w:r>
        <w:t xml:space="preserve">meses más jóvenes que las hembras (</w:t>
      </w:r>
      <m:oMath>
        <m:r>
          <m:t>I</m:t>
        </m:r>
        <m:sSub>
          <m:e>
            <m:r>
              <m:t>C</m:t>
            </m:r>
          </m:e>
          <m:sub>
            <m:r>
              <m:t>95</m:t>
            </m:r>
            <m:r>
              <m:rPr>
                <m:sty m:val="p"/>
              </m:rPr>
              <m:t>%</m:t>
            </m:r>
          </m:sub>
        </m:sSub>
        <m:r>
          <m:rPr>
            <m:sty m:val="p"/>
          </m:rPr>
          <m:t>=</m:t>
        </m:r>
        <m:d>
          <m:dPr>
            <m:begChr m:val="("/>
            <m:endChr m:val=")"/>
            <m:sepChr m:val=""/>
            <m:grow/>
          </m:dPr>
          <m:e>
            <m:r>
              <m:rPr>
                <m:sty m:val="p"/>
              </m:rPr>
              <m:t>−</m:t>
            </m:r>
            <m:r>
              <m:t>3</m:t>
            </m:r>
            <m:r>
              <m:rPr>
                <m:sty m:val="p"/>
              </m:rPr>
              <m:t>,</m:t>
            </m:r>
            <m:r>
              <m:t>80</m:t>
            </m:r>
            <m:r>
              <m:rPr>
                <m:sty m:val="p"/>
              </m:rPr>
              <m:t>;</m:t>
            </m:r>
            <m:r>
              <m:t> </m:t>
            </m:r>
            <m:r>
              <m:rPr>
                <m:sty m:val="p"/>
              </m:rPr>
              <m:t>−</m:t>
            </m:r>
            <m:r>
              <m:t>3</m:t>
            </m:r>
            <m:r>
              <m:rPr>
                <m:sty m:val="p"/>
              </m:rPr>
              <m:t>,</m:t>
            </m:r>
            <m:r>
              <m:t>68</m:t>
            </m:r>
          </m:e>
        </m:d>
      </m:oMath>
      <w:r>
        <w:t xml:space="preserve">) y</w:t>
      </w:r>
      <w:r>
        <w:t xml:space="preserve"> </w:t>
      </w:r>
      <m:oMath>
        <m:r>
          <m:t>3</m:t>
        </m:r>
        <m:r>
          <m:rPr>
            <m:sty m:val="p"/>
          </m:rPr>
          <m:t>,</m:t>
        </m:r>
        <m:r>
          <m:t>30</m:t>
        </m:r>
      </m:oMath>
      <w:r>
        <w:t xml:space="preserve"> </w:t>
      </w:r>
      <w:r>
        <w:t xml:space="preserve">meses más jóvenes que los machos (</w:t>
      </w:r>
      <m:oMath>
        <m:r>
          <m:t>I</m:t>
        </m:r>
        <m:sSub>
          <m:e>
            <m:r>
              <m:t>C</m:t>
            </m:r>
          </m:e>
          <m:sub>
            <m:r>
              <m:t>95</m:t>
            </m:r>
            <m:r>
              <m:rPr>
                <m:sty m:val="p"/>
              </m:rPr>
              <m:t>%</m:t>
            </m:r>
          </m:sub>
        </m:sSub>
        <m:r>
          <m:rPr>
            <m:sty m:val="p"/>
          </m:rPr>
          <m:t>=</m:t>
        </m:r>
        <m:d>
          <m:dPr>
            <m:begChr m:val="("/>
            <m:endChr m:val=")"/>
            <m:sepChr m:val=""/>
            <m:grow/>
          </m:dPr>
          <m:e>
            <m:r>
              <m:rPr>
                <m:sty m:val="p"/>
              </m:rPr>
              <m:t>−</m:t>
            </m:r>
            <m:r>
              <m:t>3</m:t>
            </m:r>
            <m:r>
              <m:rPr>
                <m:sty m:val="p"/>
              </m:rPr>
              <m:t>,</m:t>
            </m:r>
            <m:r>
              <m:t>35</m:t>
            </m:r>
            <m:r>
              <m:rPr>
                <m:sty m:val="p"/>
              </m:rPr>
              <m:t>;</m:t>
            </m:r>
            <m:r>
              <m:t> </m:t>
            </m:r>
            <m:r>
              <m:rPr>
                <m:sty m:val="p"/>
              </m:rPr>
              <m:t>−</m:t>
            </m:r>
            <m:r>
              <m:t>3</m:t>
            </m:r>
            <m:r>
              <m:rPr>
                <m:sty m:val="p"/>
              </m:rPr>
              <m:t>,</m:t>
            </m:r>
            <m:r>
              <m:t>24</m:t>
            </m:r>
          </m:e>
        </m:d>
      </m:oMath>
      <w:r>
        <w:t xml:space="preserve">). Entre machos y hembras la diferencia es de apenas</w:t>
      </w:r>
      <w:r>
        <w:t xml:space="preserve"> </w:t>
      </w:r>
      <m:oMath>
        <m:r>
          <m:t>0</m:t>
        </m:r>
        <m:r>
          <m:rPr>
            <m:sty m:val="p"/>
          </m:rPr>
          <m:t>,</m:t>
        </m:r>
        <m:r>
          <m:t>45</m:t>
        </m:r>
      </m:oMath>
      <w:r>
        <w:t xml:space="preserve"> </w:t>
      </w:r>
      <w:r>
        <w:t xml:space="preserve">meses (</w:t>
      </w:r>
      <m:oMath>
        <m:r>
          <m:t>I</m:t>
        </m:r>
        <m:sSub>
          <m:e>
            <m:r>
              <m:t>C</m:t>
            </m:r>
          </m:e>
          <m:sub>
            <m:r>
              <m:t>95</m:t>
            </m:r>
            <m:r>
              <m:rPr>
                <m:sty m:val="p"/>
              </m:rPr>
              <m:t>%</m:t>
            </m:r>
          </m:sub>
        </m:sSub>
        <m:r>
          <m:rPr>
            <m:sty m:val="p"/>
          </m:rPr>
          <m:t>=</m:t>
        </m:r>
        <m:d>
          <m:dPr>
            <m:begChr m:val="("/>
            <m:endChr m:val=")"/>
            <m:sepChr m:val=""/>
            <m:grow/>
          </m:dPr>
          <m:e>
            <m:r>
              <m:rPr>
                <m:sty m:val="p"/>
              </m:rPr>
              <m:t>−</m:t>
            </m:r>
            <m:r>
              <m:t>0</m:t>
            </m:r>
            <m:r>
              <m:rPr>
                <m:sty m:val="p"/>
              </m:rPr>
              <m:t>,</m:t>
            </m:r>
            <m:r>
              <m:t>50</m:t>
            </m:r>
            <m:r>
              <m:rPr>
                <m:sty m:val="p"/>
              </m:rPr>
              <m:t>;</m:t>
            </m:r>
            <m:r>
              <m:t> </m:t>
            </m:r>
            <m:r>
              <m:rPr>
                <m:sty m:val="p"/>
              </m:rPr>
              <m:t>−</m:t>
            </m:r>
            <m:r>
              <m:t>0</m:t>
            </m:r>
            <m:r>
              <m:rPr>
                <m:sty m:val="p"/>
              </m:rPr>
              <m:t>,</m:t>
            </m:r>
            <m:r>
              <m:t>39</m:t>
            </m:r>
          </m:e>
        </m:d>
      </m:oMath>
      <w:r>
        <w:t xml:space="preserve">), que es significativa pero pequeña, como ya se había visto con el tamaño del efecto.</w:t>
      </w:r>
    </w:p>
    <w:p>
      <w:pPr>
        <w:pStyle w:val="SourceCode"/>
      </w:pPr>
      <w:r>
        <w:rPr>
          <w:rStyle w:val="FunctionTok"/>
        </w:rPr>
        <w:t xml:space="preserve">as.data.frame</w:t>
      </w:r>
      <w:r>
        <w:rPr>
          <w:rStyle w:val="NormalTok"/>
        </w:rPr>
        <w:t xml:space="preserve">(resultado_tukey</w:t>
      </w:r>
      <w:r>
        <w:rPr>
          <w:rStyle w:val="SpecialCharTok"/>
        </w:rPr>
        <w:t xml:space="preserve">$</w:t>
      </w:r>
      <w:r>
        <w:rPr>
          <w:rStyle w:val="NormalTok"/>
        </w:rPr>
        <w:t xml:space="preserve">sexo)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"comparacion"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diff, </w:t>
      </w:r>
      <w:r>
        <w:rPr>
          <w:rStyle w:val="AttributeTok"/>
        </w:rPr>
        <w:t xml:space="preserve">y =</w:t>
      </w:r>
      <w:r>
        <w:rPr>
          <w:rStyle w:val="NormalTok"/>
        </w:rPr>
        <w:t xml:space="preserve"> comparacion))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lwr, </w:t>
      </w:r>
      <w:r>
        <w:rPr>
          <w:rStyle w:val="AttributeTok"/>
        </w:rPr>
        <w:t xml:space="preserve">xmax =</w:t>
      </w:r>
      <w:r>
        <w:rPr>
          <w:rStyle w:val="NormalTok"/>
        </w:rPr>
        <w:t xml:space="preserve"> upr),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"#1f78b4"</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"Comparaciones múltiples de Tukey"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"Diferencia de medias (meses)"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4620126" cy="3696101"/>
            <wp:effectExtent b="0" l="0" r="0" t="0"/>
            <wp:docPr descr="Figura 2.1: Intervalos de confianza de Tukey para las diferencias de edad" title="" id="80" name="Picture"/>
            <a:graphic>
              <a:graphicData uri="http://schemas.openxmlformats.org/drawingml/2006/picture">
                <pic:pic>
                  <pic:nvPicPr>
                    <pic:cNvPr descr="proyecto_crab_age_files/figure-docx/unnamed-chunk-58-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82" w:name="fig:unnamed-chunk-58"/>
      <w:bookmarkEnd w:id="82"/>
      <w:r>
        <w:t xml:space="preserve">Figura 2.1: Intervalos de confianza de Tukey para las diferencias de edad</w:t>
      </w:r>
    </w:p>
    <w:bookmarkEnd w:id="83"/>
    <w:bookmarkEnd w:id="84"/>
    <w:bookmarkStart w:id="88" w:name="kw-sexo"/>
    <w:p>
      <w:pPr>
        <w:pStyle w:val="Heading2"/>
      </w:pPr>
      <w:r>
        <w:rPr>
          <w:rStyle w:val="SectionNumber"/>
        </w:rPr>
        <w:t xml:space="preserve">2.4</w:t>
      </w:r>
      <w:r>
        <w:tab/>
      </w:r>
      <w:r>
        <w:t xml:space="preserve">Kruskal-Wallis de la edad según el sexo</w:t>
      </w:r>
    </w:p>
    <w:p>
      <w:pPr>
        <w:pStyle w:val="FirstParagraph"/>
      </w:pPr>
      <w:r>
        <w:t xml:space="preserve">Como no se cumplen los supuestos del ANOVA, la prueba adecuada para comparar los tres grupos es la de Kruskal-Wallis. Las hipótesis son:</w:t>
      </w:r>
    </w:p>
    <w:p>
      <w:pPr>
        <w:numPr>
          <w:ilvl w:val="0"/>
          <w:numId w:val="1004"/>
        </w:numPr>
        <w:pStyle w:val="Compact"/>
      </w:pPr>
      <m:oMath>
        <m:sSub>
          <m:e>
            <m:r>
              <m:t>H</m:t>
            </m:r>
          </m:e>
          <m:sub>
            <m:r>
              <m:t>0</m:t>
            </m:r>
          </m:sub>
        </m:sSub>
      </m:oMath>
      <w:r>
        <w:t xml:space="preserve">: la edad tiene la misma distribución en los tres grupos (hembra, macho e indeterminado).</w:t>
      </w:r>
    </w:p>
    <w:p>
      <w:pPr>
        <w:numPr>
          <w:ilvl w:val="0"/>
          <w:numId w:val="1004"/>
        </w:numPr>
        <w:pStyle w:val="Compact"/>
      </w:pPr>
      <m:oMath>
        <m:sSub>
          <m:e>
            <m:r>
              <m:t>H</m:t>
            </m:r>
          </m:e>
          <m:sub>
            <m:r>
              <m:t>A</m:t>
            </m:r>
          </m:sub>
        </m:sSub>
      </m:oMath>
      <w:r>
        <w:t xml:space="preserve">: al menos un grupo tiene una distribución de edad distinta.</w:t>
      </w:r>
    </w:p>
    <w:p>
      <w:pPr>
        <w:pStyle w:val="FirstParagraph"/>
      </w:pPr>
      <w:r>
        <w:t xml:space="preserve"> </w:t>
      </w:r>
      <w:r>
        <w:t xml:space="preserve">Estadístico de Kruskal-Wallis</w:t>
      </w:r>
    </w:p>
    <w:p>
      <w:pPr>
        <w:pStyle w:val="BodyText"/>
      </w:pPr>
      <w:r>
        <w:t xml:space="preserve">Se ordenan todas las observaciones de menor a mayor, se les asignan rangos y se calcula</w:t>
      </w:r>
    </w:p>
    <w:p>
      <w:pPr>
        <w:pStyle w:val="BodyText"/>
      </w:pPr>
      <m:oMathPara>
        <m:oMathParaPr>
          <m:jc m:val="center"/>
        </m:oMathParaPr>
        <m:oMath>
          <m:r>
            <m:t>H</m:t>
          </m:r>
          <m:r>
            <m:rPr>
              <m:sty m:val="p"/>
            </m:rPr>
            <m:t>=</m:t>
          </m:r>
          <m:f>
            <m:fPr>
              <m:type m:val="bar"/>
            </m:fPr>
            <m:num>
              <m:r>
                <m:t>12</m:t>
              </m:r>
            </m:num>
            <m:den>
              <m:r>
                <m:t>N</m:t>
              </m:r>
              <m:d>
                <m:dPr>
                  <m:begChr m:val="("/>
                  <m:endChr m:val=")"/>
                  <m:sepChr m:val=""/>
                  <m:grow/>
                </m:dPr>
                <m:e>
                  <m:r>
                    <m:t>N</m:t>
                  </m:r>
                  <m:r>
                    <m:rPr>
                      <m:sty m:val="p"/>
                    </m:rPr>
                    <m:t>+</m:t>
                  </m:r>
                  <m:r>
                    <m:t>1</m:t>
                  </m:r>
                </m:e>
              </m:d>
            </m:den>
          </m:f>
          <m:nary>
            <m:naryPr>
              <m:chr m:val="∑"/>
              <m:limLoc m:val="undOvr"/>
              <m:subHide m:val="off"/>
              <m:supHide m:val="off"/>
            </m:naryPr>
            <m:sub>
              <m:r>
                <m:t>i</m:t>
              </m:r>
              <m:r>
                <m:rPr>
                  <m:sty m:val="p"/>
                </m:rPr>
                <m:t>=</m:t>
              </m:r>
              <m:r>
                <m:t>1</m:t>
              </m:r>
            </m:sub>
            <m:sup>
              <m:r>
                <m:t>k</m:t>
              </m:r>
            </m:sup>
            <m:e>
              <m:f>
                <m:fPr>
                  <m:type m:val="bar"/>
                </m:fPr>
                <m:num>
                  <m:sSubSup>
                    <m:e>
                      <m:r>
                        <m:t>R</m:t>
                      </m:r>
                    </m:e>
                    <m:sub>
                      <m:r>
                        <m:t>i</m:t>
                      </m:r>
                    </m:sub>
                    <m:sup>
                      <m:r>
                        <m:t>2</m:t>
                      </m:r>
                    </m:sup>
                  </m:sSubSup>
                </m:num>
                <m:den>
                  <m:sSub>
                    <m:e>
                      <m:r>
                        <m:t>n</m:t>
                      </m:r>
                    </m:e>
                    <m:sub>
                      <m:r>
                        <m:t>i</m:t>
                      </m:r>
                    </m:sub>
                  </m:sSub>
                </m:den>
              </m:f>
            </m:e>
          </m:nary>
          <m:r>
            <m:rPr>
              <m:sty m:val="p"/>
            </m:rPr>
            <m:t>−</m:t>
          </m:r>
          <m:r>
            <m:t>3</m:t>
          </m:r>
          <m:d>
            <m:dPr>
              <m:begChr m:val="("/>
              <m:endChr m:val=")"/>
              <m:sepChr m:val=""/>
              <m:grow/>
            </m:dPr>
            <m:e>
              <m:r>
                <m:t>N</m:t>
              </m:r>
              <m:r>
                <m:rPr>
                  <m:sty m:val="p"/>
                </m:rPr>
                <m:t>+</m:t>
              </m:r>
              <m:r>
                <m:t>1</m:t>
              </m:r>
            </m:e>
          </m:d>
        </m:oMath>
      </m:oMathPara>
    </w:p>
    <w:p>
      <w:pPr>
        <w:pStyle w:val="FirstParagraph"/>
      </w:pPr>
      <w:r>
        <w:t xml:space="preserve">donde</w:t>
      </w:r>
      <w:r>
        <w:t xml:space="preserve"> </w:t>
      </w:r>
      <m:oMath>
        <m:r>
          <m:t>N</m:t>
        </m:r>
      </m:oMath>
      <w:r>
        <w:t xml:space="preserve"> </w:t>
      </w:r>
      <w:r>
        <w:t xml:space="preserve">es el número total de observaciones,</w:t>
      </w:r>
      <w:r>
        <w:t xml:space="preserve"> </w:t>
      </w:r>
      <m:oMath>
        <m:r>
          <m:t>k</m:t>
        </m:r>
      </m:oMath>
      <w:r>
        <w:t xml:space="preserve"> </w:t>
      </w:r>
      <w:r>
        <w:t xml:space="preserve">el número de grupos,</w:t>
      </w:r>
      <w:r>
        <w:t xml:space="preserve"> </w:t>
      </w:r>
      <m:oMath>
        <m:sSub>
          <m:e>
            <m:r>
              <m:t>R</m:t>
            </m:r>
          </m:e>
          <m:sub>
            <m:r>
              <m:t>i</m:t>
            </m:r>
          </m:sub>
        </m:sSub>
      </m:oMath>
      <w:r>
        <w:t xml:space="preserve"> </w:t>
      </w:r>
      <w:r>
        <w:t xml:space="preserve">la suma de rangos del grupo</w:t>
      </w:r>
      <w:r>
        <w:t xml:space="preserve"> </w:t>
      </w:r>
      <m:oMath>
        <m:r>
          <m:t>i</m:t>
        </m:r>
      </m:oMath>
      <w:r>
        <w:t xml:space="preserve"> </w:t>
      </w:r>
      <w:r>
        <w:t xml:space="preserve">y</w:t>
      </w:r>
      <w:r>
        <w:t xml:space="preserve"> </w:t>
      </w:r>
      <m:oMath>
        <m:sSub>
          <m:e>
            <m:r>
              <m:t>n</m:t>
            </m:r>
          </m:e>
          <m:sub>
            <m:r>
              <m:t>i</m:t>
            </m:r>
          </m:sub>
        </m:sSub>
      </m:oMath>
      <w:r>
        <w:t xml:space="preserve"> </w:t>
      </w:r>
      <w:r>
        <w:t xml:space="preserve">el tamaño del grupo</w:t>
      </w:r>
      <w:r>
        <w:t xml:space="preserve"> </w:t>
      </w:r>
      <m:oMath>
        <m:r>
          <m:t>i</m:t>
        </m:r>
      </m:oMath>
      <w:r>
        <w:t xml:space="preserve">. El estadístico</w:t>
      </w:r>
      <w:r>
        <w:t xml:space="preserve"> </w:t>
      </w:r>
      <m:oMath>
        <m:r>
          <m:t>H</m:t>
        </m:r>
      </m:oMath>
      <w:r>
        <w:t xml:space="preserve"> </w:t>
      </w:r>
      <w:r>
        <w:t xml:space="preserve">se compara con una distribución</w:t>
      </w:r>
      <w:r>
        <w:t xml:space="preserve"> </w:t>
      </w:r>
      <m:oMath>
        <m:sSup>
          <m:e>
            <m:r>
              <m:t>χ</m:t>
            </m:r>
          </m:e>
          <m:sup>
            <m:r>
              <m:t>2</m:t>
            </m:r>
          </m:sup>
        </m:sSup>
      </m:oMath>
      <w:r>
        <w:t xml:space="preserve"> </w:t>
      </w:r>
      <w:r>
        <w:t xml:space="preserve">con</w:t>
      </w:r>
      <w:r>
        <w:t xml:space="preserve"> </w:t>
      </w:r>
      <m:oMath>
        <m:r>
          <m:t>k</m:t>
        </m:r>
        <m:r>
          <m:rPr>
            <m:sty m:val="p"/>
          </m:rPr>
          <m:t>−</m:t>
        </m:r>
        <m:r>
          <m:t>1</m:t>
        </m:r>
      </m:oMath>
      <w:r>
        <w:t xml:space="preserve"> </w:t>
      </w:r>
      <w:r>
        <w:t xml:space="preserve">grados de libertad.</w:t>
      </w:r>
    </w:p>
    <w:bookmarkStart w:id="85" w:name="cálculo-paso-a-paso-1"/>
    <w:p>
      <w:pPr>
        <w:pStyle w:val="Heading3"/>
      </w:pPr>
      <w:r>
        <w:rPr>
          <w:rStyle w:val="SectionNumber"/>
        </w:rPr>
        <w:t xml:space="preserve">2.4.1</w:t>
      </w:r>
      <w:r>
        <w:tab/>
      </w:r>
      <w:r>
        <w:t xml:space="preserve">Cálculo paso a paso</w:t>
      </w:r>
    </w:p>
    <w:p>
      <w:pPr>
        <w:pStyle w:val="SourceCode"/>
      </w:pPr>
      <w:r>
        <w:rPr>
          <w:rStyle w:val="CommentTok"/>
        </w:rPr>
        <w:t xml:space="preserve"># rangos de todas las observaciones (los empates reciben el rango promedio)</w:t>
      </w:r>
      <w:r>
        <w:br/>
      </w:r>
      <w:r>
        <w:rPr>
          <w:rStyle w:val="NormalTok"/>
        </w:rPr>
        <w:t xml:space="preserve">rangos </w:t>
      </w:r>
      <w:r>
        <w:rPr>
          <w:rStyle w:val="OtherTok"/>
        </w:rPr>
        <w:t xml:space="preserve">&lt;-</w:t>
      </w:r>
      <w:r>
        <w:rPr>
          <w:rStyle w:val="NormalTok"/>
        </w:rPr>
        <w:t xml:space="preserve"> </w:t>
      </w:r>
      <w:r>
        <w:rPr>
          <w:rStyle w:val="FunctionTok"/>
        </w:rPr>
        <w:t xml:space="preserve">rank</w:t>
      </w:r>
      <w:r>
        <w:rPr>
          <w:rStyle w:val="NormalTok"/>
        </w:rPr>
        <w:t xml:space="preserve">(df</w:t>
      </w:r>
      <w:r>
        <w:rPr>
          <w:rStyle w:val="SpecialCharTok"/>
        </w:rPr>
        <w:t xml:space="preserve">$</w:t>
      </w:r>
      <w:r>
        <w:rPr>
          <w:rStyle w:val="NormalTok"/>
        </w:rPr>
        <w:t xml:space="preserve">edad)</w:t>
      </w:r>
      <w:r>
        <w:br/>
      </w:r>
      <w:r>
        <w:br/>
      </w:r>
      <w:r>
        <w:rPr>
          <w:rStyle w:val="CommentTok"/>
        </w:rPr>
        <w:t xml:space="preserve"># suma de rangos y tamaño de cada grupo</w:t>
      </w:r>
      <w:r>
        <w:br/>
      </w:r>
      <w:r>
        <w:rPr>
          <w:rStyle w:val="NormalTok"/>
        </w:rPr>
        <w:t xml:space="preserve">R_i </w:t>
      </w:r>
      <w:r>
        <w:rPr>
          <w:rStyle w:val="OtherTok"/>
        </w:rPr>
        <w:t xml:space="preserve">&lt;-</w:t>
      </w:r>
      <w:r>
        <w:rPr>
          <w:rStyle w:val="NormalTok"/>
        </w:rPr>
        <w:t xml:space="preserve"> </w:t>
      </w:r>
      <w:r>
        <w:rPr>
          <w:rStyle w:val="FunctionTok"/>
        </w:rPr>
        <w:t xml:space="preserve">tapply</w:t>
      </w:r>
      <w:r>
        <w:rPr>
          <w:rStyle w:val="NormalTok"/>
        </w:rPr>
        <w:t xml:space="preserve">(rangos, df</w:t>
      </w:r>
      <w:r>
        <w:rPr>
          <w:rStyle w:val="SpecialCharTok"/>
        </w:rPr>
        <w:t xml:space="preserve">$</w:t>
      </w:r>
      <w:r>
        <w:rPr>
          <w:rStyle w:val="NormalTok"/>
        </w:rPr>
        <w:t xml:space="preserve">sexo, sum)</w:t>
      </w:r>
      <w:r>
        <w:br/>
      </w:r>
      <w:r>
        <w:rPr>
          <w:rStyle w:val="NormalTok"/>
        </w:rPr>
        <w:t xml:space="preserve">n_i </w:t>
      </w:r>
      <w:r>
        <w:rPr>
          <w:rStyle w:val="OtherTok"/>
        </w:rPr>
        <w:t xml:space="preserve">&lt;-</w:t>
      </w:r>
      <w:r>
        <w:rPr>
          <w:rStyle w:val="NormalTok"/>
        </w:rPr>
        <w:t xml:space="preserve"> </w:t>
      </w:r>
      <w:r>
        <w:rPr>
          <w:rStyle w:val="FunctionTok"/>
        </w:rPr>
        <w:t xml:space="preserve">tapply</w:t>
      </w:r>
      <w:r>
        <w:rPr>
          <w:rStyle w:val="NormalTok"/>
        </w:rPr>
        <w:t xml:space="preserve">(rangos, df</w:t>
      </w:r>
      <w:r>
        <w:rPr>
          <w:rStyle w:val="SpecialCharTok"/>
        </w:rPr>
        <w:t xml:space="preserve">$</w:t>
      </w:r>
      <w:r>
        <w:rPr>
          <w:rStyle w:val="NormalTok"/>
        </w:rPr>
        <w:t xml:space="preserve">sexo, length)</w:t>
      </w:r>
      <w:r>
        <w:br/>
      </w:r>
      <w:r>
        <w:br/>
      </w:r>
      <w:r>
        <w:rPr>
          <w:rStyle w:val="FunctionTok"/>
        </w:rPr>
        <w:t xml:space="preserve">data.frame</w:t>
      </w:r>
      <w:r>
        <w:rPr>
          <w:rStyle w:val="NormalTok"/>
        </w:rPr>
        <w:t xml:space="preserve">(</w:t>
      </w:r>
      <w:r>
        <w:rPr>
          <w:rStyle w:val="AttributeTok"/>
        </w:rPr>
        <w:t xml:space="preserve">sexo =</w:t>
      </w:r>
      <w:r>
        <w:rPr>
          <w:rStyle w:val="NormalTok"/>
        </w:rPr>
        <w:t xml:space="preserve"> </w:t>
      </w:r>
      <w:r>
        <w:rPr>
          <w:rStyle w:val="FunctionTok"/>
        </w:rPr>
        <w:t xml:space="preserve">names</w:t>
      </w:r>
      <w:r>
        <w:rPr>
          <w:rStyle w:val="NormalTok"/>
        </w:rPr>
        <w:t xml:space="preserve">(R_i),</w:t>
      </w:r>
      <w:r>
        <w:br/>
      </w:r>
      <w:r>
        <w:rPr>
          <w:rStyle w:val="NormalTok"/>
        </w:rPr>
        <w:t xml:space="preserve">           </w:t>
      </w:r>
      <w:r>
        <w:rPr>
          <w:rStyle w:val="AttributeTok"/>
        </w:rPr>
        <w:t xml:space="preserve">n_i =</w:t>
      </w:r>
      <w:r>
        <w:rPr>
          <w:rStyle w:val="NormalTok"/>
        </w:rPr>
        <w:t xml:space="preserve"> </w:t>
      </w:r>
      <w:r>
        <w:rPr>
          <w:rStyle w:val="FunctionTok"/>
        </w:rPr>
        <w:t xml:space="preserve">as.numeric</w:t>
      </w:r>
      <w:r>
        <w:rPr>
          <w:rStyle w:val="NormalTok"/>
        </w:rPr>
        <w:t xml:space="preserve">(n_i),</w:t>
      </w:r>
      <w:r>
        <w:br/>
      </w:r>
      <w:r>
        <w:rPr>
          <w:rStyle w:val="NormalTok"/>
        </w:rPr>
        <w:t xml:space="preserve">           </w:t>
      </w:r>
      <w:r>
        <w:rPr>
          <w:rStyle w:val="AttributeTok"/>
        </w:rPr>
        <w:t xml:space="preserve">R_i =</w:t>
      </w:r>
      <w:r>
        <w:rPr>
          <w:rStyle w:val="NormalTok"/>
        </w:rPr>
        <w:t xml:space="preserve"> </w:t>
      </w:r>
      <w:r>
        <w:rPr>
          <w:rStyle w:val="FunctionTok"/>
        </w:rPr>
        <w:t xml:space="preserve">as.numeric</w:t>
      </w:r>
      <w:r>
        <w:rPr>
          <w:rStyle w:val="NormalTok"/>
        </w:rPr>
        <w:t xml:space="preserve">(R_i),</w:t>
      </w:r>
      <w:r>
        <w:br/>
      </w:r>
      <w:r>
        <w:rPr>
          <w:rStyle w:val="NormalTok"/>
        </w:rPr>
        <w:t xml:space="preserve">           </w:t>
      </w:r>
      <w:r>
        <w:rPr>
          <w:rStyle w:val="AttributeTok"/>
        </w:rPr>
        <w:t xml:space="preserve">rango_promedio =</w:t>
      </w:r>
      <w:r>
        <w:rPr>
          <w:rStyle w:val="NormalTok"/>
        </w:rPr>
        <w:t xml:space="preserve"> </w:t>
      </w:r>
      <w:r>
        <w:rPr>
          <w:rStyle w:val="FunctionTok"/>
        </w:rPr>
        <w:t xml:space="preserve">as.numeric</w:t>
      </w:r>
      <w:r>
        <w:rPr>
          <w:rStyle w:val="NormalTok"/>
        </w:rPr>
        <w:t xml:space="preserve">(R_i </w:t>
      </w:r>
      <w:r>
        <w:rPr>
          <w:rStyle w:val="SpecialCharTok"/>
        </w:rPr>
        <w:t xml:space="preserve">/</w:t>
      </w:r>
      <w:r>
        <w:rPr>
          <w:rStyle w:val="NormalTok"/>
        </w:rPr>
        <w:t xml:space="preserve"> n_i))</w:t>
      </w:r>
    </w:p>
    <w:p>
      <w:pPr>
        <w:pStyle w:val="SourceCode"/>
      </w:pPr>
      <w:r>
        <w:rPr>
          <w:rStyle w:val="VerbatimChar"/>
        </w:rPr>
        <w:t xml:space="preserve">##            sexo   n_i        R_i rango_promedio</w:t>
      </w:r>
      <w:r>
        <w:br/>
      </w:r>
      <w:r>
        <w:rPr>
          <w:rStyle w:val="VerbatimChar"/>
        </w:rPr>
        <w:t xml:space="preserve">## 1        Hembra 23010 1095645970       47616.08</w:t>
      </w:r>
      <w:r>
        <w:br/>
      </w:r>
      <w:r>
        <w:rPr>
          <w:rStyle w:val="VerbatimChar"/>
        </w:rPr>
        <w:t xml:space="preserve">## 2         Macho 27084 1206981974       44564.39</w:t>
      </w:r>
      <w:r>
        <w:br/>
      </w:r>
      <w:r>
        <w:rPr>
          <w:rStyle w:val="VerbatimChar"/>
        </w:rPr>
        <w:t xml:space="preserve">## 3 Indeterminado 23957  439184382       18332.19</w:t>
      </w:r>
    </w:p>
    <w:p>
      <w:pPr>
        <w:pStyle w:val="FirstParagraph"/>
      </w:pPr>
      <w:r>
        <w:t xml:space="preserve">Los indeterminados tienen un rango promedio mucho menor que los otros dos grupos, lo que indica que sus edades tienden a ubicarse en la parte baja del ordenamiento. Calculemos el estadístico</w:t>
      </w:r>
      <w:r>
        <w:t xml:space="preserve"> </w:t>
      </w:r>
      <m:oMath>
        <m:r>
          <m:t>H</m:t>
        </m:r>
      </m:oMath>
      <w:r>
        <w:t xml:space="preserve">:</w:t>
      </w:r>
    </w:p>
    <w:p>
      <w:pPr>
        <w:pStyle w:val="SourceCode"/>
      </w:pPr>
      <w:r>
        <w:rPr>
          <w:rStyle w:val="NormalTok"/>
        </w:rPr>
        <w:t xml:space="preserve">H </w:t>
      </w:r>
      <w:r>
        <w:rPr>
          <w:rStyle w:val="OtherTok"/>
        </w:rPr>
        <w:t xml:space="preserve">&lt;-</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(R_i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n_i)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H</w:t>
      </w:r>
    </w:p>
    <w:p>
      <w:pPr>
        <w:pStyle w:val="SourceCode"/>
      </w:pPr>
      <w:r>
        <w:rPr>
          <w:rStyle w:val="VerbatimChar"/>
        </w:rPr>
        <w:t xml:space="preserve">## [1] 27335.9</w:t>
      </w:r>
    </w:p>
    <w:p>
      <w:pPr>
        <w:pStyle w:val="FirstParagraph"/>
      </w:pPr>
      <w:r>
        <w:t xml:space="preserve">Como la edad tiene muchos valores repetidos, el estadístico se corrige por empates dividiéndolo entre</w:t>
      </w:r>
      <w:r>
        <w:t xml:space="preserve"> </w:t>
      </w:r>
      <m:oMath>
        <m:r>
          <m:t>C</m:t>
        </m:r>
        <m:r>
          <m:rPr>
            <m:sty m:val="p"/>
          </m:rPr>
          <m:t>=</m:t>
        </m:r>
        <m:r>
          <m:t>1</m:t>
        </m:r>
        <m:r>
          <m:rPr>
            <m:sty m:val="p"/>
          </m:rPr>
          <m:t>−</m:t>
        </m:r>
        <m:f>
          <m:fPr>
            <m:type m:val="bar"/>
          </m:fPr>
          <m:num>
            <m:r>
              <m:rPr>
                <m:sty m:val="p"/>
              </m:rPr>
              <m:t>∑</m:t>
            </m:r>
            <m:d>
              <m:dPr>
                <m:begChr m:val="("/>
                <m:endChr m:val=")"/>
                <m:sepChr m:val=""/>
                <m:grow/>
              </m:dPr>
              <m:e>
                <m:sSup>
                  <m:e>
                    <m:r>
                      <m:t>t</m:t>
                    </m:r>
                  </m:e>
                  <m:sup>
                    <m:r>
                      <m:t>3</m:t>
                    </m:r>
                  </m:sup>
                </m:sSup>
                <m:r>
                  <m:rPr>
                    <m:sty m:val="p"/>
                  </m:rPr>
                  <m:t>−</m:t>
                </m:r>
                <m:r>
                  <m:t>t</m:t>
                </m:r>
              </m:e>
            </m:d>
          </m:num>
          <m:den>
            <m:sSup>
              <m:e>
                <m:r>
                  <m:t>N</m:t>
                </m:r>
              </m:e>
              <m:sup>
                <m:r>
                  <m:t>3</m:t>
                </m:r>
              </m:sup>
            </m:sSup>
            <m:r>
              <m:rPr>
                <m:sty m:val="p"/>
              </m:rPr>
              <m:t>−</m:t>
            </m:r>
            <m:r>
              <m:t>N</m:t>
            </m:r>
          </m:den>
        </m:f>
      </m:oMath>
      <w:r>
        <w:t xml:space="preserve">, donde</w:t>
      </w:r>
      <w:r>
        <w:t xml:space="preserve"> </w:t>
      </w:r>
      <m:oMath>
        <m:r>
          <m:t>t</m:t>
        </m:r>
      </m:oMath>
      <w:r>
        <w:t xml:space="preserve"> </w:t>
      </w:r>
      <w:r>
        <w:t xml:space="preserve">es el número de observaciones empatadas en cada valor. Esta es la corrección que aplica la función</w:t>
      </w:r>
      <w:r>
        <w:t xml:space="preserve"> </w:t>
      </w:r>
      <w:r>
        <w:rPr>
          <w:rStyle w:val="VerbatimChar"/>
        </w:rPr>
        <w:t xml:space="preserve">kruskal.test()</w:t>
      </w:r>
      <w:r>
        <w:t xml:space="preserve">:</w:t>
      </w:r>
    </w:p>
    <w:p>
      <w:pPr>
        <w:pStyle w:val="SourceCode"/>
      </w:pPr>
      <w:r>
        <w:rPr>
          <w:rStyle w:val="NormalTok"/>
        </w:rPr>
        <w:t xml:space="preserve">t_empates </w:t>
      </w:r>
      <w:r>
        <w:rPr>
          <w:rStyle w:val="OtherTok"/>
        </w:rPr>
        <w:t xml:space="preserve">&lt;-</w:t>
      </w:r>
      <w:r>
        <w:rPr>
          <w:rStyle w:val="NormalTok"/>
        </w:rPr>
        <w:t xml:space="preserve"> </w:t>
      </w:r>
      <w:r>
        <w:rPr>
          <w:rStyle w:val="FunctionTok"/>
        </w:rPr>
        <w:t xml:space="preserve">table</w:t>
      </w:r>
      <w:r>
        <w:rPr>
          <w:rStyle w:val="NormalTok"/>
        </w:rPr>
        <w:t xml:space="preserve">(df</w:t>
      </w:r>
      <w:r>
        <w:rPr>
          <w:rStyle w:val="SpecialCharTok"/>
        </w:rPr>
        <w:t xml:space="preserve">$</w:t>
      </w:r>
      <w:r>
        <w:rPr>
          <w:rStyle w:val="NormalTok"/>
        </w:rPr>
        <w:t xml:space="preserve">edad)</w:t>
      </w:r>
      <w:r>
        <w:br/>
      </w:r>
      <w:r>
        <w:rPr>
          <w:rStyle w:val="NormalTok"/>
        </w:rPr>
        <w:t xml:space="preserve">C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(t_empates</w:t>
      </w:r>
      <w:r>
        <w:rPr>
          <w:rStyle w:val="SpecialCharTok"/>
        </w:rPr>
        <w:t xml:space="preserve">^</w:t>
      </w:r>
      <w:r>
        <w:rPr>
          <w:rStyle w:val="DecValTok"/>
        </w:rPr>
        <w:t xml:space="preserve">3</w:t>
      </w:r>
      <w:r>
        <w:rPr>
          <w:rStyle w:val="NormalTok"/>
        </w:rPr>
        <w:t xml:space="preserve"> </w:t>
      </w:r>
      <w:r>
        <w:rPr>
          <w:rStyle w:val="SpecialCharTok"/>
        </w:rPr>
        <w:t xml:space="preserve">-</w:t>
      </w:r>
      <w:r>
        <w:rPr>
          <w:rStyle w:val="NormalTok"/>
        </w:rPr>
        <w:t xml:space="preserve"> t_empates) </w:t>
      </w:r>
      <w:r>
        <w:rPr>
          <w:rStyle w:val="SpecialCharTok"/>
        </w:rPr>
        <w:t xml:space="preserve">/</w:t>
      </w:r>
      <w:r>
        <w:rPr>
          <w:rStyle w:val="NormalTok"/>
        </w:rPr>
        <w:t xml:space="preserve"> (N</w:t>
      </w:r>
      <w:r>
        <w:rPr>
          <w:rStyle w:val="SpecialCharTok"/>
        </w:rPr>
        <w:t xml:space="preserve">^</w:t>
      </w:r>
      <w:r>
        <w:rPr>
          <w:rStyle w:val="DecValTok"/>
        </w:rPr>
        <w:t xml:space="preserve">3</w:t>
      </w:r>
      <w:r>
        <w:rPr>
          <w:rStyle w:val="NormalTok"/>
        </w:rPr>
        <w:t xml:space="preserve"> </w:t>
      </w:r>
      <w:r>
        <w:rPr>
          <w:rStyle w:val="SpecialCharTok"/>
        </w:rPr>
        <w:t xml:space="preserve">-</w:t>
      </w:r>
      <w:r>
        <w:rPr>
          <w:rStyle w:val="NormalTok"/>
        </w:rPr>
        <w:t xml:space="preserve"> N)</w:t>
      </w:r>
      <w:r>
        <w:br/>
      </w:r>
      <w:r>
        <w:br/>
      </w:r>
      <w:r>
        <w:rPr>
          <w:rStyle w:val="NormalTok"/>
        </w:rPr>
        <w:t xml:space="preserve">H_corregido </w:t>
      </w:r>
      <w:r>
        <w:rPr>
          <w:rStyle w:val="OtherTok"/>
        </w:rPr>
        <w:t xml:space="preserve">&lt;-</w:t>
      </w:r>
      <w:r>
        <w:rPr>
          <w:rStyle w:val="NormalTok"/>
        </w:rPr>
        <w:t xml:space="preserve"> H </w:t>
      </w:r>
      <w:r>
        <w:rPr>
          <w:rStyle w:val="SpecialCharTok"/>
        </w:rPr>
        <w:t xml:space="preserve">/</w:t>
      </w:r>
      <w:r>
        <w:rPr>
          <w:rStyle w:val="NormalTok"/>
        </w:rPr>
        <w:t xml:space="preserve"> C</w:t>
      </w:r>
      <w:r>
        <w:br/>
      </w:r>
      <w:r>
        <w:br/>
      </w:r>
      <w:r>
        <w:rPr>
          <w:rStyle w:val="NormalTok"/>
        </w:rPr>
        <w:t xml:space="preserve">chi_critico </w:t>
      </w:r>
      <w:r>
        <w:rPr>
          <w:rStyle w:val="OtherTok"/>
        </w:rPr>
        <w:t xml:space="preserve">&lt;-</w:t>
      </w:r>
      <w:r>
        <w:rPr>
          <w:rStyle w:val="NormalTok"/>
        </w:rPr>
        <w:t xml:space="preserve"> </w:t>
      </w:r>
      <w:r>
        <w:rPr>
          <w:rStyle w:val="FunctionTok"/>
        </w:rPr>
        <w:t xml:space="preserve">qchisq</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AttributeTok"/>
        </w:rPr>
        <w:t xml:space="preserve">df =</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p_H </w:t>
      </w:r>
      <w:r>
        <w:rPr>
          <w:rStyle w:val="OtherTok"/>
        </w:rPr>
        <w:t xml:space="preserve">&lt;-</w:t>
      </w:r>
      <w:r>
        <w:rPr>
          <w:rStyle w:val="NormalTok"/>
        </w:rPr>
        <w:t xml:space="preserve"> </w:t>
      </w:r>
      <w:r>
        <w:rPr>
          <w:rStyle w:val="FunctionTok"/>
        </w:rPr>
        <w:t xml:space="preserve">pchisq</w:t>
      </w:r>
      <w:r>
        <w:rPr>
          <w:rStyle w:val="NormalTok"/>
        </w:rPr>
        <w:t xml:space="preserve">(H_corregido, </w:t>
      </w:r>
      <w:r>
        <w:rPr>
          <w:rStyle w:val="AttributeTok"/>
        </w:rPr>
        <w:t xml:space="preserve">df =</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FunctionTok"/>
        </w:rPr>
        <w:t xml:space="preserve">data.frame</w:t>
      </w:r>
      <w:r>
        <w:rPr>
          <w:rStyle w:val="NormalTok"/>
        </w:rPr>
        <w:t xml:space="preserve">(H, C, H_corregido, chi_critico, </w:t>
      </w:r>
      <w:r>
        <w:rPr>
          <w:rStyle w:val="AttributeTok"/>
        </w:rPr>
        <w:t xml:space="preserve">p_valor =</w:t>
      </w:r>
      <w:r>
        <w:rPr>
          <w:rStyle w:val="NormalTok"/>
        </w:rPr>
        <w:t xml:space="preserve"> p_H,</w:t>
      </w:r>
      <w:r>
        <w:br/>
      </w:r>
      <w:r>
        <w:rPr>
          <w:rStyle w:val="NormalTok"/>
        </w:rPr>
        <w:t xml:space="preserve">           </w:t>
      </w:r>
      <w:r>
        <w:rPr>
          <w:rStyle w:val="AttributeTok"/>
        </w:rPr>
        <w:t xml:space="preserve">decision =</w:t>
      </w:r>
      <w:r>
        <w:rPr>
          <w:rStyle w:val="NormalTok"/>
        </w:rPr>
        <w:t xml:space="preserve"> </w:t>
      </w:r>
      <w:r>
        <w:rPr>
          <w:rStyle w:val="FunctionTok"/>
        </w:rPr>
        <w:t xml:space="preserve">ifelse</w:t>
      </w:r>
      <w:r>
        <w:rPr>
          <w:rStyle w:val="NormalTok"/>
        </w:rPr>
        <w:t xml:space="preserve">(H_corregido </w:t>
      </w:r>
      <w:r>
        <w:rPr>
          <w:rStyle w:val="SpecialCharTok"/>
        </w:rPr>
        <w:t xml:space="preserve">&gt;</w:t>
      </w:r>
      <w:r>
        <w:rPr>
          <w:rStyle w:val="NormalTok"/>
        </w:rPr>
        <w:t xml:space="preserve"> chi_critico, </w:t>
      </w:r>
      <w:r>
        <w:rPr>
          <w:rStyle w:val="StringTok"/>
        </w:rPr>
        <w:t xml:space="preserve">"Se rechaza H_0"</w:t>
      </w:r>
      <w:r>
        <w:rPr>
          <w:rStyle w:val="NormalTok"/>
        </w:rPr>
        <w:t xml:space="preserve">, </w:t>
      </w:r>
      <w:r>
        <w:rPr>
          <w:rStyle w:val="StringTok"/>
        </w:rPr>
        <w:t xml:space="preserve">"No se rechaza H_0"</w:t>
      </w:r>
      <w:r>
        <w:rPr>
          <w:rStyle w:val="NormalTok"/>
        </w:rPr>
        <w:t xml:space="preserve">))</w:t>
      </w:r>
    </w:p>
    <w:p>
      <w:pPr>
        <w:pStyle w:val="SourceCode"/>
      </w:pPr>
      <w:r>
        <w:rPr>
          <w:rStyle w:val="VerbatimChar"/>
        </w:rPr>
        <w:t xml:space="preserve">##         H         C H_corregido chi_critico p_valor       decision</w:t>
      </w:r>
      <w:r>
        <w:br/>
      </w:r>
      <w:r>
        <w:rPr>
          <w:rStyle w:val="VerbatimChar"/>
        </w:rPr>
        <w:t xml:space="preserve">## 1 27335.9 0.9860169    27723.56    5.991465       0 Se rechaza H_0</w:t>
      </w:r>
    </w:p>
    <w:bookmarkEnd w:id="85"/>
    <w:bookmarkStart w:id="86" w:name="prueba-con-la-función-kruskal.test"/>
    <w:p>
      <w:pPr>
        <w:pStyle w:val="Heading3"/>
      </w:pPr>
      <w:r>
        <w:rPr>
          <w:rStyle w:val="SectionNumber"/>
        </w:rPr>
        <w:t xml:space="preserve">2.4.2</w:t>
      </w:r>
      <w:r>
        <w:tab/>
      </w:r>
      <w:r>
        <w:t xml:space="preserve">Prueba con la función</w:t>
      </w:r>
      <w:r>
        <w:t xml:space="preserve"> </w:t>
      </w:r>
      <w:r>
        <w:rPr>
          <w:rStyle w:val="VerbatimChar"/>
        </w:rPr>
        <w:t xml:space="preserve">kruskal.test()</w:t>
      </w:r>
    </w:p>
    <w:p>
      <w:pPr>
        <w:pStyle w:val="SourceCode"/>
      </w:pPr>
      <w:r>
        <w:rPr>
          <w:rStyle w:val="FunctionTok"/>
        </w:rPr>
        <w:t xml:space="preserve">kruskal.test</w:t>
      </w:r>
      <w:r>
        <w:rPr>
          <w:rStyle w:val="NormalTok"/>
        </w:rPr>
        <w:t xml:space="preserve">(edad </w:t>
      </w:r>
      <w:r>
        <w:rPr>
          <w:rStyle w:val="SpecialCharTok"/>
        </w:rPr>
        <w:t xml:space="preserve">~</w:t>
      </w:r>
      <w:r>
        <w:rPr>
          <w:rStyle w:val="NormalTok"/>
        </w:rPr>
        <w:t xml:space="preserve"> sexo, </w:t>
      </w:r>
      <w:r>
        <w:rPr>
          <w:rStyle w:val="AttributeTok"/>
        </w:rPr>
        <w:t xml:space="preserve">data =</w:t>
      </w:r>
      <w:r>
        <w:rPr>
          <w:rStyle w:val="NormalTok"/>
        </w:rPr>
        <w:t xml:space="preserve"> df)</w:t>
      </w:r>
    </w:p>
    <w:p>
      <w:pPr>
        <w:pStyle w:val="SourceCode"/>
      </w:pPr>
      <w:r>
        <w:rPr>
          <w:rStyle w:val="VerbatimChar"/>
        </w:rPr>
        <w:t xml:space="preserve">## </w:t>
      </w:r>
      <w:r>
        <w:br/>
      </w:r>
      <w:r>
        <w:rPr>
          <w:rStyle w:val="VerbatimChar"/>
        </w:rPr>
        <w:t xml:space="preserve">##  Kruskal-Wallis rank sum test</w:t>
      </w:r>
      <w:r>
        <w:br/>
      </w:r>
      <w:r>
        <w:rPr>
          <w:rStyle w:val="VerbatimChar"/>
        </w:rPr>
        <w:t xml:space="preserve">## </w:t>
      </w:r>
      <w:r>
        <w:br/>
      </w:r>
      <w:r>
        <w:rPr>
          <w:rStyle w:val="VerbatimChar"/>
        </w:rPr>
        <w:t xml:space="preserve">## data:  edad by sexo</w:t>
      </w:r>
      <w:r>
        <w:br/>
      </w:r>
      <w:r>
        <w:rPr>
          <w:rStyle w:val="VerbatimChar"/>
        </w:rPr>
        <w:t xml:space="preserve">## Kruskal-Wallis chi-squared = 27724, df = 2, p-value &lt; 2.2e-16</w:t>
      </w:r>
    </w:p>
    <w:p>
      <w:pPr>
        <w:pStyle w:val="FirstParagraph"/>
      </w:pPr>
      <w:r>
        <w:t xml:space="preserve">La prueba de Kruskal-Wallis indica que existen diferencias estadísticamente significativas en la edad entre al menos dos de los grupos (</w:t>
      </w:r>
      <m:oMath>
        <m:sSubSup>
          <m:e>
            <m:r>
              <m:t>χ</m:t>
            </m:r>
          </m:e>
          <m:sub>
            <m:d>
              <m:dPr>
                <m:begChr m:val="("/>
                <m:endChr m:val=")"/>
                <m:sepChr m:val=""/>
                <m:grow/>
              </m:dPr>
              <m:e>
                <m:r>
                  <m:t>2</m:t>
                </m:r>
              </m:e>
            </m:d>
          </m:sub>
          <m:sup>
            <m:r>
              <m:t>2</m:t>
            </m:r>
          </m:sup>
        </m:sSubSup>
        <m:r>
          <m:rPr>
            <m:sty m:val="p"/>
          </m:rPr>
          <m:t>=</m:t>
        </m:r>
        <m:r>
          <m:t>27724</m:t>
        </m:r>
        <m:r>
          <m:rPr>
            <m:sty m:val="p"/>
          </m:rPr>
          <m:t>,</m:t>
        </m:r>
        <m:r>
          <m:t> </m:t>
        </m:r>
        <m:r>
          <m:t>p</m:t>
        </m:r>
        <m:r>
          <m:rPr>
            <m:nor/>
            <m:sty m:val="p"/>
          </m:rPr>
          <m:t>-valor</m:t>
        </m:r>
        <m:r>
          <m:rPr>
            <m:sty m:val="p"/>
          </m:rPr>
          <m:t>&lt;</m:t>
        </m:r>
        <m:r>
          <m:t>0</m:t>
        </m:r>
        <m:r>
          <m:rPr>
            <m:sty m:val="p"/>
          </m:rPr>
          <m:t>,</m:t>
        </m:r>
        <m:r>
          <m:t>001</m:t>
        </m:r>
      </m:oMath>
      <w:r>
        <w:t xml:space="preserve">). El valor coincide con el</w:t>
      </w:r>
      <w:r>
        <w:t xml:space="preserve"> </w:t>
      </w:r>
      <m:oMath>
        <m:r>
          <m:t>H</m:t>
        </m:r>
      </m:oMath>
      <w:r>
        <w:t xml:space="preserve"> </w:t>
      </w:r>
      <w:r>
        <w:t xml:space="preserve">corregido por empates que se calculó a mano; sin la corrección el resultado sería</w:t>
      </w:r>
      <w:r>
        <w:t xml:space="preserve"> </w:t>
      </w:r>
      <m:oMath>
        <m:r>
          <m:t>H</m:t>
        </m:r>
        <m:r>
          <m:rPr>
            <m:sty m:val="p"/>
          </m:rPr>
          <m:t>=</m:t>
        </m:r>
        <m:r>
          <m:t>27335</m:t>
        </m:r>
        <m:r>
          <m:rPr>
            <m:sty m:val="p"/>
          </m:rPr>
          <m:t>,</m:t>
        </m:r>
        <m:r>
          <m:t>9</m:t>
        </m:r>
      </m:oMath>
      <w:r>
        <w:t xml:space="preserve">, que lleva a la misma conclusión.</w:t>
      </w:r>
    </w:p>
    <w:p>
      <w:pPr>
        <w:pStyle w:val="BodyText"/>
      </w:pPr>
      <w:r>
        <w:t xml:space="preserve">Para complementar, veamos el tamaño del efecto de la prueba con la función</w:t>
      </w:r>
      <w:r>
        <w:t xml:space="preserve"> </w:t>
      </w:r>
      <w:r>
        <w:rPr>
          <w:rStyle w:val="VerbatimChar"/>
        </w:rPr>
        <w:t xml:space="preserve">kruskal_effsize()</w:t>
      </w:r>
      <w:r>
        <w:t xml:space="preserve"> </w:t>
      </w:r>
      <w:r>
        <w:t xml:space="preserve">del paquete</w:t>
      </w:r>
      <w:r>
        <w:t xml:space="preserve"> </w:t>
      </w:r>
      <w:r>
        <w:rPr>
          <w:rStyle w:val="VerbatimChar"/>
        </w:rPr>
        <w:t xml:space="preserve">rstatix</w:t>
      </w:r>
      <w:r>
        <w:t xml:space="preserve">, que calcula</w:t>
      </w:r>
      <w:r>
        <w:t xml:space="preserve"> </w:t>
      </w:r>
      <m:oMath>
        <m:sSubSup>
          <m:e>
            <m:r>
              <m:t>η</m:t>
            </m:r>
          </m:e>
          <m:sub>
            <m:r>
              <m:t>H</m:t>
            </m:r>
          </m:sub>
          <m:sup>
            <m:r>
              <m:t>2</m:t>
            </m:r>
          </m:sup>
        </m:sSubSup>
        <m:r>
          <m:rPr>
            <m:sty m:val="p"/>
          </m:rPr>
          <m:t>=</m:t>
        </m:r>
        <m:f>
          <m:fPr>
            <m:type m:val="bar"/>
          </m:fPr>
          <m:num>
            <m:r>
              <m:t>H</m:t>
            </m:r>
            <m:r>
              <m:rPr>
                <m:sty m:val="p"/>
              </m:rPr>
              <m:t>−</m:t>
            </m:r>
            <m:r>
              <m:t>k</m:t>
            </m:r>
            <m:r>
              <m:rPr>
                <m:sty m:val="p"/>
              </m:rPr>
              <m:t>+</m:t>
            </m:r>
            <m:r>
              <m:t>1</m:t>
            </m:r>
          </m:num>
          <m:den>
            <m:r>
              <m:t>N</m:t>
            </m:r>
            <m:r>
              <m:rPr>
                <m:sty m:val="p"/>
              </m:rPr>
              <m:t>−</m:t>
            </m:r>
            <m:r>
              <m:t>k</m:t>
            </m:r>
          </m:den>
        </m:f>
      </m:oMath>
      <w:r>
        <w:t xml:space="preserve">:</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kruskal_effsize</w:t>
      </w:r>
      <w:r>
        <w:rPr>
          <w:rStyle w:val="NormalTok"/>
        </w:rPr>
        <w:t xml:space="preserve">(edad </w:t>
      </w:r>
      <w:r>
        <w:rPr>
          <w:rStyle w:val="SpecialCharTok"/>
        </w:rPr>
        <w:t xml:space="preserve">~</w:t>
      </w:r>
      <w:r>
        <w:rPr>
          <w:rStyle w:val="NormalTok"/>
        </w:rPr>
        <w:t xml:space="preserve"> sexo)</w:t>
      </w:r>
    </w:p>
    <w:p>
      <w:pPr>
        <w:pStyle w:val="SourceCode"/>
      </w:pPr>
      <w:r>
        <w:rPr>
          <w:rStyle w:val="VerbatimChar"/>
        </w:rPr>
        <w:t xml:space="preserve">## # A tibble: 1 × 5</w:t>
      </w:r>
      <w:r>
        <w:br/>
      </w:r>
      <w:r>
        <w:rPr>
          <w:rStyle w:val="VerbatimChar"/>
        </w:rPr>
        <w:t xml:space="preserve">##   .y.       n effsize method  magnitude</w:t>
      </w:r>
      <w:r>
        <w:br/>
      </w:r>
      <w:r>
        <w:rPr>
          <w:rStyle w:val="VerbatimChar"/>
        </w:rPr>
        <w:t xml:space="preserve">## * &lt;chr&gt; &lt;int&gt;   &lt;dbl&gt; &lt;chr&gt;   &lt;ord&gt;    </w:t>
      </w:r>
      <w:r>
        <w:br/>
      </w:r>
      <w:r>
        <w:rPr>
          <w:rStyle w:val="VerbatimChar"/>
        </w:rPr>
        <w:t xml:space="preserve">## 1 edad  74051   0.374 eta2[H] large</w:t>
      </w:r>
    </w:p>
    <w:p>
      <w:pPr>
        <w:pStyle w:val="FirstParagraph"/>
      </w:pPr>
      <w:r>
        <w:t xml:space="preserve">El tamaño del efecto es</w:t>
      </w:r>
      <w:r>
        <w:t xml:space="preserve"> </w:t>
      </w:r>
      <m:oMath>
        <m:sSubSup>
          <m:e>
            <m:r>
              <m:t>η</m:t>
            </m:r>
          </m:e>
          <m:sub>
            <m:r>
              <m:t>H</m:t>
            </m:r>
          </m:sub>
          <m:sup>
            <m:r>
              <m:t>2</m:t>
            </m:r>
          </m:sup>
        </m:sSubSup>
        <m:r>
          <m:rPr>
            <m:sty m:val="p"/>
          </m:rPr>
          <m:t>=</m:t>
        </m:r>
        <m:r>
          <m:t>0</m:t>
        </m:r>
        <m:r>
          <m:rPr>
            <m:sty m:val="p"/>
          </m:rPr>
          <m:t>,</m:t>
        </m:r>
        <m:r>
          <m:t>374</m:t>
        </m:r>
      </m:oMath>
      <w:r>
        <w:t xml:space="preserve">, clasificado como grande. A diferencia de la comparación entre hembras y machos, aquí la diferencia sí es relevante en la práctica, y se debe principalmente al grupo de los indeterminados.</w:t>
      </w:r>
    </w:p>
    <w:bookmarkEnd w:id="86"/>
    <w:bookmarkStart w:id="87" w:name="comparaciones-post-hoc"/>
    <w:p>
      <w:pPr>
        <w:pStyle w:val="Heading3"/>
      </w:pPr>
      <w:r>
        <w:rPr>
          <w:rStyle w:val="SectionNumber"/>
        </w:rPr>
        <w:t xml:space="preserve">2.4.3</w:t>
      </w:r>
      <w:r>
        <w:tab/>
      </w:r>
      <w:r>
        <w:t xml:space="preserve">Comparaciones post-hoc</w:t>
      </w:r>
    </w:p>
    <w:p>
      <w:pPr>
        <w:pStyle w:val="FirstParagraph"/>
      </w:pPr>
      <w:r>
        <w:t xml:space="preserve">Apliquemos una prueba post-hoc para ver qué grupos son diferentes:</w:t>
      </w:r>
    </w:p>
    <w:p>
      <w:pPr>
        <w:pStyle w:val="SourceCode"/>
      </w:pPr>
      <w:r>
        <w:rPr>
          <w:rStyle w:val="FunctionTok"/>
        </w:rPr>
        <w:t xml:space="preserve">pairwise.wilcox.test</w:t>
      </w:r>
      <w:r>
        <w:rPr>
          <w:rStyle w:val="NormalTok"/>
        </w:rPr>
        <w:t xml:space="preserve">(</w:t>
      </w:r>
      <w:r>
        <w:rPr>
          <w:rStyle w:val="AttributeTok"/>
        </w:rPr>
        <w:t xml:space="preserve">x =</w:t>
      </w:r>
      <w:r>
        <w:rPr>
          <w:rStyle w:val="NormalTok"/>
        </w:rPr>
        <w:t xml:space="preserve"> df</w:t>
      </w:r>
      <w:r>
        <w:rPr>
          <w:rStyle w:val="SpecialCharTok"/>
        </w:rPr>
        <w:t xml:space="preserve">$</w:t>
      </w:r>
      <w:r>
        <w:rPr>
          <w:rStyle w:val="NormalTok"/>
        </w:rPr>
        <w:t xml:space="preserve">edad,</w:t>
      </w:r>
      <w:r>
        <w:br/>
      </w:r>
      <w:r>
        <w:rPr>
          <w:rStyle w:val="NormalTok"/>
        </w:rPr>
        <w:t xml:space="preserve">                     </w:t>
      </w:r>
      <w:r>
        <w:rPr>
          <w:rStyle w:val="AttributeTok"/>
        </w:rPr>
        <w:t xml:space="preserve">g =</w:t>
      </w:r>
      <w:r>
        <w:rPr>
          <w:rStyle w:val="NormalTok"/>
        </w:rPr>
        <w:t xml:space="preserve"> df</w:t>
      </w:r>
      <w:r>
        <w:rPr>
          <w:rStyle w:val="SpecialCharTok"/>
        </w:rPr>
        <w:t xml:space="preserve">$</w:t>
      </w:r>
      <w:r>
        <w:rPr>
          <w:rStyle w:val="NormalTok"/>
        </w:rPr>
        <w:t xml:space="preserve">sexo,</w:t>
      </w:r>
      <w:r>
        <w:br/>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rPr>
          <w:rStyle w:val="NormalTok"/>
        </w:rPr>
        <w:t xml:space="preserve">)</w:t>
      </w:r>
    </w:p>
    <w:p>
      <w:pPr>
        <w:pStyle w:val="SourceCode"/>
      </w:pPr>
      <w:r>
        <w:rPr>
          <w:rStyle w:val="VerbatimChar"/>
        </w:rPr>
        <w:t xml:space="preserve">## </w:t>
      </w:r>
      <w:r>
        <w:br/>
      </w:r>
      <w:r>
        <w:rPr>
          <w:rStyle w:val="VerbatimChar"/>
        </w:rPr>
        <w:t xml:space="preserve">##  Pairwise comparisons using Wilcoxon rank sum test with continuity correction </w:t>
      </w:r>
      <w:r>
        <w:br/>
      </w:r>
      <w:r>
        <w:rPr>
          <w:rStyle w:val="VerbatimChar"/>
        </w:rPr>
        <w:t xml:space="preserve">## </w:t>
      </w:r>
      <w:r>
        <w:br/>
      </w:r>
      <w:r>
        <w:rPr>
          <w:rStyle w:val="VerbatimChar"/>
        </w:rPr>
        <w:t xml:space="preserve">## data:  df$edad and df$sexo </w:t>
      </w:r>
      <w:r>
        <w:br/>
      </w:r>
      <w:r>
        <w:rPr>
          <w:rStyle w:val="VerbatimChar"/>
        </w:rPr>
        <w:t xml:space="preserve">## </w:t>
      </w:r>
      <w:r>
        <w:br/>
      </w:r>
      <w:r>
        <w:rPr>
          <w:rStyle w:val="VerbatimChar"/>
        </w:rPr>
        <w:t xml:space="preserve">##               Hembra Macho </w:t>
      </w:r>
      <w:r>
        <w:br/>
      </w:r>
      <w:r>
        <w:rPr>
          <w:rStyle w:val="VerbatimChar"/>
        </w:rPr>
        <w:t xml:space="preserve">## Macho         &lt;2e-16 -     </w:t>
      </w:r>
      <w:r>
        <w:br/>
      </w:r>
      <w:r>
        <w:rPr>
          <w:rStyle w:val="VerbatimChar"/>
        </w:rPr>
        <w:t xml:space="preserve">## Indeterminado &lt;2e-16 &lt;2e-16</w:t>
      </w:r>
      <w:r>
        <w:br/>
      </w:r>
      <w:r>
        <w:rPr>
          <w:rStyle w:val="VerbatimChar"/>
        </w:rPr>
        <w:t xml:space="preserve">## </w:t>
      </w:r>
      <w:r>
        <w:br/>
      </w:r>
      <w:r>
        <w:rPr>
          <w:rStyle w:val="VerbatimChar"/>
        </w:rPr>
        <w:t xml:space="preserve">## P value adjustment method: bonferroni</w:t>
      </w:r>
    </w:p>
    <w:p>
      <w:pPr>
        <w:pStyle w:val="FirstParagraph"/>
      </w:pPr>
      <w:r>
        <w:t xml:space="preserve">Con base en el ajuste de Bonferroni, se encontraron diferencias estadísticamente significativas en los tres pares de grupos: hembra vs macho, hembra vs indeterminado y macho vs indeterminado (</w:t>
      </w:r>
      <m:oMath>
        <m:r>
          <m:t>p</m:t>
        </m:r>
        <m:r>
          <m:rPr>
            <m:sty m:val="p"/>
          </m:rPr>
          <m:t>&lt;</m:t>
        </m:r>
        <m:r>
          <m:t>0</m:t>
        </m:r>
        <m:r>
          <m:rPr>
            <m:sty m:val="p"/>
          </m:rPr>
          <m:t>,</m:t>
        </m:r>
        <m:r>
          <m:t>001</m:t>
        </m:r>
      </m:oMath>
      <w:r>
        <w:t xml:space="preserve"> </w:t>
      </w:r>
      <w:r>
        <w:t xml:space="preserve">en todos los casos). Hagamos también el ajuste de Holm, que es menos conservador:</w:t>
      </w:r>
    </w:p>
    <w:p>
      <w:pPr>
        <w:pStyle w:val="SourceCode"/>
      </w:pPr>
      <w:r>
        <w:rPr>
          <w:rStyle w:val="FunctionTok"/>
        </w:rPr>
        <w:t xml:space="preserve">pairwise.wilcox.test</w:t>
      </w:r>
      <w:r>
        <w:rPr>
          <w:rStyle w:val="NormalTok"/>
        </w:rPr>
        <w:t xml:space="preserve">(</w:t>
      </w:r>
      <w:r>
        <w:rPr>
          <w:rStyle w:val="AttributeTok"/>
        </w:rPr>
        <w:t xml:space="preserve">x =</w:t>
      </w:r>
      <w:r>
        <w:rPr>
          <w:rStyle w:val="NormalTok"/>
        </w:rPr>
        <w:t xml:space="preserve"> df</w:t>
      </w:r>
      <w:r>
        <w:rPr>
          <w:rStyle w:val="SpecialCharTok"/>
        </w:rPr>
        <w:t xml:space="preserve">$</w:t>
      </w:r>
      <w:r>
        <w:rPr>
          <w:rStyle w:val="NormalTok"/>
        </w:rPr>
        <w:t xml:space="preserve">edad,</w:t>
      </w:r>
      <w:r>
        <w:br/>
      </w:r>
      <w:r>
        <w:rPr>
          <w:rStyle w:val="NormalTok"/>
        </w:rPr>
        <w:t xml:space="preserve">                     </w:t>
      </w:r>
      <w:r>
        <w:rPr>
          <w:rStyle w:val="AttributeTok"/>
        </w:rPr>
        <w:t xml:space="preserve">g =</w:t>
      </w:r>
      <w:r>
        <w:rPr>
          <w:rStyle w:val="NormalTok"/>
        </w:rPr>
        <w:t xml:space="preserve"> df</w:t>
      </w:r>
      <w:r>
        <w:rPr>
          <w:rStyle w:val="SpecialCharTok"/>
        </w:rPr>
        <w:t xml:space="preserve">$</w:t>
      </w:r>
      <w:r>
        <w:rPr>
          <w:rStyle w:val="NormalTok"/>
        </w:rPr>
        <w:t xml:space="preserve">sexo,</w:t>
      </w:r>
      <w:r>
        <w:br/>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p.adjust.method =</w:t>
      </w:r>
      <w:r>
        <w:rPr>
          <w:rStyle w:val="NormalTok"/>
        </w:rPr>
        <w:t xml:space="preserve"> </w:t>
      </w:r>
      <w:r>
        <w:rPr>
          <w:rStyle w:val="StringTok"/>
        </w:rPr>
        <w:t xml:space="preserve">"holm"</w:t>
      </w:r>
      <w:r>
        <w:rPr>
          <w:rStyle w:val="NormalTok"/>
        </w:rPr>
        <w:t xml:space="preserve">)</w:t>
      </w:r>
    </w:p>
    <w:p>
      <w:pPr>
        <w:pStyle w:val="SourceCode"/>
      </w:pPr>
      <w:r>
        <w:rPr>
          <w:rStyle w:val="VerbatimChar"/>
        </w:rPr>
        <w:t xml:space="preserve">## </w:t>
      </w:r>
      <w:r>
        <w:br/>
      </w:r>
      <w:r>
        <w:rPr>
          <w:rStyle w:val="VerbatimChar"/>
        </w:rPr>
        <w:t xml:space="preserve">##  Pairwise comparisons using Wilcoxon rank sum test with continuity correction </w:t>
      </w:r>
      <w:r>
        <w:br/>
      </w:r>
      <w:r>
        <w:rPr>
          <w:rStyle w:val="VerbatimChar"/>
        </w:rPr>
        <w:t xml:space="preserve">## </w:t>
      </w:r>
      <w:r>
        <w:br/>
      </w:r>
      <w:r>
        <w:rPr>
          <w:rStyle w:val="VerbatimChar"/>
        </w:rPr>
        <w:t xml:space="preserve">## data:  df$edad and df$sexo </w:t>
      </w:r>
      <w:r>
        <w:br/>
      </w:r>
      <w:r>
        <w:rPr>
          <w:rStyle w:val="VerbatimChar"/>
        </w:rPr>
        <w:t xml:space="preserve">## </w:t>
      </w:r>
      <w:r>
        <w:br/>
      </w:r>
      <w:r>
        <w:rPr>
          <w:rStyle w:val="VerbatimChar"/>
        </w:rPr>
        <w:t xml:space="preserve">##               Hembra Macho </w:t>
      </w:r>
      <w:r>
        <w:br/>
      </w:r>
      <w:r>
        <w:rPr>
          <w:rStyle w:val="VerbatimChar"/>
        </w:rPr>
        <w:t xml:space="preserve">## Macho         &lt;2e-16 -     </w:t>
      </w:r>
      <w:r>
        <w:br/>
      </w:r>
      <w:r>
        <w:rPr>
          <w:rStyle w:val="VerbatimChar"/>
        </w:rPr>
        <w:t xml:space="preserve">## Indeterminado &lt;2e-16 &lt;2e-16</w:t>
      </w:r>
      <w:r>
        <w:br/>
      </w:r>
      <w:r>
        <w:rPr>
          <w:rStyle w:val="VerbatimChar"/>
        </w:rPr>
        <w:t xml:space="preserve">## </w:t>
      </w:r>
      <w:r>
        <w:br/>
      </w:r>
      <w:r>
        <w:rPr>
          <w:rStyle w:val="VerbatimChar"/>
        </w:rPr>
        <w:t xml:space="preserve">## P value adjustment method: holm</w:t>
      </w:r>
    </w:p>
    <w:p>
      <w:pPr>
        <w:pStyle w:val="FirstParagraph"/>
      </w:pPr>
      <w:r>
        <w:t xml:space="preserve">Con el ajuste de Holm se llega a la misma conclusión. En resumen, la edad de los cangrejos es distinta en los tres grupos, pero la diferencia importante está en los indeterminados, que son claramente más jóvenes. Entre hembras y machos la diferencia es significativa solo por el tamaño de la muestra, ya que su magnitud es muy pequeña.</w:t>
      </w:r>
    </w:p>
    <w:bookmarkEnd w:id="87"/>
    <w:bookmarkEnd w:id="88"/>
    <w:bookmarkEnd w:id="89"/>
    <w:bookmarkStart w:id="105" w:name="tabcontingencia"/>
    <w:p>
      <w:pPr>
        <w:pStyle w:val="Heading1"/>
      </w:pPr>
      <w:r>
        <w:rPr>
          <w:rStyle w:val="SectionNumber"/>
        </w:rPr>
        <w:t xml:space="preserve">3</w:t>
      </w:r>
      <w:r>
        <w:tab/>
      </w:r>
      <w:r>
        <w:t xml:space="preserve">Tabla de contingencia</w:t>
      </w:r>
    </w:p>
    <w:p>
      <w:pPr>
        <w:pStyle w:val="FirstParagraph"/>
      </w:pPr>
      <w:r>
        <w:t xml:space="preserve">Las tablas de contingencia permiten estudiar la relación entre dos variables cualitativas a partir de sus frecuencias. En este capítulo se aplican las dos pruebas vistas en las notas de clase, ambas basadas en el estadístico</w:t>
      </w:r>
      <w:r>
        <w:t xml:space="preserve"> </w:t>
      </w:r>
      <m:oMath>
        <m:sSup>
          <m:e>
            <m:r>
              <m:t>χ</m:t>
            </m:r>
          </m:e>
          <m:sup>
            <m:r>
              <m:t>2</m:t>
            </m:r>
          </m:sup>
        </m:sSup>
      </m:oMath>
      <w:r>
        <w:t xml:space="preserve">:</w:t>
      </w:r>
    </w:p>
    <w:p>
      <w:pPr>
        <w:numPr>
          <w:ilvl w:val="0"/>
          <w:numId w:val="1005"/>
        </w:numPr>
        <w:pStyle w:val="Compact"/>
      </w:pPr>
      <w:r>
        <w:t xml:space="preserve">La</w:t>
      </w:r>
      <w:r>
        <w:t xml:space="preserve"> </w:t>
      </w:r>
      <w:r>
        <w:rPr>
          <w:bCs/>
          <w:b/>
        </w:rPr>
        <w:t xml:space="preserve">prueba de homogeneidad</w:t>
      </w:r>
      <w:r>
        <w:t xml:space="preserve">, para comparar si la distribución de una variable categórica es la misma en varias poblaciones.</w:t>
      </w:r>
    </w:p>
    <w:p>
      <w:pPr>
        <w:numPr>
          <w:ilvl w:val="0"/>
          <w:numId w:val="1005"/>
        </w:numPr>
        <w:pStyle w:val="Compact"/>
      </w:pPr>
      <w:r>
        <w:t xml:space="preserve">La</w:t>
      </w:r>
      <w:r>
        <w:t xml:space="preserve"> </w:t>
      </w:r>
      <w:r>
        <w:rPr>
          <w:bCs/>
          <w:b/>
        </w:rPr>
        <w:t xml:space="preserve">prueba de independencia</w:t>
      </w:r>
      <w:r>
        <w:t xml:space="preserve">, para evaluar si dos variables categóricas medidas en una misma población están asociadas.</w:t>
      </w:r>
    </w:p>
    <w:p>
      <w:pPr>
        <w:pStyle w:val="FirstParagraph"/>
      </w:pPr>
      <w:r>
        <w:t xml:space="preserve">En la base de cangrejos la única variable categórica es el sexo, así que primero es necesario construir otras variables categóricas a partir de las numéricas.</w:t>
      </w:r>
    </w:p>
    <w:p>
      <w:pPr>
        <w:pStyle w:val="BodyText"/>
      </w:pPr>
      <w:r>
        <w:t xml:space="preserve">Carguemos los datos con la misma limpieza de los capítulos anteriores:</w:t>
      </w:r>
    </w:p>
    <w:p>
      <w:pPr>
        <w:pStyle w:val="SourceCode"/>
      </w:pPr>
      <w:r>
        <w:rPr>
          <w:rStyle w:val="FunctionTok"/>
        </w:rPr>
        <w:t xml:space="preserve">library</w:t>
      </w:r>
      <w:r>
        <w:rPr>
          <w:rStyle w:val="NormalTok"/>
        </w:rPr>
        <w:t xml:space="preserve">(tidyverse)</w:t>
      </w:r>
      <w:r>
        <w:br/>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"datos/train.csv"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sexo           =</w:t>
      </w:r>
      <w:r>
        <w:rPr>
          <w:rStyle w:val="NormalTok"/>
        </w:rPr>
        <w:t xml:space="preserve"> Sex,</w:t>
      </w:r>
      <w:r>
        <w:br/>
      </w:r>
      <w:r>
        <w:rPr>
          <w:rStyle w:val="NormalTok"/>
        </w:rPr>
        <w:t xml:space="preserve">    </w:t>
      </w:r>
      <w:r>
        <w:rPr>
          <w:rStyle w:val="AttributeTok"/>
        </w:rPr>
        <w:t xml:space="preserve">largo          =</w:t>
      </w:r>
      <w:r>
        <w:rPr>
          <w:rStyle w:val="NormalTok"/>
        </w:rPr>
        <w:t xml:space="preserve"> Length,</w:t>
      </w:r>
      <w:r>
        <w:br/>
      </w:r>
      <w:r>
        <w:rPr>
          <w:rStyle w:val="NormalTok"/>
        </w:rPr>
        <w:t xml:space="preserve">    </w:t>
      </w:r>
      <w:r>
        <w:rPr>
          <w:rStyle w:val="AttributeTok"/>
        </w:rPr>
        <w:t xml:space="preserve">diametro       =</w:t>
      </w:r>
      <w:r>
        <w:rPr>
          <w:rStyle w:val="NormalTok"/>
        </w:rPr>
        <w:t xml:space="preserve"> Diameter,</w:t>
      </w:r>
      <w:r>
        <w:br/>
      </w:r>
      <w:r>
        <w:rPr>
          <w:rStyle w:val="NormalTok"/>
        </w:rPr>
        <w:t xml:space="preserve">    </w:t>
      </w:r>
      <w:r>
        <w:rPr>
          <w:rStyle w:val="AttributeTok"/>
        </w:rPr>
        <w:t xml:space="preserve">altura         =</w:t>
      </w:r>
      <w:r>
        <w:rPr>
          <w:rStyle w:val="NormalTok"/>
        </w:rPr>
        <w:t xml:space="preserve"> Height,</w:t>
      </w:r>
      <w:r>
        <w:br/>
      </w:r>
      <w:r>
        <w:rPr>
          <w:rStyle w:val="NormalTok"/>
        </w:rPr>
        <w:t xml:space="preserve">    </w:t>
      </w:r>
      <w:r>
        <w:rPr>
          <w:rStyle w:val="AttributeTok"/>
        </w:rPr>
        <w:t xml:space="preserve">peso           =</w:t>
      </w:r>
      <w:r>
        <w:rPr>
          <w:rStyle w:val="NormalTok"/>
        </w:rPr>
        <w:t xml:space="preserve"> Weight,</w:t>
      </w:r>
      <w:r>
        <w:br/>
      </w:r>
      <w:r>
        <w:rPr>
          <w:rStyle w:val="NormalTok"/>
        </w:rPr>
        <w:t xml:space="preserve">    </w:t>
      </w:r>
      <w:r>
        <w:rPr>
          <w:rStyle w:val="AttributeTok"/>
        </w:rPr>
        <w:t xml:space="preserve">peso_carne     =</w:t>
      </w:r>
      <w:r>
        <w:rPr>
          <w:rStyle w:val="NormalTok"/>
        </w:rPr>
        <w:t xml:space="preserve"> Shucked.Weight,</w:t>
      </w:r>
      <w:r>
        <w:br/>
      </w:r>
      <w:r>
        <w:rPr>
          <w:rStyle w:val="NormalTok"/>
        </w:rPr>
        <w:t xml:space="preserve">    </w:t>
      </w:r>
      <w:r>
        <w:rPr>
          <w:rStyle w:val="AttributeTok"/>
        </w:rPr>
        <w:t xml:space="preserve">peso_visceras  =</w:t>
      </w:r>
      <w:r>
        <w:rPr>
          <w:rStyle w:val="NormalTok"/>
        </w:rPr>
        <w:t xml:space="preserve"> Viscera.Weight,</w:t>
      </w:r>
      <w:r>
        <w:br/>
      </w:r>
      <w:r>
        <w:rPr>
          <w:rStyle w:val="NormalTok"/>
        </w:rPr>
        <w:t xml:space="preserve">    </w:t>
      </w:r>
      <w:r>
        <w:rPr>
          <w:rStyle w:val="AttributeTok"/>
        </w:rPr>
        <w:t xml:space="preserve">peso_caparazon =</w:t>
      </w:r>
      <w:r>
        <w:rPr>
          <w:rStyle w:val="NormalTok"/>
        </w:rPr>
        <w:t xml:space="preserve"> Shell.Weight,</w:t>
      </w:r>
      <w:r>
        <w:br/>
      </w:r>
      <w:r>
        <w:rPr>
          <w:rStyle w:val="NormalTok"/>
        </w:rPr>
        <w:t xml:space="preserve">    </w:t>
      </w:r>
      <w:r>
        <w:rPr>
          <w:rStyle w:val="AttributeTok"/>
        </w:rPr>
        <w:t xml:space="preserve">edad           =</w:t>
      </w:r>
      <w:r>
        <w:rPr>
          <w:rStyle w:val="NormalTok"/>
        </w:rPr>
        <w:t xml:space="preserve"> Age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altura =</w:t>
      </w:r>
      <w:r>
        <w:rPr>
          <w:rStyle w:val="NormalTok"/>
        </w:rPr>
        <w:t xml:space="preserve"> </w:t>
      </w:r>
      <w:r>
        <w:rPr>
          <w:rStyle w:val="FunctionTok"/>
        </w:rPr>
        <w:t xml:space="preserve">ifelse</w:t>
      </w:r>
      <w:r>
        <w:rPr>
          <w:rStyle w:val="NormalTok"/>
        </w:rPr>
        <w:t xml:space="preserve">(altura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altura),</w:t>
      </w:r>
      <w:r>
        <w:br/>
      </w:r>
      <w:r>
        <w:rPr>
          <w:rStyle w:val="NormalTok"/>
        </w:rPr>
        <w:t xml:space="preserve">    </w:t>
      </w:r>
      <w:r>
        <w:rPr>
          <w:rStyle w:val="AttributeTok"/>
        </w:rPr>
        <w:t xml:space="preserve">altura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(altura), </w:t>
      </w:r>
      <w:r>
        <w:rPr>
          <w:rStyle w:val="FunctionTok"/>
        </w:rPr>
        <w:t xml:space="preserve">mean</w:t>
      </w:r>
      <w:r>
        <w:rPr>
          <w:rStyle w:val="NormalTok"/>
        </w:rPr>
        <w:t xml:space="preserve">(altura, </w:t>
      </w:r>
      <w:r>
        <w:rPr>
          <w:rStyle w:val="AttributeTok"/>
        </w:rPr>
        <w:t xml:space="preserve">na.rm =</w:t>
      </w:r>
      <w:r>
        <w:rPr>
          <w:rStyle w:val="NormalTok"/>
        </w:rPr>
        <w:t xml:space="preserve"> </w:t>
      </w:r>
      <w:r>
        <w:rPr>
          <w:rStyle w:val="ConstantTok"/>
        </w:rPr>
        <w:t xml:space="preserve">TRUE</w:t>
      </w:r>
      <w:r>
        <w:rPr>
          <w:rStyle w:val="NormalTok"/>
        </w:rPr>
        <w:t xml:space="preserve">), altura),</w:t>
      </w:r>
      <w:r>
        <w:br/>
      </w:r>
      <w:r>
        <w:rPr>
          <w:rStyle w:val="NormalTok"/>
        </w:rPr>
        <w:t xml:space="preserve">    </w:t>
      </w:r>
      <w:r>
        <w:rPr>
          <w:rStyle w:val="AttributeTok"/>
        </w:rPr>
        <w:t xml:space="preserve">sexo =</w:t>
      </w:r>
      <w:r>
        <w:rPr>
          <w:rStyle w:val="NormalTok"/>
        </w:rPr>
        <w:t xml:space="preserve"> </w:t>
      </w:r>
      <w:r>
        <w:rPr>
          <w:rStyle w:val="FunctionTok"/>
        </w:rPr>
        <w:t xml:space="preserve">factor</w:t>
      </w:r>
      <w:r>
        <w:rPr>
          <w:rStyle w:val="NormalTok"/>
        </w:rPr>
        <w:t xml:space="preserve">(sexo,</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"M"</w:t>
      </w:r>
      <w:r>
        <w:rPr>
          <w:rStyle w:val="NormalTok"/>
        </w:rPr>
        <w:t xml:space="preserve">, </w:t>
      </w:r>
      <w:r>
        <w:rPr>
          <w:rStyle w:val="StringTok"/>
        </w:rPr>
        <w:t xml:space="preserve">"I"</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"Hembra"</w:t>
      </w:r>
      <w:r>
        <w:rPr>
          <w:rStyle w:val="NormalTok"/>
        </w:rPr>
        <w:t xml:space="preserve">, </w:t>
      </w:r>
      <w:r>
        <w:rPr>
          <w:rStyle w:val="StringTok"/>
        </w:rPr>
        <w:t xml:space="preserve">"Macho"</w:t>
      </w:r>
      <w:r>
        <w:rPr>
          <w:rStyle w:val="NormalTok"/>
        </w:rPr>
        <w:t xml:space="preserve">, </w:t>
      </w:r>
      <w:r>
        <w:rPr>
          <w:rStyle w:val="StringTok"/>
        </w:rPr>
        <w:t xml:space="preserve">"Indeterminado"</w:t>
      </w:r>
      <w:r>
        <w:rPr>
          <w:rStyle w:val="NormalTok"/>
        </w:rPr>
        <w:t xml:space="preserve">))</w:t>
      </w:r>
      <w:r>
        <w:br/>
      </w:r>
      <w:r>
        <w:rPr>
          <w:rStyle w:val="NormalTok"/>
        </w:rPr>
        <w:t xml:space="preserve">  )</w:t>
      </w:r>
    </w:p>
    <w:bookmarkStart w:id="90" w:name="creación-de-las-variables-categóricas"/>
    <w:p>
      <w:pPr>
        <w:pStyle w:val="Heading2"/>
      </w:pPr>
      <w:r>
        <w:rPr>
          <w:rStyle w:val="SectionNumber"/>
        </w:rPr>
        <w:t xml:space="preserve">3.1</w:t>
      </w:r>
      <w:r>
        <w:tab/>
      </w:r>
      <w:r>
        <w:t xml:space="preserve">Creación de las variables categóricas</w:t>
      </w:r>
    </w:p>
    <w:p>
      <w:pPr>
        <w:pStyle w:val="FirstParagraph"/>
      </w:pPr>
      <w:r>
        <w:rPr>
          <w:bCs/>
          <w:b/>
        </w:rPr>
        <w:t xml:space="preserve">Grupo de edad.</w:t>
      </w:r>
      <w:r>
        <w:t xml:space="preserve"> </w:t>
      </w:r>
      <w:r>
        <w:t xml:space="preserve">Para clasificar a los cangrejos según su edad usamos los cuartiles de la variable</w:t>
      </w:r>
      <w:r>
        <w:t xml:space="preserve"> </w:t>
      </w:r>
      <w:r>
        <w:rPr>
          <w:rStyle w:val="VerbatimChar"/>
        </w:rPr>
        <w:t xml:space="preserve">edad</w:t>
      </w:r>
      <w:r>
        <w:t xml:space="preserve">:</w:t>
      </w:r>
    </w:p>
    <w:p>
      <w:pPr>
        <w:pStyle w:val="SourceCode"/>
      </w:pPr>
      <w:r>
        <w:rPr>
          <w:rStyle w:val="FunctionTok"/>
        </w:rPr>
        <w:t xml:space="preserve">quantile</w:t>
      </w:r>
      <w:r>
        <w:rPr>
          <w:rStyle w:val="NormalTok"/>
        </w:rPr>
        <w:t xml:space="preserve">(df</w:t>
      </w:r>
      <w:r>
        <w:rPr>
          <w:rStyle w:val="SpecialCharTok"/>
        </w:rPr>
        <w:t xml:space="preserve">$</w:t>
      </w:r>
      <w:r>
        <w:rPr>
          <w:rStyle w:val="NormalTok"/>
        </w:rPr>
        <w:t xml:space="preserve">edad,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0.75</w:t>
      </w:r>
      <w:r>
        <w:rPr>
          <w:rStyle w:val="NormalTok"/>
        </w:rPr>
        <w:t xml:space="preserve">))</w:t>
      </w:r>
    </w:p>
    <w:p>
      <w:pPr>
        <w:pStyle w:val="SourceCode"/>
      </w:pPr>
      <w:r>
        <w:rPr>
          <w:rStyle w:val="VerbatimChar"/>
        </w:rPr>
        <w:t xml:space="preserve">## 25% 75% </w:t>
      </w:r>
      <w:r>
        <w:br/>
      </w:r>
      <w:r>
        <w:rPr>
          <w:rStyle w:val="VerbatimChar"/>
        </w:rPr>
        <w:t xml:space="preserve">##   8  11</w:t>
      </w:r>
    </w:p>
    <w:p>
      <w:pPr>
        <w:pStyle w:val="FirstParagraph"/>
      </w:pPr>
      <w:r>
        <w:t xml:space="preserve">Con estos valores se definen tres grupos:</w:t>
      </w:r>
      <w:r>
        <w:t xml:space="preserve"> </w:t>
      </w:r>
      <w:r>
        <w:rPr>
          <w:iCs/>
          <w:i/>
        </w:rPr>
        <w:t xml:space="preserve">Joven</w:t>
      </w:r>
      <w:r>
        <w:t xml:space="preserve"> </w:t>
      </w:r>
      <w:r>
        <w:t xml:space="preserve">para los cangrejos de hasta</w:t>
      </w:r>
      <w:r>
        <w:t xml:space="preserve"> </w:t>
      </w:r>
      <m:oMath>
        <m:r>
          <m:t>8</m:t>
        </m:r>
      </m:oMath>
      <w:r>
        <w:t xml:space="preserve"> </w:t>
      </w:r>
      <w:r>
        <w:t xml:space="preserve">meses (hasta el primer cuartil),</w:t>
      </w:r>
      <w:r>
        <w:t xml:space="preserve"> </w:t>
      </w:r>
      <w:r>
        <w:rPr>
          <w:iCs/>
          <w:i/>
        </w:rPr>
        <w:t xml:space="preserve">Adulto</w:t>
      </w:r>
      <w:r>
        <w:t xml:space="preserve"> </w:t>
      </w:r>
      <w:r>
        <w:t xml:space="preserve">para los que tienen entre</w:t>
      </w:r>
      <w:r>
        <w:t xml:space="preserve"> </w:t>
      </w:r>
      <m:oMath>
        <m:r>
          <m:t>9</m:t>
        </m:r>
      </m:oMath>
      <w:r>
        <w:t xml:space="preserve"> </w:t>
      </w:r>
      <w:r>
        <w:t xml:space="preserve">y</w:t>
      </w:r>
      <w:r>
        <w:t xml:space="preserve"> </w:t>
      </w:r>
      <m:oMath>
        <m:r>
          <m:t>11</m:t>
        </m:r>
      </m:oMath>
      <w:r>
        <w:t xml:space="preserve"> </w:t>
      </w:r>
      <w:r>
        <w:t xml:space="preserve">meses (entre el primer y el tercer cuartil) y</w:t>
      </w:r>
      <w:r>
        <w:t xml:space="preserve"> </w:t>
      </w:r>
      <w:r>
        <w:rPr>
          <w:iCs/>
          <w:i/>
        </w:rPr>
        <w:t xml:space="preserve">Mayor</w:t>
      </w:r>
      <w:r>
        <w:t xml:space="preserve"> </w:t>
      </w:r>
      <w:r>
        <w:t xml:space="preserve">para los de</w:t>
      </w:r>
      <w:r>
        <w:t xml:space="preserve"> </w:t>
      </w:r>
      <m:oMath>
        <m:r>
          <m:t>12</m:t>
        </m:r>
      </m:oMath>
      <w:r>
        <w:t xml:space="preserve"> </w:t>
      </w:r>
      <w:r>
        <w:t xml:space="preserve">meses o más (por encima del tercer cuartil).</w:t>
      </w:r>
    </w:p>
    <w:p>
      <w:pPr>
        <w:pStyle w:val="BodyText"/>
      </w:pPr>
      <w:r>
        <w:rPr>
          <w:bCs/>
          <w:b/>
        </w:rPr>
        <w:t xml:space="preserve">Grupo de tamaño.</w:t>
      </w:r>
      <w:r>
        <w:t xml:space="preserve"> </w:t>
      </w:r>
      <w:r>
        <w:t xml:space="preserve">Para el tamaño usamos el largo del cangrejo dividido en terciles, de forma que cada grupo tenga aproximadamente la tercera parte de los datos:</w:t>
      </w:r>
    </w:p>
    <w:p>
      <w:pPr>
        <w:pStyle w:val="SourceCode"/>
      </w:pPr>
      <w:r>
        <w:rPr>
          <w:rStyle w:val="FunctionTok"/>
        </w:rPr>
        <w:t xml:space="preserve">quantile</w:t>
      </w:r>
      <w:r>
        <w:rPr>
          <w:rStyle w:val="NormalTok"/>
        </w:rPr>
        <w:t xml:space="preserve">(df</w:t>
      </w:r>
      <w:r>
        <w:rPr>
          <w:rStyle w:val="SpecialCharTok"/>
        </w:rPr>
        <w:t xml:space="preserve">$</w:t>
      </w:r>
      <w:r>
        <w:rPr>
          <w:rStyle w:val="NormalTok"/>
        </w:rPr>
        <w:t xml:space="preserve">largo,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0% 33.33333% 66.66667%      100% </w:t>
      </w:r>
      <w:r>
        <w:br/>
      </w:r>
      <w:r>
        <w:rPr>
          <w:rStyle w:val="VerbatimChar"/>
        </w:rPr>
        <w:t xml:space="preserve">##  0.187500  1.250000  1.487500  2.012815</w:t>
      </w:r>
    </w:p>
    <w:p>
      <w:pPr>
        <w:pStyle w:val="FirstParagraph"/>
      </w:pPr>
      <w:r>
        <w:t xml:space="preserve">Así, los cangrejos con largo hasta</w:t>
      </w:r>
      <w:r>
        <w:t xml:space="preserve"> </w:t>
      </w:r>
      <m:oMath>
        <m:r>
          <m:t>1</m:t>
        </m:r>
        <m:r>
          <m:rPr>
            <m:sty m:val="p"/>
          </m:rPr>
          <m:t>,</m:t>
        </m:r>
        <m:r>
          <m:t>25</m:t>
        </m:r>
      </m:oMath>
      <w:r>
        <w:t xml:space="preserve"> </w:t>
      </w:r>
      <w:r>
        <w:t xml:space="preserve">pies son</w:t>
      </w:r>
      <w:r>
        <w:t xml:space="preserve"> </w:t>
      </w:r>
      <w:r>
        <w:rPr>
          <w:iCs/>
          <w:i/>
        </w:rPr>
        <w:t xml:space="preserve">Pequeños</w:t>
      </w:r>
      <w:r>
        <w:t xml:space="preserve">, los que están entre</w:t>
      </w:r>
      <w:r>
        <w:t xml:space="preserve"> </w:t>
      </w:r>
      <m:oMath>
        <m:r>
          <m:t>1</m:t>
        </m:r>
        <m:r>
          <m:rPr>
            <m:sty m:val="p"/>
          </m:rPr>
          <m:t>,</m:t>
        </m:r>
        <m:r>
          <m:t>25</m:t>
        </m:r>
      </m:oMath>
      <w:r>
        <w:t xml:space="preserve"> </w:t>
      </w:r>
      <w:r>
        <w:t xml:space="preserve">y</w:t>
      </w:r>
      <w:r>
        <w:t xml:space="preserve"> </w:t>
      </w:r>
      <m:oMath>
        <m:r>
          <m:t>1</m:t>
        </m:r>
        <m:r>
          <m:rPr>
            <m:sty m:val="p"/>
          </m:rPr>
          <m:t>,</m:t>
        </m:r>
        <m:r>
          <m:t>4875</m:t>
        </m:r>
      </m:oMath>
      <w:r>
        <w:t xml:space="preserve"> </w:t>
      </w:r>
      <w:r>
        <w:t xml:space="preserve">pies son</w:t>
      </w:r>
      <w:r>
        <w:t xml:space="preserve"> </w:t>
      </w:r>
      <w:r>
        <w:rPr>
          <w:iCs/>
          <w:i/>
        </w:rPr>
        <w:t xml:space="preserve">Medianos</w:t>
      </w:r>
      <w:r>
        <w:t xml:space="preserve"> </w:t>
      </w:r>
      <w:r>
        <w:t xml:space="preserve">y los de más de</w:t>
      </w:r>
      <w:r>
        <w:t xml:space="preserve"> </w:t>
      </w:r>
      <m:oMath>
        <m:r>
          <m:t>1</m:t>
        </m:r>
        <m:r>
          <m:rPr>
            <m:sty m:val="p"/>
          </m:rPr>
          <m:t>,</m:t>
        </m:r>
        <m:r>
          <m:t>4875</m:t>
        </m:r>
      </m:oMath>
      <w:r>
        <w:t xml:space="preserve"> </w:t>
      </w:r>
      <w:r>
        <w:t xml:space="preserve">pies son</w:t>
      </w:r>
      <w:r>
        <w:t xml:space="preserve"> </w:t>
      </w:r>
      <w:r>
        <w:rPr>
          <w:iCs/>
          <w:i/>
        </w:rPr>
        <w:t xml:space="preserve">Grandes</w:t>
      </w:r>
      <w:r>
        <w:t xml:space="preserve">. Creemos las dos variables:</w:t>
      </w:r>
    </w:p>
    <w:p>
      <w:pPr>
        <w:pStyle w:val="SourceCode"/>
      </w:pP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grupo_edad =</w:t>
      </w:r>
      <w:r>
        <w:rPr>
          <w:rStyle w:val="NormalTok"/>
        </w:rPr>
        <w:t xml:space="preserve"> </w:t>
      </w:r>
      <w:r>
        <w:rPr>
          <w:rStyle w:val="FunctionTok"/>
        </w:rPr>
        <w:t xml:space="preserve">cut</w:t>
      </w:r>
      <w:r>
        <w:rPr>
          <w:rStyle w:val="NormalTok"/>
        </w:rPr>
        <w:t xml:space="preserve">(edad,</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DecValTok"/>
        </w:rPr>
        <w:t xml:space="preserve">8</w:t>
      </w:r>
      <w:r>
        <w:rPr>
          <w:rStyle w:val="NormalTok"/>
        </w:rPr>
        <w:t xml:space="preserve">, </w:t>
      </w:r>
      <w:r>
        <w:rPr>
          <w:rStyle w:val="DecValTok"/>
        </w:rPr>
        <w:t xml:space="preserve">11</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"Joven"</w:t>
      </w:r>
      <w:r>
        <w:rPr>
          <w:rStyle w:val="NormalTok"/>
        </w:rPr>
        <w:t xml:space="preserve">, </w:t>
      </w:r>
      <w:r>
        <w:rPr>
          <w:rStyle w:val="StringTok"/>
        </w:rPr>
        <w:t xml:space="preserve">"Adulto"</w:t>
      </w:r>
      <w:r>
        <w:rPr>
          <w:rStyle w:val="NormalTok"/>
        </w:rPr>
        <w:t xml:space="preserve">, </w:t>
      </w:r>
      <w:r>
        <w:rPr>
          <w:rStyle w:val="StringTok"/>
        </w:rPr>
        <w:t xml:space="preserve">"Mayor"</w:t>
      </w:r>
      <w:r>
        <w:rPr>
          <w:rStyle w:val="NormalTok"/>
        </w:rPr>
        <w:t xml:space="preserve">)),</w:t>
      </w:r>
      <w:r>
        <w:br/>
      </w:r>
      <w:r>
        <w:rPr>
          <w:rStyle w:val="NormalTok"/>
        </w:rPr>
        <w:t xml:space="preserve">    </w:t>
      </w:r>
      <w:r>
        <w:rPr>
          <w:rStyle w:val="AttributeTok"/>
        </w:rPr>
        <w:t xml:space="preserve">grupo_tamano =</w:t>
      </w:r>
      <w:r>
        <w:rPr>
          <w:rStyle w:val="NormalTok"/>
        </w:rPr>
        <w:t xml:space="preserve"> </w:t>
      </w:r>
      <w:r>
        <w:rPr>
          <w:rStyle w:val="FunctionTok"/>
        </w:rPr>
        <w:t xml:space="preserve">cut</w:t>
      </w:r>
      <w:r>
        <w:rPr>
          <w:rStyle w:val="NormalTok"/>
        </w:rPr>
        <w:t xml:space="preserve">(largo,</w:t>
      </w:r>
      <w:r>
        <w:br/>
      </w:r>
      <w:r>
        <w:rPr>
          <w:rStyle w:val="NormalTok"/>
        </w:rPr>
        <w:t xml:space="preserve">                       </w:t>
      </w:r>
      <w:r>
        <w:rPr>
          <w:rStyle w:val="AttributeTok"/>
        </w:rPr>
        <w:t xml:space="preserve">breaks =</w:t>
      </w:r>
      <w:r>
        <w:rPr>
          <w:rStyle w:val="NormalTok"/>
        </w:rPr>
        <w:t xml:space="preserve"> </w:t>
      </w:r>
      <w:r>
        <w:rPr>
          <w:rStyle w:val="FunctionTok"/>
        </w:rPr>
        <w:t xml:space="preserve">quantile</w:t>
      </w:r>
      <w:r>
        <w:rPr>
          <w:rStyle w:val="NormalTok"/>
        </w:rPr>
        <w:t xml:space="preserve">(largo,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"Pequeño"</w:t>
      </w:r>
      <w:r>
        <w:rPr>
          <w:rStyle w:val="NormalTok"/>
        </w:rPr>
        <w:t xml:space="preserve">, </w:t>
      </w:r>
      <w:r>
        <w:rPr>
          <w:rStyle w:val="StringTok"/>
        </w:rPr>
        <w:t xml:space="preserve">"Mediano"</w:t>
      </w:r>
      <w:r>
        <w:rPr>
          <w:rStyle w:val="NormalTok"/>
        </w:rPr>
        <w:t xml:space="preserve">, </w:t>
      </w:r>
      <w:r>
        <w:rPr>
          <w:rStyle w:val="StringTok"/>
        </w:rPr>
        <w:t xml:space="preserve">"Grande"</w:t>
      </w:r>
      <w:r>
        <w:rPr>
          <w:rStyle w:val="NormalTok"/>
        </w:rPr>
        <w:t xml:space="preserve">))</w:t>
      </w:r>
      <w:r>
        <w:br/>
      </w:r>
      <w:r>
        <w:rPr>
          <w:rStyle w:val="NormalTok"/>
        </w:rPr>
        <w:t xml:space="preserve">  )</w:t>
      </w:r>
    </w:p>
    <w:p>
      <w:pPr>
        <w:pStyle w:val="FirstParagraph"/>
      </w:pPr>
      <w:r>
        <w:t xml:space="preserve">Veamos la frecuencia de cada grupo:</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count</w:t>
      </w:r>
      <w:r>
        <w:rPr>
          <w:rStyle w:val="NormalTok"/>
        </w:rPr>
        <w:t xml:space="preserve">(grupo_edad, </w:t>
      </w:r>
      <w:r>
        <w:rPr>
          <w:rStyle w:val="AttributeTok"/>
        </w:rPr>
        <w:t xml:space="preserve">name =</w:t>
      </w:r>
      <w:r>
        <w:rPr>
          <w:rStyle w:val="NormalTok"/>
        </w:rPr>
        <w:t xml:space="preserve"> </w:t>
      </w:r>
      <w:r>
        <w:rPr>
          <w:rStyle w:val="StringTok"/>
        </w:rPr>
        <w:t xml:space="preserve">"Frecuencia"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Porcentaje =</w:t>
      </w:r>
      <w:r>
        <w:rPr>
          <w:rStyle w:val="NormalTok"/>
        </w:rPr>
        <w:t xml:space="preserve"> </w:t>
      </w:r>
      <w:r>
        <w:rPr>
          <w:rStyle w:val="FunctionTok"/>
        </w:rPr>
        <w:t xml:space="preserve">round</w:t>
      </w:r>
      <w:r>
        <w:rPr>
          <w:rStyle w:val="NormalTok"/>
        </w:rPr>
        <w:t xml:space="preserve">(Frecuencia </w:t>
      </w:r>
      <w:r>
        <w:rPr>
          <w:rStyle w:val="SpecialCharTok"/>
        </w:rPr>
        <w:t xml:space="preserve">/</w:t>
      </w:r>
      <w:r>
        <w:rPr>
          <w:rStyle w:val="NormalTok"/>
        </w:rPr>
        <w:t xml:space="preserve"> </w:t>
      </w:r>
      <w:r>
        <w:rPr>
          <w:rStyle w:val="FunctionTok"/>
        </w:rPr>
        <w:t xml:space="preserve">sum</w:t>
      </w:r>
      <w:r>
        <w:rPr>
          <w:rStyle w:val="NormalTok"/>
        </w:rPr>
        <w:t xml:space="preserve">(Frecuencia)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grupo_edad Frecuencia Porcentaje</w:t>
      </w:r>
      <w:r>
        <w:br/>
      </w:r>
      <w:r>
        <w:rPr>
          <w:rStyle w:val="VerbatimChar"/>
        </w:rPr>
        <w:t xml:space="preserve">## 1      Joven      24176      32.65</w:t>
      </w:r>
      <w:r>
        <w:br/>
      </w:r>
      <w:r>
        <w:rPr>
          <w:rStyle w:val="VerbatimChar"/>
        </w:rPr>
        <w:t xml:space="preserve">## 2     Adulto      32699      44.16</w:t>
      </w:r>
      <w:r>
        <w:br/>
      </w:r>
      <w:r>
        <w:rPr>
          <w:rStyle w:val="VerbatimChar"/>
        </w:rPr>
        <w:t xml:space="preserve">## 3      Mayor      17176      23.19</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count</w:t>
      </w:r>
      <w:r>
        <w:rPr>
          <w:rStyle w:val="NormalTok"/>
        </w:rPr>
        <w:t xml:space="preserve">(grupo_tamano, </w:t>
      </w:r>
      <w:r>
        <w:rPr>
          <w:rStyle w:val="AttributeTok"/>
        </w:rPr>
        <w:t xml:space="preserve">name =</w:t>
      </w:r>
      <w:r>
        <w:rPr>
          <w:rStyle w:val="NormalTok"/>
        </w:rPr>
        <w:t xml:space="preserve"> </w:t>
      </w:r>
      <w:r>
        <w:rPr>
          <w:rStyle w:val="StringTok"/>
        </w:rPr>
        <w:t xml:space="preserve">"Frecuencia"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Porcentaje =</w:t>
      </w:r>
      <w:r>
        <w:rPr>
          <w:rStyle w:val="NormalTok"/>
        </w:rPr>
        <w:t xml:space="preserve"> </w:t>
      </w:r>
      <w:r>
        <w:rPr>
          <w:rStyle w:val="FunctionTok"/>
        </w:rPr>
        <w:t xml:space="preserve">round</w:t>
      </w:r>
      <w:r>
        <w:rPr>
          <w:rStyle w:val="NormalTok"/>
        </w:rPr>
        <w:t xml:space="preserve">(Frecuencia </w:t>
      </w:r>
      <w:r>
        <w:rPr>
          <w:rStyle w:val="SpecialCharTok"/>
        </w:rPr>
        <w:t xml:space="preserve">/</w:t>
      </w:r>
      <w:r>
        <w:rPr>
          <w:rStyle w:val="NormalTok"/>
        </w:rPr>
        <w:t xml:space="preserve"> </w:t>
      </w:r>
      <w:r>
        <w:rPr>
          <w:rStyle w:val="FunctionTok"/>
        </w:rPr>
        <w:t xml:space="preserve">sum</w:t>
      </w:r>
      <w:r>
        <w:rPr>
          <w:rStyle w:val="NormalTok"/>
        </w:rPr>
        <w:t xml:space="preserve">(Frecuencia)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grupo_tamano Frecuencia Porcentaje</w:t>
      </w:r>
      <w:r>
        <w:br/>
      </w:r>
      <w:r>
        <w:rPr>
          <w:rStyle w:val="VerbatimChar"/>
        </w:rPr>
        <w:t xml:space="preserve">## 1      Pequeño      25914      34.99</w:t>
      </w:r>
      <w:r>
        <w:br/>
      </w:r>
      <w:r>
        <w:rPr>
          <w:rStyle w:val="VerbatimChar"/>
        </w:rPr>
        <w:t xml:space="preserve">## 2      Mediano      23987      32.39</w:t>
      </w:r>
      <w:r>
        <w:br/>
      </w:r>
      <w:r>
        <w:rPr>
          <w:rStyle w:val="VerbatimChar"/>
        </w:rPr>
        <w:t xml:space="preserve">## 3       Grande      24150      32.61</w:t>
      </w:r>
    </w:p>
    <w:p>
      <w:pPr>
        <w:pStyle w:val="FirstParagraph"/>
      </w:pPr>
      <w:r>
        <w:t xml:space="preserve">El grupo</w:t>
      </w:r>
      <w:r>
        <w:t xml:space="preserve"> </w:t>
      </w:r>
      <w:r>
        <w:rPr>
          <w:iCs/>
          <w:i/>
        </w:rPr>
        <w:t xml:space="preserve">Adulto</w:t>
      </w:r>
      <w:r>
        <w:t xml:space="preserve"> </w:t>
      </w:r>
      <w:r>
        <w:t xml:space="preserve">es el más grande, con el</w:t>
      </w:r>
      <w:r>
        <w:t xml:space="preserve"> </w:t>
      </w:r>
      <m:oMath>
        <m:r>
          <m:t>44</m:t>
        </m:r>
        <m:r>
          <m:rPr>
            <m:sty m:val="p"/>
          </m:rPr>
          <m:t>,</m:t>
        </m:r>
        <m:r>
          <m:t>16</m:t>
        </m:r>
        <m:r>
          <m:rPr>
            <m:sty m:val="p"/>
          </m:rPr>
          <m:t>%</m:t>
        </m:r>
      </m:oMath>
      <w:r>
        <w:t xml:space="preserve"> </w:t>
      </w:r>
      <w:r>
        <w:t xml:space="preserve">de los cangrejos, mientras que los</w:t>
      </w:r>
      <w:r>
        <w:t xml:space="preserve"> </w:t>
      </w:r>
      <w:r>
        <w:rPr>
          <w:iCs/>
          <w:i/>
        </w:rPr>
        <w:t xml:space="preserve">Jóvenes</w:t>
      </w:r>
      <w:r>
        <w:t xml:space="preserve"> </w:t>
      </w:r>
      <w:r>
        <w:t xml:space="preserve">son el</w:t>
      </w:r>
      <w:r>
        <w:t xml:space="preserve"> </w:t>
      </w:r>
      <m:oMath>
        <m:r>
          <m:t>32</m:t>
        </m:r>
        <m:r>
          <m:rPr>
            <m:sty m:val="p"/>
          </m:rPr>
          <m:t>,</m:t>
        </m:r>
        <m:r>
          <m:t>65</m:t>
        </m:r>
        <m:r>
          <m:rPr>
            <m:sty m:val="p"/>
          </m:rPr>
          <m:t>%</m:t>
        </m:r>
      </m:oMath>
      <w:r>
        <w:t xml:space="preserve"> </w:t>
      </w:r>
      <w:r>
        <w:t xml:space="preserve">y los</w:t>
      </w:r>
      <w:r>
        <w:t xml:space="preserve"> </w:t>
      </w:r>
      <w:r>
        <w:rPr>
          <w:iCs/>
          <w:i/>
        </w:rPr>
        <w:t xml:space="preserve">Mayores</w:t>
      </w:r>
      <w:r>
        <w:t xml:space="preserve"> </w:t>
      </w:r>
      <w:r>
        <w:t xml:space="preserve">el</w:t>
      </w:r>
      <w:r>
        <w:t xml:space="preserve"> </w:t>
      </w:r>
      <m:oMath>
        <m:r>
          <m:t>23</m:t>
        </m:r>
        <m:r>
          <m:rPr>
            <m:sty m:val="p"/>
          </m:rPr>
          <m:t>,</m:t>
        </m:r>
        <m:r>
          <m:t>19</m:t>
        </m:r>
        <m:r>
          <m:rPr>
            <m:sty m:val="p"/>
          </m:rPr>
          <m:t>%</m:t>
        </m:r>
      </m:oMath>
      <w:r>
        <w:t xml:space="preserve">. Los grupos no quedan exactamente en</w:t>
      </w:r>
      <w:r>
        <w:t xml:space="preserve"> </w:t>
      </w:r>
      <m:oMath>
        <m:r>
          <m:t>25</m:t>
        </m:r>
        <m:r>
          <m:rPr>
            <m:sty m:val="p"/>
          </m:rPr>
          <m:t>%</m:t>
        </m:r>
      </m:oMath>
      <w:r>
        <w:t xml:space="preserve">,</w:t>
      </w:r>
      <w:r>
        <w:t xml:space="preserve"> </w:t>
      </w:r>
      <m:oMath>
        <m:r>
          <m:t>50</m:t>
        </m:r>
        <m:r>
          <m:rPr>
            <m:sty m:val="p"/>
          </m:rPr>
          <m:t>%</m:t>
        </m:r>
      </m:oMath>
      <w:r>
        <w:t xml:space="preserve"> </w:t>
      </w:r>
      <w:r>
        <w:t xml:space="preserve">y</w:t>
      </w:r>
      <w:r>
        <w:t xml:space="preserve"> </w:t>
      </w:r>
      <m:oMath>
        <m:r>
          <m:t>25</m:t>
        </m:r>
        <m:r>
          <m:rPr>
            <m:sty m:val="p"/>
          </m:rPr>
          <m:t>%</m:t>
        </m:r>
      </m:oMath>
      <w:r>
        <w:t xml:space="preserve"> </w:t>
      </w:r>
      <w:r>
        <w:t xml:space="preserve">porque la edad solo toma valores enteros y hay muchos cangrejos con la misma edad justo en los puntos de corte. Por la misma razón, los grupos de tamaño tampoco tienen exactamente un tercio cada uno (</w:t>
      </w:r>
      <m:oMath>
        <m:r>
          <m:t>34</m:t>
        </m:r>
        <m:r>
          <m:rPr>
            <m:sty m:val="p"/>
          </m:rPr>
          <m:t>,</m:t>
        </m:r>
        <m:r>
          <m:t>99</m:t>
        </m:r>
        <m:r>
          <m:rPr>
            <m:sty m:val="p"/>
          </m:rPr>
          <m:t>%</m:t>
        </m:r>
      </m:oMath>
      <w:r>
        <w:t xml:space="preserve">,</w:t>
      </w:r>
      <w:r>
        <w:t xml:space="preserve"> </w:t>
      </w:r>
      <m:oMath>
        <m:r>
          <m:t>32</m:t>
        </m:r>
        <m:r>
          <m:rPr>
            <m:sty m:val="p"/>
          </m:rPr>
          <m:t>,</m:t>
        </m:r>
        <m:r>
          <m:t>39</m:t>
        </m:r>
        <m:r>
          <m:rPr>
            <m:sty m:val="p"/>
          </m:rPr>
          <m:t>%</m:t>
        </m:r>
      </m:oMath>
      <w:r>
        <w:t xml:space="preserve"> </w:t>
      </w:r>
      <w:r>
        <w:t xml:space="preserve">y</w:t>
      </w:r>
      <w:r>
        <w:t xml:space="preserve"> </w:t>
      </w:r>
      <m:oMath>
        <m:r>
          <m:t>32</m:t>
        </m:r>
        <m:r>
          <m:rPr>
            <m:sty m:val="p"/>
          </m:rPr>
          <m:t>,</m:t>
        </m:r>
        <m:r>
          <m:t>61</m:t>
        </m:r>
        <m:r>
          <m:rPr>
            <m:sty m:val="p"/>
          </m:rPr>
          <m:t>%</m:t>
        </m:r>
      </m:oMath>
      <w:r>
        <w:t xml:space="preserve">), aunque están bastante balanceados.</w:t>
      </w:r>
    </w:p>
    <w:bookmarkEnd w:id="90"/>
    <w:bookmarkStart w:id="97" w:name="prueba-de-homogeneidad"/>
    <w:p>
      <w:pPr>
        <w:pStyle w:val="Heading2"/>
      </w:pPr>
      <w:r>
        <w:rPr>
          <w:rStyle w:val="SectionNumber"/>
        </w:rPr>
        <w:t xml:space="preserve">3.2</w:t>
      </w:r>
      <w:r>
        <w:tab/>
      </w:r>
      <w:r>
        <w:t xml:space="preserve">Prueba de homogeneidad</w:t>
      </w:r>
    </w:p>
    <w:p>
      <w:pPr>
        <w:pStyle w:val="FirstParagraph"/>
      </w:pPr>
      <w:r>
        <w:t xml:space="preserve">Se quiere saber si la distribución de los grupos de edad es la misma en las hembras, los machos y los indeterminados. En este caso, cada sexo se considera una población distinta (</w:t>
      </w:r>
      <m:oMath>
        <m:r>
          <m:t>I</m:t>
        </m:r>
        <m:r>
          <m:rPr>
            <m:sty m:val="p"/>
          </m:rPr>
          <m:t>=</m:t>
        </m:r>
        <m:r>
          <m:t>3</m:t>
        </m:r>
      </m:oMath>
      <w:r>
        <w:t xml:space="preserve">) y el grupo de edad es la variable categórica común (</w:t>
      </w:r>
      <m:oMath>
        <m:r>
          <m:t>J</m:t>
        </m:r>
        <m:r>
          <m:rPr>
            <m:sty m:val="p"/>
          </m:rPr>
          <m:t>=</m:t>
        </m:r>
        <m:r>
          <m:t>3</m:t>
        </m:r>
      </m:oMath>
      <w:r>
        <w:t xml:space="preserve">). Si</w:t>
      </w:r>
      <w:r>
        <w:t xml:space="preserve"> </w:t>
      </w:r>
      <m:oMath>
        <m:sSub>
          <m:e>
            <m:r>
              <m:t>p</m:t>
            </m:r>
          </m:e>
          <m:sub>
            <m:r>
              <m:t>i</m:t>
            </m:r>
            <m:r>
              <m:t>j</m:t>
            </m:r>
          </m:sub>
        </m:sSub>
      </m:oMath>
      <w:r>
        <w:t xml:space="preserve"> </w:t>
      </w:r>
      <w:r>
        <w:t xml:space="preserve">es la proporción de cangrejos de la población</w:t>
      </w:r>
      <w:r>
        <w:t xml:space="preserve"> </w:t>
      </w:r>
      <m:oMath>
        <m:r>
          <m:t>i</m:t>
        </m:r>
      </m:oMath>
      <w:r>
        <w:t xml:space="preserve"> </w:t>
      </w:r>
      <w:r>
        <w:t xml:space="preserve">que caen en el grupo de edad</w:t>
      </w:r>
      <w:r>
        <w:t xml:space="preserve"> </w:t>
      </w:r>
      <m:oMath>
        <m:r>
          <m:t>j</m:t>
        </m:r>
      </m:oMath>
      <w:r>
        <w:t xml:space="preserve">, las hipótesis son:</w:t>
      </w:r>
    </w:p>
    <w:p>
      <w:pPr>
        <w:pStyle w:val="BodyText"/>
      </w:pPr>
      <m:oMathPara>
        <m:oMathParaPr>
          <m:jc m:val="center"/>
        </m:oMathParaPr>
        <m:oMath>
          <m:sSub>
            <m:e>
              <m:r>
                <m:t>H</m:t>
              </m:r>
            </m:e>
            <m:sub>
              <m:r>
                <m:t>0</m:t>
              </m:r>
            </m:sub>
          </m:sSub>
          <m:r>
            <m:rPr>
              <m:sty m:val="p"/>
            </m:rPr>
            <m:t>:</m:t>
          </m:r>
          <m:sSub>
            <m:e>
              <m:r>
                <m:t>p</m:t>
              </m:r>
            </m:e>
            <m:sub>
              <m:r>
                <m:t>1</m:t>
              </m:r>
              <m:r>
                <m:t>j</m:t>
              </m:r>
            </m:sub>
          </m:sSub>
          <m:r>
            <m:rPr>
              <m:sty m:val="p"/>
            </m:rPr>
            <m:t>=</m:t>
          </m:r>
          <m:sSub>
            <m:e>
              <m:r>
                <m:t>p</m:t>
              </m:r>
            </m:e>
            <m:sub>
              <m:r>
                <m:t>2</m:t>
              </m:r>
              <m:r>
                <m:t>j</m:t>
              </m:r>
            </m:sub>
          </m:sSub>
          <m:r>
            <m:rPr>
              <m:sty m:val="p"/>
            </m:rPr>
            <m:t>=</m:t>
          </m:r>
          <m:sSub>
            <m:e>
              <m:r>
                <m:t>p</m:t>
              </m:r>
            </m:e>
            <m:sub>
              <m:r>
                <m:t>3</m:t>
              </m:r>
              <m:r>
                <m:t>j</m:t>
              </m:r>
            </m:sub>
          </m:sSub>
          <m:r>
            <m:rPr>
              <m:sty m:val="p"/>
            </m:rPr>
            <m:t>,</m:t>
          </m:r>
          <m:r>
            <m:t> </m:t>
          </m:r>
          <m:r>
            <m:rPr>
              <m:nor/>
              <m:sty m:val="p"/>
            </m:rPr>
            <m:t>para cada </m:t>
          </m:r>
          <m:r>
            <m:t>j</m:t>
          </m:r>
          <m:r>
            <m:rPr>
              <m:sty m:val="p"/>
            </m:rPr>
            <m:t>=</m:t>
          </m:r>
          <m:r>
            <m:t>1</m:t>
          </m:r>
          <m:r>
            <m:rPr>
              <m:sty m:val="p"/>
            </m:rPr>
            <m:t>,</m:t>
          </m:r>
          <m:r>
            <m:t>2</m:t>
          </m:r>
          <m:r>
            <m:rPr>
              <m:sty m:val="p"/>
            </m:rPr>
            <m:t>,</m:t>
          </m:r>
          <m:r>
            <m:t>3</m:t>
          </m:r>
        </m:oMath>
      </m:oMathPara>
    </w:p>
    <w:p>
      <w:pPr>
        <w:pStyle w:val="FirstParagraph"/>
      </w:pPr>
      <m:oMathPara>
        <m:oMathParaPr>
          <m:jc m:val="center"/>
        </m:oMathParaPr>
        <m:oMath>
          <m:sSub>
            <m:e>
              <m:r>
                <m:t>H</m:t>
              </m:r>
            </m:e>
            <m:sub>
              <m:r>
                <m:t>1</m:t>
              </m:r>
            </m:sub>
          </m:sSub>
          <m:r>
            <m:rPr>
              <m:sty m:val="p"/>
            </m:rPr>
            <m:t>:</m:t>
          </m:r>
          <m:r>
            <m:rPr>
              <m:nor/>
              <m:sty m:val="p"/>
            </m:rPr>
            <m:t>al menos una de las proporciones es diferente</m:t>
          </m:r>
        </m:oMath>
      </m:oMathPara>
    </w:p>
    <w:p>
      <w:pPr>
        <w:pStyle w:val="FirstParagraph"/>
      </w:pPr>
      <w:r>
        <w:t xml:space="preserve"> </w:t>
      </w:r>
      <w:r>
        <w:t xml:space="preserve">Teorema (prueba de homogeneidad)</w:t>
      </w:r>
    </w:p>
    <w:p>
      <w:pPr>
        <w:pStyle w:val="BodyText"/>
      </w:pPr>
      <w:r>
        <w:t xml:space="preserve">Bajo</w:t>
      </w:r>
      <w:r>
        <w:t xml:space="preserve"> </w:t>
      </w:r>
      <m:oMath>
        <m:sSub>
          <m:e>
            <m:r>
              <m:t>H</m:t>
            </m:r>
          </m:e>
          <m:sub>
            <m:r>
              <m:t>0</m:t>
            </m:r>
          </m:sub>
        </m:sSub>
      </m:oMath>
      <w:r>
        <w:t xml:space="preserve">, el número esperado en cada celda es</w:t>
      </w:r>
    </w:p>
    <w:p>
      <w:pPr>
        <w:pStyle w:val="BodyText"/>
      </w:pPr>
      <m:oMathPara>
        <m:oMathParaPr>
          <m:jc m:val="center"/>
        </m:oMathParaPr>
        <m:oMath>
          <m:sSub>
            <m:e>
              <m:acc>
                <m:accPr>
                  <m:chr m:val="̂"/>
                </m:accPr>
                <m:e>
                  <m:r>
                    <m:t>E</m:t>
                  </m:r>
                </m:e>
              </m:acc>
            </m:e>
            <m:sub>
              <m:r>
                <m:t>i</m:t>
              </m:r>
              <m:r>
                <m:t>j</m:t>
              </m:r>
            </m:sub>
          </m:sSub>
          <m:r>
            <m:rPr>
              <m:sty m:val="p"/>
            </m:rPr>
            <m:t>=</m:t>
          </m:r>
          <m:f>
            <m:fPr>
              <m:type m:val="bar"/>
            </m:fPr>
            <m:num>
              <m:sSub>
                <m:e>
                  <m:r>
                    <m:t>R</m:t>
                  </m:r>
                </m:e>
                <m:sub>
                  <m:r>
                    <m:t>i</m:t>
                  </m:r>
                </m:sub>
              </m:sSub>
              <m:sSub>
                <m:e>
                  <m:r>
                    <m:t>C</m:t>
                  </m:r>
                </m:e>
                <m:sub>
                  <m:r>
                    <m:t>j</m:t>
                  </m:r>
                </m:sub>
              </m:sSub>
            </m:num>
            <m:den>
              <m:r>
                <m:t>n</m:t>
              </m:r>
            </m:den>
          </m:f>
          <m:r>
            <m:rPr>
              <m:sty m:val="p"/>
            </m:rPr>
            <m:t>,</m:t>
          </m:r>
        </m:oMath>
      </m:oMathPara>
    </w:p>
    <w:p>
      <w:pPr>
        <w:pStyle w:val="FirstParagraph"/>
      </w:pPr>
      <w:r>
        <w:t xml:space="preserve">donde</w:t>
      </w:r>
      <w:r>
        <w:t xml:space="preserve"> </w:t>
      </w:r>
      <m:oMath>
        <m:sSub>
          <m:e>
            <m:r>
              <m:t>R</m:t>
            </m:r>
          </m:e>
          <m:sub>
            <m:r>
              <m:t>i</m:t>
            </m:r>
          </m:sub>
        </m:sSub>
      </m:oMath>
      <w:r>
        <w:t xml:space="preserve"> </w:t>
      </w:r>
      <w:r>
        <w:t xml:space="preserve">y</w:t>
      </w:r>
      <w:r>
        <w:t xml:space="preserve"> </w:t>
      </w:r>
      <m:oMath>
        <m:sSub>
          <m:e>
            <m:r>
              <m:t>C</m:t>
            </m:r>
          </m:e>
          <m:sub>
            <m:r>
              <m:t>j</m:t>
            </m:r>
          </m:sub>
        </m:sSub>
      </m:oMath>
      <w:r>
        <w:t xml:space="preserve"> </w:t>
      </w:r>
      <w:r>
        <w:t xml:space="preserve">son los totales de la fila</w:t>
      </w:r>
      <w:r>
        <w:t xml:space="preserve"> </w:t>
      </w:r>
      <m:oMath>
        <m:r>
          <m:t>i</m:t>
        </m:r>
      </m:oMath>
      <w:r>
        <w:t xml:space="preserve"> </w:t>
      </w:r>
      <w:r>
        <w:t xml:space="preserve">y la columna</w:t>
      </w:r>
      <w:r>
        <w:t xml:space="preserve"> </w:t>
      </w:r>
      <m:oMath>
        <m:r>
          <m:t>j</m:t>
        </m:r>
      </m:oMath>
      <w:r>
        <w:t xml:space="preserve">. Si todos los</w:t>
      </w:r>
      <w:r>
        <w:t xml:space="preserve"> </w:t>
      </w:r>
      <m:oMath>
        <m:sSub>
          <m:e>
            <m:acc>
              <m:accPr>
                <m:chr m:val="̂"/>
              </m:accPr>
              <m:e>
                <m:r>
                  <m:t>E</m:t>
                </m:r>
              </m:e>
            </m:acc>
          </m:e>
          <m:sub>
            <m:r>
              <m:t>i</m:t>
            </m:r>
            <m:r>
              <m:t>j</m:t>
            </m:r>
          </m:sub>
        </m:sSub>
        <m:r>
          <m:rPr>
            <m:sty m:val="p"/>
          </m:rPr>
          <m:t>≥</m:t>
        </m:r>
        <m:r>
          <m:t>5</m:t>
        </m:r>
      </m:oMath>
      <w:r>
        <w:t xml:space="preserve">, se rechaza</w:t>
      </w:r>
      <w:r>
        <w:t xml:space="preserve"> </w:t>
      </w:r>
      <m:oMath>
        <m:sSub>
          <m:e>
            <m:r>
              <m:t>H</m:t>
            </m:r>
          </m:e>
          <m:sub>
            <m:r>
              <m:t>0</m:t>
            </m:r>
          </m:sub>
        </m:sSub>
      </m:oMath>
      <w:r>
        <w:t xml:space="preserve"> </w:t>
      </w:r>
      <w:r>
        <w:t xml:space="preserve">cuando</w:t>
      </w:r>
    </w:p>
    <w:p>
      <w:pPr>
        <w:pStyle w:val="BodyText"/>
      </w:pPr>
      <m:oMathPara>
        <m:oMathParaPr>
          <m:jc m:val="center"/>
        </m:oMathParaPr>
        <m:oMath>
          <m:sSup>
            <m:e>
              <m:r>
                <m:t>χ</m:t>
              </m:r>
            </m:e>
            <m:sup>
              <m:r>
                <m:t>2</m:t>
              </m:r>
            </m:sup>
          </m:sSup>
          <m:r>
            <m:rPr>
              <m:sty m:val="p"/>
            </m:rPr>
            <m:t>=</m:t>
          </m:r>
          <m:nary>
            <m:naryPr>
              <m:chr m:val="∑"/>
              <m:limLoc m:val="undOvr"/>
              <m:subHide m:val="off"/>
              <m:supHide m:val="off"/>
            </m:naryPr>
            <m:sub>
              <m:r>
                <m:t>i</m:t>
              </m:r>
              <m:r>
                <m:rPr>
                  <m:sty m:val="p"/>
                </m:rPr>
                <m:t>=</m:t>
              </m:r>
              <m:r>
                <m:t>1</m:t>
              </m:r>
            </m:sub>
            <m:sup>
              <m:r>
                <m:t>I</m:t>
              </m:r>
            </m:sup>
            <m:e>
              <m:nary>
                <m:naryPr>
                  <m:chr m:val="∑"/>
                  <m:limLoc m:val="undOvr"/>
                  <m:subHide m:val="off"/>
                  <m:supHide m:val="off"/>
                </m:naryPr>
                <m:sub>
                  <m:r>
                    <m:t>j</m:t>
                  </m:r>
                  <m:r>
                    <m:rPr>
                      <m:sty m:val="p"/>
                    </m:rPr>
                    <m:t>=</m:t>
                  </m:r>
                  <m:r>
                    <m:t>1</m:t>
                  </m:r>
                </m:sub>
                <m:sup>
                  <m:r>
                    <m:t>J</m:t>
                  </m:r>
                </m:sup>
                <m:e>
                  <m:f>
                    <m:fPr>
                      <m:type m:val="bar"/>
                    </m:fPr>
                    <m:num>
                      <m:sSup>
                        <m:e>
                          <m:d>
                            <m:dPr>
                              <m:begChr m:val="("/>
                              <m:endChr m:val=")"/>
                              <m:sepChr m:val=""/>
                              <m:grow/>
                            </m:dPr>
                            <m:e>
                              <m:sSub>
                                <m:e>
                                  <m:r>
                                    <m:t>O</m:t>
                                  </m:r>
                                </m:e>
                                <m:sub>
                                  <m:r>
                                    <m:t>i</m:t>
                                  </m:r>
                                  <m:r>
                                    <m:t>j</m:t>
                                  </m:r>
                                </m:sub>
                              </m:sSub>
                              <m:r>
                                <m:rPr>
                                  <m:sty m:val="p"/>
                                </m:rPr>
                                <m:t>−</m:t>
                              </m:r>
                              <m:sSub>
                                <m:e>
                                  <m:acc>
                                    <m:accPr>
                                      <m:chr m:val="̂"/>
                                    </m:accPr>
                                    <m:e>
                                      <m:r>
                                        <m:t>E</m:t>
                                      </m:r>
                                    </m:e>
                                  </m:acc>
                                </m:e>
                                <m:sub>
                                  <m:r>
                                    <m:t>i</m:t>
                                  </m:r>
                                  <m:r>
                                    <m:t>j</m:t>
                                  </m:r>
                                </m:sub>
                              </m:sSub>
                            </m:e>
                          </m:d>
                        </m:e>
                        <m:sup>
                          <m:r>
                            <m:t>2</m:t>
                          </m:r>
                        </m:sup>
                      </m:sSup>
                    </m:num>
                    <m:den>
                      <m:sSub>
                        <m:e>
                          <m:acc>
                            <m:accPr>
                              <m:chr m:val="̂"/>
                            </m:accPr>
                            <m:e>
                              <m:r>
                                <m:t>E</m:t>
                              </m:r>
                            </m:e>
                          </m:acc>
                        </m:e>
                        <m:sub>
                          <m:r>
                            <m:t>i</m:t>
                          </m:r>
                          <m:r>
                            <m:t>j</m:t>
                          </m:r>
                        </m:sub>
                      </m:sSub>
                    </m:den>
                  </m:f>
                </m:e>
              </m:nary>
            </m:e>
          </m:nary>
          <m:r>
            <m:rPr>
              <m:sty m:val="p"/>
            </m:rPr>
            <m:t>&gt;</m:t>
          </m:r>
          <m:sSubSup>
            <m:e>
              <m:r>
                <m:t>χ</m:t>
              </m:r>
            </m:e>
            <m:sub>
              <m:r>
                <m:t>α</m:t>
              </m:r>
            </m:sub>
            <m:sup>
              <m:r>
                <m:t>2</m:t>
              </m:r>
            </m:sup>
          </m:sSubSup>
          <m:r>
            <m:rPr>
              <m:sty m:val="p"/>
            </m:rPr>
            <m:t>,</m:t>
          </m:r>
        </m:oMath>
      </m:oMathPara>
    </w:p>
    <w:p>
      <w:pPr>
        <w:pStyle w:val="FirstParagraph"/>
      </w:pPr>
      <w:r>
        <w:t xml:space="preserve">donde</w:t>
      </w:r>
      <w:r>
        <w:t xml:space="preserve"> </w:t>
      </w:r>
      <m:oMath>
        <m:sSubSup>
          <m:e>
            <m:r>
              <m:t>χ</m:t>
            </m:r>
          </m:e>
          <m:sub>
            <m:r>
              <m:t>α</m:t>
            </m:r>
          </m:sub>
          <m:sup>
            <m:r>
              <m:t>2</m:t>
            </m:r>
          </m:sup>
        </m:sSubSup>
      </m:oMath>
      <w:r>
        <w:t xml:space="preserve"> </w:t>
      </w:r>
      <w:r>
        <w:t xml:space="preserve">es el valor crítico de la distribución chi-cuadrado con</w:t>
      </w:r>
      <w:r>
        <w:t xml:space="preserve"> </w:t>
      </w:r>
      <m:oMath>
        <m:d>
          <m:dPr>
            <m:begChr m:val="("/>
            <m:endChr m:val=")"/>
            <m:sepChr m:val=""/>
            <m:grow/>
          </m:dPr>
          <m:e>
            <m:r>
              <m:t>I</m:t>
            </m:r>
            <m:r>
              <m:rPr>
                <m:sty m:val="p"/>
              </m:rPr>
              <m:t>−</m:t>
            </m:r>
            <m:r>
              <m:t>1</m:t>
            </m:r>
          </m:e>
        </m:d>
        <m:d>
          <m:dPr>
            <m:begChr m:val="("/>
            <m:endChr m:val=")"/>
            <m:sepChr m:val=""/>
            <m:grow/>
          </m:dPr>
          <m:e>
            <m:r>
              <m:t>J</m:t>
            </m:r>
            <m:r>
              <m:rPr>
                <m:sty m:val="p"/>
              </m:rPr>
              <m:t>−</m:t>
            </m:r>
            <m:r>
              <m:t>1</m:t>
            </m:r>
          </m:e>
        </m:d>
      </m:oMath>
      <w:r>
        <w:t xml:space="preserve"> </w:t>
      </w:r>
      <w:r>
        <w:t xml:space="preserve">grados de libertad.</w:t>
      </w:r>
    </w:p>
    <w:bookmarkStart w:id="91" w:name="solución-paso-a-paso"/>
    <w:p>
      <w:pPr>
        <w:pStyle w:val="Heading3"/>
      </w:pPr>
      <w:r>
        <w:rPr>
          <w:rStyle w:val="SectionNumber"/>
        </w:rPr>
        <w:t xml:space="preserve">3.2.1</w:t>
      </w:r>
      <w:r>
        <w:tab/>
      </w:r>
      <w:r>
        <w:t xml:space="preserve">Solución paso a paso</w:t>
      </w:r>
    </w:p>
    <w:p>
      <w:pPr>
        <w:pStyle w:val="FirstParagraph"/>
      </w:pPr>
      <w:r>
        <w:t xml:space="preserve">Construyamos la tabla de contingencia con las frecuencias observadas:</w:t>
      </w:r>
    </w:p>
    <w:p>
      <w:pPr>
        <w:pStyle w:val="SourceCode"/>
      </w:pPr>
      <w:r>
        <w:rPr>
          <w:rStyle w:val="NormalTok"/>
        </w:rPr>
        <w:t xml:space="preserve">observados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Sexo =</w:t>
      </w:r>
      <w:r>
        <w:rPr>
          <w:rStyle w:val="NormalTok"/>
        </w:rPr>
        <w:t xml:space="preserve"> df</w:t>
      </w:r>
      <w:r>
        <w:rPr>
          <w:rStyle w:val="SpecialCharTok"/>
        </w:rPr>
        <w:t xml:space="preserve">$</w:t>
      </w:r>
      <w:r>
        <w:rPr>
          <w:rStyle w:val="NormalTok"/>
        </w:rPr>
        <w:t xml:space="preserve">sexo, </w:t>
      </w:r>
      <w:r>
        <w:rPr>
          <w:rStyle w:val="AttributeTok"/>
        </w:rPr>
        <w:t xml:space="preserve">Edad =</w:t>
      </w:r>
      <w:r>
        <w:rPr>
          <w:rStyle w:val="NormalTok"/>
        </w:rPr>
        <w:t xml:space="preserve"> df</w:t>
      </w:r>
      <w:r>
        <w:rPr>
          <w:rStyle w:val="SpecialCharTok"/>
        </w:rPr>
        <w:t xml:space="preserve">$</w:t>
      </w:r>
      <w:r>
        <w:rPr>
          <w:rStyle w:val="NormalTok"/>
        </w:rPr>
        <w:t xml:space="preserve">grupo_edad)</w:t>
      </w:r>
      <w:r>
        <w:br/>
      </w:r>
      <w:r>
        <w:rPr>
          <w:rStyle w:val="NormalTok"/>
        </w:rPr>
        <w:t xml:space="preserve">observados</w:t>
      </w:r>
    </w:p>
    <w:p>
      <w:pPr>
        <w:pStyle w:val="SourceCode"/>
      </w:pPr>
      <w:r>
        <w:rPr>
          <w:rStyle w:val="VerbatimChar"/>
        </w:rPr>
        <w:t xml:space="preserve">##                Edad</w:t>
      </w:r>
      <w:r>
        <w:br/>
      </w:r>
      <w:r>
        <w:rPr>
          <w:rStyle w:val="VerbatimChar"/>
        </w:rPr>
        <w:t xml:space="preserve">## Sexo            Joven Adulto Mayor</w:t>
      </w:r>
      <w:r>
        <w:br/>
      </w:r>
      <w:r>
        <w:rPr>
          <w:rStyle w:val="VerbatimChar"/>
        </w:rPr>
        <w:t xml:space="preserve">##   Hembra         2242  12562  8206</w:t>
      </w:r>
      <w:r>
        <w:br/>
      </w:r>
      <w:r>
        <w:rPr>
          <w:rStyle w:val="VerbatimChar"/>
        </w:rPr>
        <w:t xml:space="preserve">##   Macho          3885  15314  7885</w:t>
      </w:r>
      <w:r>
        <w:br/>
      </w:r>
      <w:r>
        <w:rPr>
          <w:rStyle w:val="VerbatimChar"/>
        </w:rPr>
        <w:t xml:space="preserve">##   Indeterminado 18049   4823  1085</w:t>
      </w:r>
    </w:p>
    <w:p>
      <w:pPr>
        <w:pStyle w:val="FirstParagraph"/>
      </w:pPr>
      <w:r>
        <w:t xml:space="preserve">Calculemos los totales por fila, columna y el total general:</w:t>
      </w:r>
    </w:p>
    <w:p>
      <w:pPr>
        <w:pStyle w:val="SourceCode"/>
      </w:pPr>
      <w:r>
        <w:rPr>
          <w:rStyle w:val="NormalTok"/>
        </w:rPr>
        <w:t xml:space="preserve">fila_totales </w:t>
      </w:r>
      <w:r>
        <w:rPr>
          <w:rStyle w:val="OtherTok"/>
        </w:rPr>
        <w:t xml:space="preserve">&lt;-</w:t>
      </w:r>
      <w:r>
        <w:rPr>
          <w:rStyle w:val="NormalTok"/>
        </w:rPr>
        <w:t xml:space="preserve"> </w:t>
      </w:r>
      <w:r>
        <w:rPr>
          <w:rStyle w:val="FunctionTok"/>
        </w:rPr>
        <w:t xml:space="preserve">rowSums</w:t>
      </w:r>
      <w:r>
        <w:rPr>
          <w:rStyle w:val="NormalTok"/>
        </w:rPr>
        <w:t xml:space="preserve">(observados)</w:t>
      </w:r>
      <w:r>
        <w:br/>
      </w:r>
      <w:r>
        <w:rPr>
          <w:rStyle w:val="NormalTok"/>
        </w:rPr>
        <w:t xml:space="preserve">col_totales </w:t>
      </w:r>
      <w:r>
        <w:rPr>
          <w:rStyle w:val="OtherTok"/>
        </w:rPr>
        <w:t xml:space="preserve">&lt;-</w:t>
      </w:r>
      <w:r>
        <w:rPr>
          <w:rStyle w:val="NormalTok"/>
        </w:rPr>
        <w:t xml:space="preserve"> </w:t>
      </w:r>
      <w:r>
        <w:rPr>
          <w:rStyle w:val="FunctionTok"/>
        </w:rPr>
        <w:t xml:space="preserve">colSums</w:t>
      </w:r>
      <w:r>
        <w:rPr>
          <w:rStyle w:val="NormalTok"/>
        </w:rPr>
        <w:t xml:space="preserve">(observados)</w:t>
      </w:r>
      <w:r>
        <w:br/>
      </w:r>
      <w:r>
        <w:rPr>
          <w:rStyle w:val="NormalTok"/>
        </w:rPr>
        <w:t xml:space="preserve">total_general </w:t>
      </w:r>
      <w:r>
        <w:rPr>
          <w:rStyle w:val="OtherTok"/>
        </w:rPr>
        <w:t xml:space="preserve">&lt;-</w:t>
      </w:r>
      <w:r>
        <w:rPr>
          <w:rStyle w:val="NormalTok"/>
        </w:rPr>
        <w:t xml:space="preserve"> </w:t>
      </w:r>
      <w:r>
        <w:rPr>
          <w:rStyle w:val="FunctionTok"/>
        </w:rPr>
        <w:t xml:space="preserve">sum</w:t>
      </w:r>
      <w:r>
        <w:rPr>
          <w:rStyle w:val="NormalTok"/>
        </w:rPr>
        <w:t xml:space="preserve">(observados)</w:t>
      </w:r>
      <w:r>
        <w:br/>
      </w:r>
      <w:r>
        <w:br/>
      </w:r>
      <w:r>
        <w:rPr>
          <w:rStyle w:val="NormalTok"/>
        </w:rPr>
        <w:t xml:space="preserve">fila_totales</w:t>
      </w:r>
    </w:p>
    <w:p>
      <w:pPr>
        <w:pStyle w:val="SourceCode"/>
      </w:pPr>
      <w:r>
        <w:rPr>
          <w:rStyle w:val="VerbatimChar"/>
        </w:rPr>
        <w:t xml:space="preserve">##        Hembra         Macho Indeterminado </w:t>
      </w:r>
      <w:r>
        <w:br/>
      </w:r>
      <w:r>
        <w:rPr>
          <w:rStyle w:val="VerbatimChar"/>
        </w:rPr>
        <w:t xml:space="preserve">##         23010         27084         23957</w:t>
      </w:r>
    </w:p>
    <w:p>
      <w:pPr>
        <w:pStyle w:val="SourceCode"/>
      </w:pPr>
      <w:r>
        <w:rPr>
          <w:rStyle w:val="NormalTok"/>
        </w:rPr>
        <w:t xml:space="preserve">col_totales</w:t>
      </w:r>
    </w:p>
    <w:p>
      <w:pPr>
        <w:pStyle w:val="SourceCode"/>
      </w:pPr>
      <w:r>
        <w:rPr>
          <w:rStyle w:val="VerbatimChar"/>
        </w:rPr>
        <w:t xml:space="preserve">##  Joven Adulto  Mayor </w:t>
      </w:r>
      <w:r>
        <w:br/>
      </w:r>
      <w:r>
        <w:rPr>
          <w:rStyle w:val="VerbatimChar"/>
        </w:rPr>
        <w:t xml:space="preserve">##  24176  32699  17176</w:t>
      </w:r>
    </w:p>
    <w:p>
      <w:pPr>
        <w:pStyle w:val="SourceCode"/>
      </w:pPr>
      <w:r>
        <w:rPr>
          <w:rStyle w:val="NormalTok"/>
        </w:rPr>
        <w:t xml:space="preserve">total_general</w:t>
      </w:r>
    </w:p>
    <w:p>
      <w:pPr>
        <w:pStyle w:val="SourceCode"/>
      </w:pPr>
      <w:r>
        <w:rPr>
          <w:rStyle w:val="VerbatimChar"/>
        </w:rPr>
        <w:t xml:space="preserve">## [1] 74051</w:t>
      </w:r>
    </w:p>
    <w:p>
      <w:pPr>
        <w:pStyle w:val="FirstParagraph"/>
      </w:pPr>
      <w:r>
        <w:t xml:space="preserve">Ahora, hallemos las frecuencias esperadas bajo</w:t>
      </w:r>
      <w:r>
        <w:t xml:space="preserve"> </w:t>
      </w:r>
      <m:oMath>
        <m:sSub>
          <m:e>
            <m:r>
              <m:t>H</m:t>
            </m:r>
          </m:e>
          <m:sub>
            <m:r>
              <m:t>0</m:t>
            </m:r>
          </m:sub>
        </m:sSub>
      </m:oMath>
      <w:r>
        <w:t xml:space="preserve">:</w:t>
      </w:r>
    </w:p>
    <w:p>
      <w:pPr>
        <w:pStyle w:val="SourceCode"/>
      </w:pPr>
      <w:r>
        <w:rPr>
          <w:rStyle w:val="NormalTok"/>
        </w:rPr>
        <w:t xml:space="preserve">esperados </w:t>
      </w:r>
      <w:r>
        <w:rPr>
          <w:rStyle w:val="OtherTok"/>
        </w:rPr>
        <w:t xml:space="preserve">&lt;-</w:t>
      </w:r>
      <w:r>
        <w:rPr>
          <w:rStyle w:val="NormalTok"/>
        </w:rPr>
        <w:t xml:space="preserve"> </w:t>
      </w:r>
      <w:r>
        <w:rPr>
          <w:rStyle w:val="FunctionTok"/>
        </w:rPr>
        <w:t xml:space="preserve">outer</w:t>
      </w:r>
      <w:r>
        <w:rPr>
          <w:rStyle w:val="NormalTok"/>
        </w:rPr>
        <w:t xml:space="preserve">(fila_totales, col_totales, </w:t>
      </w:r>
      <w:r>
        <w:rPr>
          <w:rStyle w:val="AttributeTok"/>
        </w:rPr>
        <w:t xml:space="preserve">FUN =</w:t>
      </w:r>
      <w:r>
        <w:rPr>
          <w:rStyle w:val="NormalTok"/>
        </w:rPr>
        <w:t xml:space="preserve"> </w:t>
      </w:r>
      <w:r>
        <w:rPr>
          <w:rStyle w:val="ControlFlowTok"/>
        </w:rPr>
        <w:t xml:space="preserve">function</w:t>
      </w:r>
      <w:r>
        <w:rPr>
          <w:rStyle w:val="NormalTok"/>
        </w:rPr>
        <w:t xml:space="preserve">(f, c) f </w:t>
      </w:r>
      <w:r>
        <w:rPr>
          <w:rStyle w:val="SpecialCharTok"/>
        </w:rPr>
        <w:t xml:space="preserve">*</w:t>
      </w:r>
      <w:r>
        <w:rPr>
          <w:rStyle w:val="NormalTok"/>
        </w:rPr>
        <w:t xml:space="preserve"> c </w:t>
      </w:r>
      <w:r>
        <w:rPr>
          <w:rStyle w:val="SpecialCharTok"/>
        </w:rPr>
        <w:t xml:space="preserve">/</w:t>
      </w:r>
      <w:r>
        <w:rPr>
          <w:rStyle w:val="NormalTok"/>
        </w:rPr>
        <w:t xml:space="preserve"> total_general)</w:t>
      </w:r>
      <w:r>
        <w:br/>
      </w:r>
      <w:r>
        <w:rPr>
          <w:rStyle w:val="FunctionTok"/>
        </w:rPr>
        <w:t xml:space="preserve">dimnames</w:t>
      </w:r>
      <w:r>
        <w:rPr>
          <w:rStyle w:val="NormalTok"/>
        </w:rPr>
        <w:t xml:space="preserve">(esperados) </w:t>
      </w:r>
      <w:r>
        <w:rPr>
          <w:rStyle w:val="OtherTok"/>
        </w:rPr>
        <w:t xml:space="preserve">&lt;-</w:t>
      </w:r>
      <w:r>
        <w:rPr>
          <w:rStyle w:val="NormalTok"/>
        </w:rPr>
        <w:t xml:space="preserve"> </w:t>
      </w:r>
      <w:r>
        <w:rPr>
          <w:rStyle w:val="FunctionTok"/>
        </w:rPr>
        <w:t xml:space="preserve">dimnames</w:t>
      </w:r>
      <w:r>
        <w:rPr>
          <w:rStyle w:val="NormalTok"/>
        </w:rPr>
        <w:t xml:space="preserve">(observados)</w:t>
      </w:r>
      <w:r>
        <w:br/>
      </w:r>
      <w:r>
        <w:rPr>
          <w:rStyle w:val="FunctionTok"/>
        </w:rPr>
        <w:t xml:space="preserve">round</w:t>
      </w:r>
      <w:r>
        <w:rPr>
          <w:rStyle w:val="NormalTok"/>
        </w:rPr>
        <w:t xml:space="preserve">(esperados, </w:t>
      </w:r>
      <w:r>
        <w:rPr>
          <w:rStyle w:val="DecValTok"/>
        </w:rPr>
        <w:t xml:space="preserve">2</w:t>
      </w:r>
      <w:r>
        <w:rPr>
          <w:rStyle w:val="NormalTok"/>
        </w:rPr>
        <w:t xml:space="preserve">)</w:t>
      </w:r>
    </w:p>
    <w:p>
      <w:pPr>
        <w:pStyle w:val="SourceCode"/>
      </w:pPr>
      <w:r>
        <w:rPr>
          <w:rStyle w:val="VerbatimChar"/>
        </w:rPr>
        <w:t xml:space="preserve">##                Edad</w:t>
      </w:r>
      <w:r>
        <w:br/>
      </w:r>
      <w:r>
        <w:rPr>
          <w:rStyle w:val="VerbatimChar"/>
        </w:rPr>
        <w:t xml:space="preserve">## Sexo              Joven   Adulto   Mayor</w:t>
      </w:r>
      <w:r>
        <w:br/>
      </w:r>
      <w:r>
        <w:rPr>
          <w:rStyle w:val="VerbatimChar"/>
        </w:rPr>
        <w:t xml:space="preserve">##   Hembra        7512.25 10160.62 5337.13</w:t>
      </w:r>
      <w:r>
        <w:br/>
      </w:r>
      <w:r>
        <w:rPr>
          <w:rStyle w:val="VerbatimChar"/>
        </w:rPr>
        <w:t xml:space="preserve">##   Macho         8842.32 11959.59 6282.09</w:t>
      </w:r>
      <w:r>
        <w:br/>
      </w:r>
      <w:r>
        <w:rPr>
          <w:rStyle w:val="VerbatimChar"/>
        </w:rPr>
        <w:t xml:space="preserve">##   Indeterminado 7821.43 10578.79 5556.78</w:t>
      </w:r>
    </w:p>
    <w:p>
      <w:pPr>
        <w:pStyle w:val="FirstParagraph"/>
      </w:pPr>
      <w:r>
        <w:t xml:space="preserve">Verifiquemos que todas las frecuencias esperadas son mayores o iguales a</w:t>
      </w:r>
      <w:r>
        <w:t xml:space="preserve"> </w:t>
      </w:r>
      <m:oMath>
        <m:r>
          <m:t>5</m:t>
        </m:r>
      </m:oMath>
      <w:r>
        <w:t xml:space="preserve">:</w:t>
      </w:r>
    </w:p>
    <w:p>
      <w:pPr>
        <w:pStyle w:val="SourceCode"/>
      </w:pPr>
      <w:r>
        <w:rPr>
          <w:rStyle w:val="FunctionTok"/>
        </w:rPr>
        <w:t xml:space="preserve">all</w:t>
      </w:r>
      <w:r>
        <w:rPr>
          <w:rStyle w:val="NormalTok"/>
        </w:rPr>
        <w:t xml:space="preserve">(esperados </w:t>
      </w:r>
      <w:r>
        <w:rPr>
          <w:rStyle w:val="SpecialCharTok"/>
        </w:rPr>
        <w:t xml:space="preserve">&gt;=</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[1] TRUE</w:t>
      </w:r>
    </w:p>
    <w:p>
      <w:pPr>
        <w:pStyle w:val="FirstParagraph"/>
      </w:pPr>
      <w:r>
        <w:t xml:space="preserve">La condición se cumple, pues la frecuencia esperada más pequeña es de</w:t>
      </w:r>
      <w:r>
        <w:t xml:space="preserve"> </w:t>
      </w:r>
      <m:oMath>
        <m:r>
          <m:t>5337</m:t>
        </m:r>
        <m:r>
          <m:rPr>
            <m:sty m:val="p"/>
          </m:rPr>
          <m:t>,</m:t>
        </m:r>
        <m:r>
          <m:t>13</m:t>
        </m:r>
      </m:oMath>
      <w:r>
        <w:t xml:space="preserve">. Seguido calculemos el estadístico</w:t>
      </w:r>
      <w:r>
        <w:t xml:space="preserve"> </w:t>
      </w:r>
      <m:oMath>
        <m:sSup>
          <m:e>
            <m:r>
              <m:t>χ</m:t>
            </m:r>
          </m:e>
          <m:sup>
            <m:r>
              <m:t>2</m:t>
            </m:r>
          </m:sup>
        </m:sSup>
      </m:oMath>
      <w:r>
        <w:t xml:space="preserve">:</w:t>
      </w:r>
    </w:p>
    <w:p>
      <w:pPr>
        <w:pStyle w:val="SourceCode"/>
      </w:pPr>
      <w:r>
        <w:rPr>
          <w:rStyle w:val="NormalTok"/>
        </w:rPr>
        <w:t xml:space="preserve">chi_cuadrado </w:t>
      </w:r>
      <w:r>
        <w:rPr>
          <w:rStyle w:val="OtherTok"/>
        </w:rPr>
        <w:t xml:space="preserve">&lt;-</w:t>
      </w:r>
      <w:r>
        <w:rPr>
          <w:rStyle w:val="NormalTok"/>
        </w:rPr>
        <w:t xml:space="preserve"> </w:t>
      </w:r>
      <w:r>
        <w:rPr>
          <w:rStyle w:val="FunctionTok"/>
        </w:rPr>
        <w:t xml:space="preserve">sum</w:t>
      </w:r>
      <w:r>
        <w:rPr>
          <w:rStyle w:val="NormalTok"/>
        </w:rPr>
        <w:t xml:space="preserve">((observados </w:t>
      </w:r>
      <w:r>
        <w:rPr>
          <w:rStyle w:val="SpecialCharTok"/>
        </w:rPr>
        <w:t xml:space="preserve">-</w:t>
      </w:r>
      <w:r>
        <w:rPr>
          <w:rStyle w:val="NormalTok"/>
        </w:rPr>
        <w:t xml:space="preserve"> esperados)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esperados)</w:t>
      </w:r>
      <w:r>
        <w:br/>
      </w:r>
      <w:r>
        <w:rPr>
          <w:rStyle w:val="NormalTok"/>
        </w:rPr>
        <w:t xml:space="preserve">chi_cuadrado</w:t>
      </w:r>
    </w:p>
    <w:p>
      <w:pPr>
        <w:pStyle w:val="SourceCode"/>
      </w:pPr>
      <w:r>
        <w:rPr>
          <w:rStyle w:val="VerbatimChar"/>
        </w:rPr>
        <w:t xml:space="preserve">## [1] 30040.34</w:t>
      </w:r>
    </w:p>
    <w:p>
      <w:pPr>
        <w:pStyle w:val="FirstParagraph"/>
      </w:pPr>
      <w:r>
        <w:t xml:space="preserve">Determinemos los grados de libertad:</w:t>
      </w:r>
    </w:p>
    <w:p>
      <w:pPr>
        <w:pStyle w:val="SourceCode"/>
      </w:pPr>
      <w:r>
        <w:rPr>
          <w:rStyle w:val="NormalTok"/>
        </w:rPr>
        <w:t xml:space="preserve">gl </w:t>
      </w:r>
      <w:r>
        <w:rPr>
          <w:rStyle w:val="OtherTok"/>
        </w:rPr>
        <w:t xml:space="preserve">&lt;-</w:t>
      </w:r>
      <w:r>
        <w:rPr>
          <w:rStyle w:val="NormalTok"/>
        </w:rPr>
        <w:t xml:space="preserve"> (</w:t>
      </w:r>
      <w:r>
        <w:rPr>
          <w:rStyle w:val="FunctionTok"/>
        </w:rPr>
        <w:t xml:space="preserve">nrow</w:t>
      </w:r>
      <w:r>
        <w:rPr>
          <w:rStyle w:val="NormalTok"/>
        </w:rPr>
        <w:t xml:space="preserve">(observados)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(observados)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gl</w:t>
      </w:r>
    </w:p>
    <w:p>
      <w:pPr>
        <w:pStyle w:val="SourceCode"/>
      </w:pPr>
      <w:r>
        <w:rPr>
          <w:rStyle w:val="VerbatimChar"/>
        </w:rPr>
        <w:t xml:space="preserve">## [1] 4</w:t>
      </w:r>
    </w:p>
    <w:p>
      <w:pPr>
        <w:pStyle w:val="FirstParagraph"/>
      </w:pPr>
      <w:r>
        <w:t xml:space="preserve">Ahora, el valor crítico y la decisión al</w:t>
      </w:r>
      <w:r>
        <w:t xml:space="preserve"> </w:t>
      </w:r>
      <m:oMath>
        <m:r>
          <m:t>5</m:t>
        </m:r>
        <m:r>
          <m:rPr>
            <m:sty m:val="p"/>
          </m:rPr>
          <m:t>%</m:t>
        </m:r>
      </m:oMath>
      <w:r>
        <w:t xml:space="preserve">:</w:t>
      </w:r>
    </w:p>
    <w:p>
      <w:pPr>
        <w:pStyle w:val="SourceCode"/>
      </w:pPr>
      <w:r>
        <w:rPr>
          <w:rStyle w:val="NormalTok"/>
        </w:rPr>
        <w:t xml:space="preserve">alfa </w:t>
      </w:r>
      <w:r>
        <w:rPr>
          <w:rStyle w:val="OtherTok"/>
        </w:rPr>
        <w:t xml:space="preserve">&lt;-</w:t>
      </w:r>
      <w:r>
        <w:rPr>
          <w:rStyle w:val="NormalTok"/>
        </w:rPr>
        <w:t xml:space="preserve"> </w:t>
      </w:r>
      <w:r>
        <w:rPr>
          <w:rStyle w:val="FloatTok"/>
        </w:rPr>
        <w:t xml:space="preserve">0.05</w:t>
      </w:r>
      <w:r>
        <w:br/>
      </w:r>
      <w:r>
        <w:rPr>
          <w:rStyle w:val="NormalTok"/>
        </w:rPr>
        <w:t xml:space="preserve">valor_critico </w:t>
      </w:r>
      <w:r>
        <w:rPr>
          <w:rStyle w:val="OtherTok"/>
        </w:rPr>
        <w:t xml:space="preserve">&lt;-</w:t>
      </w:r>
      <w:r>
        <w:rPr>
          <w:rStyle w:val="NormalTok"/>
        </w:rPr>
        <w:t xml:space="preserve"> </w:t>
      </w:r>
      <w:r>
        <w:rPr>
          <w:rStyle w:val="FunctionTok"/>
        </w:rPr>
        <w:t xml:space="preserve">qchisq</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alfa, gl)</w:t>
      </w:r>
      <w:r>
        <w:br/>
      </w:r>
      <w:r>
        <w:rPr>
          <w:rStyle w:val="NormalTok"/>
        </w:rPr>
        <w:t xml:space="preserve">valor_critico</w:t>
      </w:r>
    </w:p>
    <w:p>
      <w:pPr>
        <w:pStyle w:val="SourceCode"/>
      </w:pPr>
      <w:r>
        <w:rPr>
          <w:rStyle w:val="VerbatimChar"/>
        </w:rPr>
        <w:t xml:space="preserve">## [1] 9.487729</w:t>
      </w:r>
    </w:p>
    <w:p>
      <w:pPr>
        <w:pStyle w:val="SourceCode"/>
      </w:pPr>
      <w:r>
        <w:rPr>
          <w:rStyle w:val="NormalTok"/>
        </w:rPr>
        <w:t xml:space="preserve">rechaza_H0 </w:t>
      </w:r>
      <w:r>
        <w:rPr>
          <w:rStyle w:val="OtherTok"/>
        </w:rPr>
        <w:t xml:space="preserve">&lt;-</w:t>
      </w:r>
      <w:r>
        <w:rPr>
          <w:rStyle w:val="NormalTok"/>
        </w:rPr>
        <w:t xml:space="preserve"> chi_cuadrado </w:t>
      </w:r>
      <w:r>
        <w:rPr>
          <w:rStyle w:val="SpecialCharTok"/>
        </w:rPr>
        <w:t xml:space="preserve">&gt;</w:t>
      </w:r>
      <w:r>
        <w:rPr>
          <w:rStyle w:val="NormalTok"/>
        </w:rPr>
        <w:t xml:space="preserve"> valor_critico</w:t>
      </w:r>
      <w:r>
        <w:br/>
      </w:r>
      <w:r>
        <w:rPr>
          <w:rStyle w:val="NormalTok"/>
        </w:rPr>
        <w:t xml:space="preserve">rechaza_H0</w:t>
      </w:r>
    </w:p>
    <w:p>
      <w:pPr>
        <w:pStyle w:val="SourceCode"/>
      </w:pPr>
      <w:r>
        <w:rPr>
          <w:rStyle w:val="VerbatimChar"/>
        </w:rPr>
        <w:t xml:space="preserve">## [1] TRUE</w:t>
      </w:r>
    </w:p>
    <w:p>
      <w:pPr>
        <w:pStyle w:val="FirstParagraph"/>
      </w:pPr>
      <w:r>
        <w:t xml:space="preserve">Concluimos que</w:t>
      </w:r>
    </w:p>
    <w:p>
      <w:pPr>
        <w:pStyle w:val="SourceCode"/>
      </w:pPr>
      <w:r>
        <w:rPr>
          <w:rStyle w:val="ControlFlowTok"/>
        </w:rPr>
        <w:t xml:space="preserve">if</w:t>
      </w:r>
      <w:r>
        <w:rPr>
          <w:rStyle w:val="NormalTok"/>
        </w:rPr>
        <w:t xml:space="preserve"> (rechaza_H0) {</w:t>
      </w:r>
      <w:r>
        <w:br/>
      </w:r>
      <w:r>
        <w:rPr>
          <w:rStyle w:val="NormalTok"/>
        </w:rPr>
        <w:t xml:space="preserve">  conclusion </w:t>
      </w:r>
      <w:r>
        <w:rPr>
          <w:rStyle w:val="OtherTok"/>
        </w:rPr>
        <w:t xml:space="preserve">&lt;-</w:t>
      </w:r>
      <w:r>
        <w:rPr>
          <w:rStyle w:val="NormalTok"/>
        </w:rPr>
        <w:t xml:space="preserve"> </w:t>
      </w:r>
      <w:r>
        <w:rPr>
          <w:rStyle w:val="StringTok"/>
        </w:rPr>
        <w:t xml:space="preserve">"Se rechaza H0: la distribución de los grupos de edad no es la misma en los tres sexos."</w:t>
      </w:r>
      <w:r>
        <w:br/>
      </w:r>
      <w:r>
        <w:rPr>
          <w:rStyle w:val="NormalTok"/>
        </w:rPr>
        <w:t xml:space="preserve">} </w:t>
      </w:r>
      <w:r>
        <w:rPr>
          <w:rStyle w:val="ControlFlowTok"/>
        </w:rPr>
        <w:t xml:space="preserve">else</w:t>
      </w:r>
      <w:r>
        <w:rPr>
          <w:rStyle w:val="NormalTok"/>
        </w:rPr>
        <w:t xml:space="preserve"> {</w:t>
      </w:r>
      <w:r>
        <w:br/>
      </w:r>
      <w:r>
        <w:rPr>
          <w:rStyle w:val="NormalTok"/>
        </w:rPr>
        <w:t xml:space="preserve">  conclusion </w:t>
      </w:r>
      <w:r>
        <w:rPr>
          <w:rStyle w:val="OtherTok"/>
        </w:rPr>
        <w:t xml:space="preserve">&lt;-</w:t>
      </w:r>
      <w:r>
        <w:rPr>
          <w:rStyle w:val="NormalTok"/>
        </w:rPr>
        <w:t xml:space="preserve"> </w:t>
      </w:r>
      <w:r>
        <w:rPr>
          <w:rStyle w:val="StringTok"/>
        </w:rPr>
        <w:t xml:space="preserve">"No se rechaza H0: no hay evidencia suficiente para afirmar que la distribución de los grupos de edad cambia según el sexo."</w:t>
      </w:r>
      <w:r>
        <w:br/>
      </w:r>
      <w:r>
        <w:rPr>
          <w:rStyle w:val="NormalTok"/>
        </w:rPr>
        <w:t xml:space="preserve">}</w:t>
      </w:r>
      <w:r>
        <w:br/>
      </w:r>
      <w:r>
        <w:rPr>
          <w:rStyle w:val="NormalTok"/>
        </w:rPr>
        <w:t xml:space="preserve">conclusion</w:t>
      </w:r>
    </w:p>
    <w:p>
      <w:pPr>
        <w:pStyle w:val="SourceCode"/>
      </w:pPr>
      <w:r>
        <w:rPr>
          <w:rStyle w:val="VerbatimChar"/>
        </w:rPr>
        <w:t xml:space="preserve">## [1] "Se rechaza H0: la distribución de los grupos de edad no es la misma en los tres sexos."</w:t>
      </w:r>
    </w:p>
    <w:p>
      <w:pPr>
        <w:pStyle w:val="FirstParagraph"/>
      </w:pPr>
      <w:r>
        <w:t xml:space="preserve">Si calculamos el p-valor</w:t>
      </w:r>
    </w:p>
    <w:p>
      <w:pPr>
        <w:pStyle w:val="SourceCode"/>
      </w:pPr>
      <w:r>
        <w:rPr>
          <w:rStyle w:val="NormalTok"/>
        </w:rPr>
        <w:t xml:space="preserve">valor_p </w:t>
      </w:r>
      <w:r>
        <w:rPr>
          <w:rStyle w:val="OtherTok"/>
        </w:rPr>
        <w:t xml:space="preserve">&lt;-</w:t>
      </w:r>
      <w:r>
        <w:rPr>
          <w:rStyle w:val="NormalTok"/>
        </w:rPr>
        <w:t xml:space="preserve"> </w:t>
      </w:r>
      <w:r>
        <w:rPr>
          <w:rStyle w:val="FunctionTok"/>
        </w:rPr>
        <w:t xml:space="preserve">pchisq</w:t>
      </w:r>
      <w:r>
        <w:rPr>
          <w:rStyle w:val="NormalTok"/>
        </w:rPr>
        <w:t xml:space="preserve">(chi_cuadrado, gl,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valor_p</w:t>
      </w:r>
    </w:p>
    <w:p>
      <w:pPr>
        <w:pStyle w:val="SourceCode"/>
      </w:pPr>
      <w:r>
        <w:rPr>
          <w:rStyle w:val="VerbatimChar"/>
        </w:rPr>
        <w:t xml:space="preserve">## [1] 0</w:t>
      </w:r>
    </w:p>
    <w:p>
      <w:pPr>
        <w:pStyle w:val="FirstParagraph"/>
      </w:pPr>
      <w:r>
        <w:t xml:space="preserve">El p-valor es tan pequeño que R lo muestra como cero.</w:t>
      </w:r>
    </w:p>
    <w:bookmarkEnd w:id="91"/>
    <w:bookmarkStart w:id="96" w:name="prueba-con-la-función-chisq.test"/>
    <w:p>
      <w:pPr>
        <w:pStyle w:val="Heading3"/>
      </w:pPr>
      <w:r>
        <w:rPr>
          <w:rStyle w:val="SectionNumber"/>
        </w:rPr>
        <w:t xml:space="preserve">3.2.2</w:t>
      </w:r>
      <w:r>
        <w:tab/>
      </w:r>
      <w:r>
        <w:t xml:space="preserve">Prueba con la función</w:t>
      </w:r>
      <w:r>
        <w:t xml:space="preserve"> </w:t>
      </w:r>
      <w:r>
        <w:rPr>
          <w:rStyle w:val="VerbatimChar"/>
        </w:rPr>
        <w:t xml:space="preserve">chisq.test()</w:t>
      </w:r>
    </w:p>
    <w:p>
      <w:pPr>
        <w:pStyle w:val="SourceCode"/>
      </w:pPr>
      <w:r>
        <w:rPr>
          <w:rStyle w:val="NormalTok"/>
        </w:rPr>
        <w:t xml:space="preserve">prueba_homogeneidad </w:t>
      </w:r>
      <w:r>
        <w:rPr>
          <w:rStyle w:val="OtherTok"/>
        </w:rPr>
        <w:t xml:space="preserve">&lt;-</w:t>
      </w:r>
      <w:r>
        <w:rPr>
          <w:rStyle w:val="NormalTok"/>
        </w:rPr>
        <w:t xml:space="preserve"> </w:t>
      </w:r>
      <w:r>
        <w:rPr>
          <w:rStyle w:val="FunctionTok"/>
        </w:rPr>
        <w:t xml:space="preserve">chisq.test</w:t>
      </w:r>
      <w:r>
        <w:rPr>
          <w:rStyle w:val="NormalTok"/>
        </w:rPr>
        <w:t xml:space="preserve">(observados)</w:t>
      </w:r>
      <w:r>
        <w:br/>
      </w:r>
      <w:r>
        <w:rPr>
          <w:rStyle w:val="NormalTok"/>
        </w:rPr>
        <w:t xml:space="preserve">prueba_homogeneidad</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observados</w:t>
      </w:r>
      <w:r>
        <w:br/>
      </w:r>
      <w:r>
        <w:rPr>
          <w:rStyle w:val="VerbatimChar"/>
        </w:rPr>
        <w:t xml:space="preserve">## X-squared = 30040, df = 4, p-value &lt; 2.2e-16</w:t>
      </w:r>
    </w:p>
    <w:p>
      <w:pPr>
        <w:pStyle w:val="FirstParagraph"/>
      </w:pPr>
      <w:r>
        <w:t xml:space="preserve">La prueba chi-cuadrado indica que, con una confianza del</w:t>
      </w:r>
      <w:r>
        <w:t xml:space="preserve"> </w:t>
      </w:r>
      <m:oMath>
        <m:r>
          <m:t>95</m:t>
        </m:r>
        <m:r>
          <m:rPr>
            <m:sty m:val="p"/>
          </m:rPr>
          <m:t>%</m:t>
        </m:r>
      </m:oMath>
      <w:r>
        <w:t xml:space="preserve">, la distribución de los grupos de edad</w:t>
      </w:r>
      <w:r>
        <w:t xml:space="preserve"> </w:t>
      </w:r>
      <w:r>
        <w:rPr>
          <w:bCs/>
          <w:b/>
        </w:rPr>
        <w:t xml:space="preserve">no es homogénea</w:t>
      </w:r>
      <w:r>
        <w:t xml:space="preserve"> </w:t>
      </w:r>
      <w:r>
        <w:t xml:space="preserve">entre hembras, machos e indeterminados (</w:t>
      </w:r>
      <m:oMath>
        <m:sSubSup>
          <m:e>
            <m:r>
              <m:t>χ</m:t>
            </m:r>
          </m:e>
          <m:sub>
            <m:d>
              <m:dPr>
                <m:begChr m:val="("/>
                <m:endChr m:val=")"/>
                <m:sepChr m:val=""/>
                <m:grow/>
              </m:dPr>
              <m:e>
                <m:r>
                  <m:t>4</m:t>
                </m:r>
              </m:e>
            </m:d>
          </m:sub>
          <m:sup>
            <m:r>
              <m:t>2</m:t>
            </m:r>
          </m:sup>
        </m:sSubSup>
        <m:r>
          <m:rPr>
            <m:sty m:val="p"/>
          </m:rPr>
          <m:t>=</m:t>
        </m:r>
        <m:r>
          <m:t>30040</m:t>
        </m:r>
        <m:r>
          <m:rPr>
            <m:sty m:val="p"/>
          </m:rPr>
          <m:t>,</m:t>
        </m:r>
        <m:r>
          <m:t> </m:t>
        </m:r>
        <m:r>
          <m:t>p</m:t>
        </m:r>
        <m:r>
          <m:rPr>
            <m:nor/>
            <m:sty m:val="p"/>
          </m:rPr>
          <m:t>-valor</m:t>
        </m:r>
        <m:r>
          <m:rPr>
            <m:sty m:val="p"/>
          </m:rPr>
          <m:t>&lt;</m:t>
        </m:r>
        <m:r>
          <m:t>0</m:t>
        </m:r>
        <m:r>
          <m:rPr>
            <m:sty m:val="p"/>
          </m:rPr>
          <m:t>,</m:t>
        </m:r>
        <m:r>
          <m:t>001</m:t>
        </m:r>
      </m:oMath>
      <w:r>
        <w:t xml:space="preserve">). El resultado coincide con el cálculo manual.</w:t>
      </w:r>
    </w:p>
    <w:p>
      <w:pPr>
        <w:pStyle w:val="BodyText"/>
      </w:pPr>
      <w:r>
        <w:t xml:space="preserve">Para ver en qué consiste la diferencia, revisemos las proporciones de cada grupo de edad dentro de cada sexo:</w:t>
      </w:r>
    </w:p>
    <w:p>
      <w:pPr>
        <w:pStyle w:val="SourceCode"/>
      </w:pPr>
      <w:r>
        <w:rPr>
          <w:rStyle w:val="FunctionTok"/>
        </w:rPr>
        <w:t xml:space="preserve">round</w:t>
      </w:r>
      <w:r>
        <w:rPr>
          <w:rStyle w:val="NormalTok"/>
        </w:rPr>
        <w:t xml:space="preserve">(</w:t>
      </w:r>
      <w:r>
        <w:rPr>
          <w:rStyle w:val="FunctionTok"/>
        </w:rPr>
        <w:t xml:space="preserve">prop.table</w:t>
      </w:r>
      <w:r>
        <w:rPr>
          <w:rStyle w:val="NormalTok"/>
        </w:rPr>
        <w:t xml:space="preserve">(observados, </w:t>
      </w:r>
      <w:r>
        <w:rPr>
          <w:rStyle w:val="AttributeTok"/>
        </w:rPr>
        <w:t xml:space="preserve">margin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Edad</w:t>
      </w:r>
      <w:r>
        <w:br/>
      </w:r>
      <w:r>
        <w:rPr>
          <w:rStyle w:val="VerbatimChar"/>
        </w:rPr>
        <w:t xml:space="preserve">## Sexo            Joven Adulto Mayor</w:t>
      </w:r>
      <w:r>
        <w:br/>
      </w:r>
      <w:r>
        <w:rPr>
          <w:rStyle w:val="VerbatimChar"/>
        </w:rPr>
        <w:t xml:space="preserve">##   Hembra         9.74  54.59 35.66</w:t>
      </w:r>
      <w:r>
        <w:br/>
      </w:r>
      <w:r>
        <w:rPr>
          <w:rStyle w:val="VerbatimChar"/>
        </w:rPr>
        <w:t xml:space="preserve">##   Macho         14.34  56.54 29.11</w:t>
      </w:r>
      <w:r>
        <w:br/>
      </w:r>
      <w:r>
        <w:rPr>
          <w:rStyle w:val="VerbatimChar"/>
        </w:rPr>
        <w:t xml:space="preserve">##   Indeterminado 75.34  20.13  4.53</w:t>
      </w:r>
    </w:p>
    <w:p>
      <w:pPr>
        <w:pStyle w:val="SourceCode"/>
      </w:pPr>
      <w:r>
        <w:rPr>
          <w:rStyle w:val="FunctionTok"/>
        </w:rPr>
        <w:t xml:space="preserve">as.data.frame</w:t>
      </w:r>
      <w:r>
        <w:rPr>
          <w:rStyle w:val="NormalTok"/>
        </w:rPr>
        <w:t xml:space="preserve">(observados) </w:t>
      </w:r>
      <w:r>
        <w:rPr>
          <w:rStyle w:val="SpecialCharTok"/>
        </w:rPr>
        <w:t xml:space="preserve">%&gt;%</w:t>
      </w:r>
      <w:r>
        <w:br/>
      </w:r>
      <w:r>
        <w:rPr>
          <w:rStyle w:val="NormalTok"/>
        </w:rPr>
        <w:t xml:space="preserve">  </w:t>
      </w:r>
      <w:r>
        <w:rPr>
          <w:rStyle w:val="FunctionTok"/>
        </w:rPr>
        <w:t xml:space="preserve">group_by</w:t>
      </w:r>
      <w:r>
        <w:rPr>
          <w:rStyle w:val="NormalTok"/>
        </w:rPr>
        <w:t xml:space="preserve">(Sexo)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Porcentaje =</w:t>
      </w:r>
      <w:r>
        <w:rPr>
          <w:rStyle w:val="NormalTok"/>
        </w:rPr>
        <w:t xml:space="preserve"> Freq </w:t>
      </w:r>
      <w:r>
        <w:rPr>
          <w:rStyle w:val="SpecialCharTok"/>
        </w:rPr>
        <w:t xml:space="preserve">/</w:t>
      </w:r>
      <w:r>
        <w:rPr>
          <w:rStyle w:val="NormalTok"/>
        </w:rPr>
        <w:t xml:space="preserve"> </w:t>
      </w:r>
      <w:r>
        <w:rPr>
          <w:rStyle w:val="FunctionTok"/>
        </w:rPr>
        <w:t xml:space="preserve">sum</w:t>
      </w:r>
      <w:r>
        <w:rPr>
          <w:rStyle w:val="NormalTok"/>
        </w:rPr>
        <w:t xml:space="preserve">(Freq)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Sexo, </w:t>
      </w:r>
      <w:r>
        <w:rPr>
          <w:rStyle w:val="AttributeTok"/>
        </w:rPr>
        <w:t xml:space="preserve">y =</w:t>
      </w:r>
      <w:r>
        <w:rPr>
          <w:rStyle w:val="NormalTok"/>
        </w:rPr>
        <w:t xml:space="preserve"> Porcentaje, </w:t>
      </w:r>
      <w:r>
        <w:rPr>
          <w:rStyle w:val="AttributeTok"/>
        </w:rPr>
        <w:t xml:space="preserve">fill =</w:t>
      </w:r>
      <w:r>
        <w:rPr>
          <w:rStyle w:val="NormalTok"/>
        </w:rPr>
        <w:t xml:space="preserve"> Edad))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(Porcentaje,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"Grupos de edad según el sexo"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"Sexo"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"Porcentaje"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"Grupo de edad"</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4620126" cy="3696101"/>
            <wp:effectExtent b="0" l="0" r="0" t="0"/>
            <wp:docPr descr="Figura 3.1: Distribución de los grupos de edad según el sexo" title="" id="93" name="Picture"/>
            <a:graphic>
              <a:graphicData uri="http://schemas.openxmlformats.org/drawingml/2006/picture">
                <pic:pic>
                  <pic:nvPicPr>
                    <pic:cNvPr descr="proyecto_crab_age_files/figure-docx/unnamed-chunk-84-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95" w:name="fig:unnamed-chunk-84"/>
      <w:bookmarkEnd w:id="95"/>
      <w:r>
        <w:t xml:space="preserve">Figura 3.1: Distribución de los grupos de edad según el sexo</w:t>
      </w:r>
    </w:p>
    <w:p>
      <w:pPr>
        <w:pStyle w:val="BodyText"/>
      </w:pPr>
      <w:r>
        <w:t xml:space="preserve">Las hembras y los machos tienen una distribución parecida: en ambos predominan los adultos (</w:t>
      </w:r>
      <m:oMath>
        <m:r>
          <m:t>54</m:t>
        </m:r>
        <m:r>
          <m:rPr>
            <m:sty m:val="p"/>
          </m:rPr>
          <m:t>,</m:t>
        </m:r>
        <m:r>
          <m:t>59</m:t>
        </m:r>
        <m:r>
          <m:rPr>
            <m:sty m:val="p"/>
          </m:rPr>
          <m:t>%</m:t>
        </m:r>
      </m:oMath>
      <w:r>
        <w:t xml:space="preserve"> </w:t>
      </w:r>
      <w:r>
        <w:t xml:space="preserve">y</w:t>
      </w:r>
      <w:r>
        <w:t xml:space="preserve"> </w:t>
      </w:r>
      <m:oMath>
        <m:r>
          <m:t>56</m:t>
        </m:r>
        <m:r>
          <m:rPr>
            <m:sty m:val="p"/>
          </m:rPr>
          <m:t>,</m:t>
        </m:r>
        <m:r>
          <m:t>54</m:t>
        </m:r>
        <m:r>
          <m:rPr>
            <m:sty m:val="p"/>
          </m:rPr>
          <m:t>%</m:t>
        </m:r>
      </m:oMath>
      <w:r>
        <w:t xml:space="preserve">), seguidos por los mayores (</w:t>
      </w:r>
      <m:oMath>
        <m:r>
          <m:t>35</m:t>
        </m:r>
        <m:r>
          <m:rPr>
            <m:sty m:val="p"/>
          </m:rPr>
          <m:t>,</m:t>
        </m:r>
        <m:r>
          <m:t>66</m:t>
        </m:r>
        <m:r>
          <m:rPr>
            <m:sty m:val="p"/>
          </m:rPr>
          <m:t>%</m:t>
        </m:r>
      </m:oMath>
      <w:r>
        <w:t xml:space="preserve"> </w:t>
      </w:r>
      <w:r>
        <w:t xml:space="preserve">y</w:t>
      </w:r>
      <w:r>
        <w:t xml:space="preserve"> </w:t>
      </w:r>
      <m:oMath>
        <m:r>
          <m:t>29</m:t>
        </m:r>
        <m:r>
          <m:rPr>
            <m:sty m:val="p"/>
          </m:rPr>
          <m:t>,</m:t>
        </m:r>
        <m:r>
          <m:t>11</m:t>
        </m:r>
        <m:r>
          <m:rPr>
            <m:sty m:val="p"/>
          </m:rPr>
          <m:t>%</m:t>
        </m:r>
      </m:oMath>
      <w:r>
        <w:t xml:space="preserve">), y los jóvenes son pocos (</w:t>
      </w:r>
      <m:oMath>
        <m:r>
          <m:t>9</m:t>
        </m:r>
        <m:r>
          <m:rPr>
            <m:sty m:val="p"/>
          </m:rPr>
          <m:t>,</m:t>
        </m:r>
        <m:r>
          <m:t>74</m:t>
        </m:r>
        <m:r>
          <m:rPr>
            <m:sty m:val="p"/>
          </m:rPr>
          <m:t>%</m:t>
        </m:r>
      </m:oMath>
      <w:r>
        <w:t xml:space="preserve"> </w:t>
      </w:r>
      <w:r>
        <w:t xml:space="preserve">y</w:t>
      </w:r>
      <w:r>
        <w:t xml:space="preserve"> </w:t>
      </w:r>
      <m:oMath>
        <m:r>
          <m:t>14</m:t>
        </m:r>
        <m:r>
          <m:rPr>
            <m:sty m:val="p"/>
          </m:rPr>
          <m:t>,</m:t>
        </m:r>
        <m:r>
          <m:t>34</m:t>
        </m:r>
        <m:r>
          <m:rPr>
            <m:sty m:val="p"/>
          </m:rPr>
          <m:t>%</m:t>
        </m:r>
      </m:oMath>
      <w:r>
        <w:t xml:space="preserve">). En cambio, en los indeterminados el</w:t>
      </w:r>
      <w:r>
        <w:t xml:space="preserve"> </w:t>
      </w:r>
      <m:oMath>
        <m:r>
          <m:t>75</m:t>
        </m:r>
        <m:r>
          <m:rPr>
            <m:sty m:val="p"/>
          </m:rPr>
          <m:t>,</m:t>
        </m:r>
        <m:r>
          <m:t>34</m:t>
        </m:r>
        <m:r>
          <m:rPr>
            <m:sty m:val="p"/>
          </m:rPr>
          <m:t>%</m:t>
        </m:r>
      </m:oMath>
      <w:r>
        <w:t xml:space="preserve"> </w:t>
      </w:r>
      <w:r>
        <w:t xml:space="preserve">son jóvenes y solo el</w:t>
      </w:r>
      <w:r>
        <w:t xml:space="preserve"> </w:t>
      </w:r>
      <m:oMath>
        <m:r>
          <m:t>4</m:t>
        </m:r>
        <m:r>
          <m:rPr>
            <m:sty m:val="p"/>
          </m:rPr>
          <m:t>,</m:t>
        </m:r>
        <m:r>
          <m:t>53</m:t>
        </m:r>
        <m:r>
          <m:rPr>
            <m:sty m:val="p"/>
          </m:rPr>
          <m:t>%</m:t>
        </m:r>
      </m:oMath>
      <w:r>
        <w:t xml:space="preserve"> </w:t>
      </w:r>
      <w:r>
        <w:t xml:space="preserve">son mayores. Esta es la principal fuente de la falta de homogeneidad.</w:t>
      </w:r>
    </w:p>
    <w:p>
      <w:pPr>
        <w:pStyle w:val="BodyText"/>
      </w:pPr>
      <w:r>
        <w:t xml:space="preserve">Los residuales de la prueba, que se calculan como</w:t>
      </w:r>
      <w:r>
        <w:t xml:space="preserve"> </w:t>
      </w:r>
      <m:oMath>
        <m:f>
          <m:fPr>
            <m:type m:val="bar"/>
          </m:fPr>
          <m:num>
            <m:sSub>
              <m:e>
                <m:r>
                  <m:t>O</m:t>
                </m:r>
              </m:e>
              <m:sub>
                <m:r>
                  <m:t>i</m:t>
                </m:r>
                <m:r>
                  <m:t>j</m:t>
                </m:r>
              </m:sub>
            </m:sSub>
            <m:r>
              <m:rPr>
                <m:sty m:val="p"/>
              </m:rPr>
              <m:t>−</m:t>
            </m:r>
            <m:sSub>
              <m:e>
                <m:acc>
                  <m:accPr>
                    <m:chr m:val="̂"/>
                  </m:accPr>
                  <m:e>
                    <m:r>
                      <m:t>E</m:t>
                    </m:r>
                  </m:e>
                </m:acc>
              </m:e>
              <m:sub>
                <m:r>
                  <m:t>i</m:t>
                </m:r>
                <m:r>
                  <m:t>j</m:t>
                </m:r>
              </m:sub>
            </m:sSub>
          </m:num>
          <m:den>
            <m:rad>
              <m:radPr>
                <m:degHide m:val="on"/>
              </m:radPr>
              <m:deg/>
              <m:e>
                <m:sSub>
                  <m:e>
                    <m:acc>
                      <m:accPr>
                        <m:chr m:val="̂"/>
                      </m:accPr>
                      <m:e>
                        <m:r>
                          <m:t>E</m:t>
                        </m:r>
                      </m:e>
                    </m:acc>
                  </m:e>
                  <m:sub>
                    <m:r>
                      <m:t>i</m:t>
                    </m:r>
                    <m:r>
                      <m:t>j</m:t>
                    </m:r>
                  </m:sub>
                </m:sSub>
              </m:e>
            </m:rad>
          </m:den>
        </m:f>
      </m:oMath>
      <w:r>
        <w:t xml:space="preserve">, muestran qué celdas aportan más al estadístico</w:t>
      </w:r>
      <w:r>
        <w:t xml:space="preserve"> </w:t>
      </w:r>
      <m:oMath>
        <m:sSup>
          <m:e>
            <m:r>
              <m:t>χ</m:t>
            </m:r>
          </m:e>
          <m:sup>
            <m:r>
              <m:t>2</m:t>
            </m:r>
          </m:sup>
        </m:sSup>
      </m:oMath>
      <w:r>
        <w:t xml:space="preserve">:</w:t>
      </w:r>
    </w:p>
    <w:p>
      <w:pPr>
        <w:pStyle w:val="SourceCode"/>
      </w:pPr>
      <w:r>
        <w:rPr>
          <w:rStyle w:val="FunctionTok"/>
        </w:rPr>
        <w:t xml:space="preserve">round</w:t>
      </w:r>
      <w:r>
        <w:rPr>
          <w:rStyle w:val="NormalTok"/>
        </w:rPr>
        <w:t xml:space="preserve">(prueba_homogeneidad</w:t>
      </w:r>
      <w:r>
        <w:rPr>
          <w:rStyle w:val="SpecialCharTok"/>
        </w:rPr>
        <w:t xml:space="preserve">$</w:t>
      </w:r>
      <w:r>
        <w:rPr>
          <w:rStyle w:val="NormalTok"/>
        </w:rPr>
        <w:t xml:space="preserve">residuals, </w:t>
      </w:r>
      <w:r>
        <w:rPr>
          <w:rStyle w:val="DecValTok"/>
        </w:rPr>
        <w:t xml:space="preserve">2</w:t>
      </w:r>
      <w:r>
        <w:rPr>
          <w:rStyle w:val="NormalTok"/>
        </w:rPr>
        <w:t xml:space="preserve">)</w:t>
      </w:r>
    </w:p>
    <w:p>
      <w:pPr>
        <w:pStyle w:val="SourceCode"/>
      </w:pPr>
      <w:r>
        <w:rPr>
          <w:rStyle w:val="VerbatimChar"/>
        </w:rPr>
        <w:t xml:space="preserve">##                Edad</w:t>
      </w:r>
      <w:r>
        <w:br/>
      </w:r>
      <w:r>
        <w:rPr>
          <w:rStyle w:val="VerbatimChar"/>
        </w:rPr>
        <w:t xml:space="preserve">## Sexo             Joven Adulto  Mayor</w:t>
      </w:r>
      <w:r>
        <w:br/>
      </w:r>
      <w:r>
        <w:rPr>
          <w:rStyle w:val="VerbatimChar"/>
        </w:rPr>
        <w:t xml:space="preserve">##   Hembra        -60.81  23.82  39.27</w:t>
      </w:r>
      <w:r>
        <w:br/>
      </w:r>
      <w:r>
        <w:rPr>
          <w:rStyle w:val="VerbatimChar"/>
        </w:rPr>
        <w:t xml:space="preserve">##   Macho         -52.72  30.67  20.22</w:t>
      </w:r>
      <w:r>
        <w:br/>
      </w:r>
      <w:r>
        <w:rPr>
          <w:rStyle w:val="VerbatimChar"/>
        </w:rPr>
        <w:t xml:space="preserve">##   Indeterminado 115.65 -55.96 -59.99</w:t>
      </w:r>
    </w:p>
    <w:p>
      <w:pPr>
        <w:pStyle w:val="FirstParagraph"/>
      </w:pPr>
      <w:r>
        <w:t xml:space="preserve">El residual más grande es el de los indeterminados jóvenes (</w:t>
      </w:r>
      <m:oMath>
        <m:r>
          <m:t>115</m:t>
        </m:r>
        <m:r>
          <m:rPr>
            <m:sty m:val="p"/>
          </m:rPr>
          <m:t>,</m:t>
        </m:r>
        <m:r>
          <m:t>65</m:t>
        </m:r>
      </m:oMath>
      <w:r>
        <w:t xml:space="preserve">), lo que quiere decir que hay muchos más cangrejos en esa celda de los que se esperarían si la distribución fuera la misma en los tres sexos. Por el contrario, las hembras y los machos jóvenes tienen residuales negativos, es decir, hay menos de los esperados. Este resultado es consistente con lo encontrado en el capítulo</w:t>
      </w:r>
      <w:r>
        <w:t xml:space="preserve"> </w:t>
      </w:r>
      <w:r>
        <w:t xml:space="preserve">2</w:t>
      </w:r>
      <w:r>
        <w:t xml:space="preserve">, donde los indeterminados resultaron ser el grupo más joven.</w:t>
      </w:r>
    </w:p>
    <w:bookmarkEnd w:id="96"/>
    <w:bookmarkEnd w:id="97"/>
    <w:bookmarkStart w:id="104" w:name="prueba-de-independencia"/>
    <w:p>
      <w:pPr>
        <w:pStyle w:val="Heading2"/>
      </w:pPr>
      <w:r>
        <w:rPr>
          <w:rStyle w:val="SectionNumber"/>
        </w:rPr>
        <w:t xml:space="preserve">3.3</w:t>
      </w:r>
      <w:r>
        <w:tab/>
      </w:r>
      <w:r>
        <w:t xml:space="preserve">Prueba de independencia</w:t>
      </w:r>
    </w:p>
    <w:p>
      <w:pPr>
        <w:pStyle w:val="FirstParagraph"/>
      </w:pPr>
      <w:r>
        <w:t xml:space="preserve">Ahora se quiere saber si el grupo de edad de un cangrejo está asociado con su tamaño. En este caso se tiene una sola población (todos los cangrejos de la base) y cada uno se clasifica según dos atributos: el grupo de edad (</w:t>
      </w:r>
      <m:oMath>
        <m:r>
          <m:t>A</m:t>
        </m:r>
      </m:oMath>
      <w:r>
        <w:t xml:space="preserve">, con</w:t>
      </w:r>
      <w:r>
        <w:t xml:space="preserve"> </w:t>
      </w:r>
      <m:oMath>
        <m:r>
          <m:t>I</m:t>
        </m:r>
        <m:r>
          <m:rPr>
            <m:sty m:val="p"/>
          </m:rPr>
          <m:t>=</m:t>
        </m:r>
        <m:r>
          <m:t>3</m:t>
        </m:r>
      </m:oMath>
      <w:r>
        <w:t xml:space="preserve"> </w:t>
      </w:r>
      <w:r>
        <w:t xml:space="preserve">categorías) y el grupo de tamaño (</w:t>
      </w:r>
      <m:oMath>
        <m:r>
          <m:t>B</m:t>
        </m:r>
      </m:oMath>
      <w:r>
        <w:t xml:space="preserve">, con</w:t>
      </w:r>
      <w:r>
        <w:t xml:space="preserve"> </w:t>
      </w:r>
      <m:oMath>
        <m:r>
          <m:t>J</m:t>
        </m:r>
        <m:r>
          <m:rPr>
            <m:sty m:val="p"/>
          </m:rPr>
          <m:t>=</m:t>
        </m:r>
        <m:r>
          <m:t>3</m:t>
        </m:r>
      </m:oMath>
      <w:r>
        <w:t xml:space="preserve"> </w:t>
      </w:r>
      <w:r>
        <w:t xml:space="preserve">categorías). Las hipótesis son:</w:t>
      </w:r>
    </w:p>
    <w:p>
      <w:pPr>
        <w:pStyle w:val="BodyText"/>
      </w:pPr>
      <m:oMathPara>
        <m:oMathParaPr>
          <m:jc m:val="center"/>
        </m:oMathParaPr>
        <m:oMath>
          <m:sSub>
            <m:e>
              <m:r>
                <m:t>H</m:t>
              </m:r>
            </m:e>
            <m:sub>
              <m:r>
                <m:t>0</m:t>
              </m:r>
            </m:sub>
          </m:sSub>
          <m:r>
            <m:rPr>
              <m:sty m:val="p"/>
            </m:rPr>
            <m:t>:</m:t>
          </m:r>
          <m:sSub>
            <m:e>
              <m:r>
                <m:t>p</m:t>
              </m:r>
            </m:e>
            <m:sub>
              <m:r>
                <m:t>i</m:t>
              </m:r>
              <m:r>
                <m:t>j</m:t>
              </m:r>
            </m:sub>
          </m:sSub>
          <m:r>
            <m:rPr>
              <m:sty m:val="p"/>
            </m:rPr>
            <m:t>=</m:t>
          </m:r>
          <m:sSub>
            <m:e>
              <m:r>
                <m:t>p</m:t>
              </m:r>
            </m:e>
            <m:sub>
              <m:r>
                <m:t>i</m:t>
              </m:r>
              <m:r>
                <m:rPr>
                  <m:sty m:val="p"/>
                </m:rPr>
                <m:t>⋅</m:t>
              </m:r>
            </m:sub>
          </m:sSub>
          <m:r>
            <m:t> </m:t>
          </m:r>
          <m:sSub>
            <m:e>
              <m:r>
                <m:t>p</m:t>
              </m:r>
            </m:e>
            <m:sub>
              <m:r>
                <m:rPr>
                  <m:sty m:val="p"/>
                </m:rPr>
                <m:t>⋅</m:t>
              </m:r>
              <m:r>
                <m:t>j</m:t>
              </m:r>
            </m:sub>
          </m:sSub>
          <m:r>
            <m:t> </m:t>
          </m:r>
          <m:r>
            <m:rPr>
              <m:nor/>
              <m:sty m:val="p"/>
            </m:rPr>
            <m:t>para todo </m:t>
          </m:r>
          <m:r>
            <m:t>i</m:t>
          </m:r>
          <m:r>
            <m:rPr>
              <m:sty m:val="p"/>
            </m:rPr>
            <m:t>,</m:t>
          </m:r>
          <m:r>
            <m:t>j</m:t>
          </m:r>
          <m:r>
            <m:t> </m:t>
          </m:r>
          <m:r>
            <m:rPr>
              <m:nor/>
              <m:sty m:val="p"/>
            </m:rPr>
            <m:t>(el grupo de edad y el tamaño son independientes)</m:t>
          </m:r>
        </m:oMath>
      </m:oMathPara>
    </w:p>
    <w:p>
      <w:pPr>
        <w:pStyle w:val="FirstParagraph"/>
      </w:pPr>
      <m:oMathPara>
        <m:oMathParaPr>
          <m:jc m:val="center"/>
        </m:oMathParaPr>
        <m:oMath>
          <m:sSub>
            <m:e>
              <m:r>
                <m:t>H</m:t>
              </m:r>
            </m:e>
            <m:sub>
              <m:r>
                <m:t>1</m:t>
              </m:r>
            </m:sub>
          </m:sSub>
          <m:r>
            <m:rPr>
              <m:sty m:val="p"/>
            </m:rPr>
            <m:t>:</m:t>
          </m:r>
          <m:r>
            <m:rPr>
              <m:nor/>
              <m:sty m:val="p"/>
            </m:rPr>
            <m:t>el grupo de edad y el tamaño no son independientes</m:t>
          </m:r>
        </m:oMath>
      </m:oMathPara>
    </w:p>
    <w:p>
      <w:pPr>
        <w:pStyle w:val="FirstParagraph"/>
      </w:pPr>
      <w:r>
        <w:t xml:space="preserve"> </w:t>
      </w:r>
      <w:r>
        <w:t xml:space="preserve">Teorema (prueba de independencia)</w:t>
      </w:r>
    </w:p>
    <w:p>
      <w:pPr>
        <w:pStyle w:val="BodyText"/>
      </w:pPr>
      <w:r>
        <w:t xml:space="preserve">Bajo</w:t>
      </w:r>
      <w:r>
        <w:t xml:space="preserve"> </w:t>
      </w:r>
      <m:oMath>
        <m:sSub>
          <m:e>
            <m:r>
              <m:t>H</m:t>
            </m:r>
          </m:e>
          <m:sub>
            <m:r>
              <m:t>0</m:t>
            </m:r>
          </m:sub>
        </m:sSub>
      </m:oMath>
      <w:r>
        <w:t xml:space="preserve">, el número esperado de observaciones en cada celda es</w:t>
      </w:r>
    </w:p>
    <w:p>
      <w:pPr>
        <w:pStyle w:val="BodyText"/>
      </w:pPr>
      <m:oMathPara>
        <m:oMathParaPr>
          <m:jc m:val="center"/>
        </m:oMathParaPr>
        <m:oMath>
          <m:sSub>
            <m:e>
              <m:acc>
                <m:accPr>
                  <m:chr m:val="̂"/>
                </m:accPr>
                <m:e>
                  <m:r>
                    <m:t>E</m:t>
                  </m:r>
                </m:e>
              </m:acc>
            </m:e>
            <m:sub>
              <m:r>
                <m:t>i</m:t>
              </m:r>
              <m:r>
                <m:t>j</m:t>
              </m:r>
            </m:sub>
          </m:sSub>
          <m:r>
            <m:rPr>
              <m:sty m:val="p"/>
            </m:rPr>
            <m:t>=</m:t>
          </m:r>
          <m:r>
            <m:t>n</m:t>
          </m:r>
          <m:r>
            <m:t> </m:t>
          </m:r>
          <m:sSub>
            <m:e>
              <m:acc>
                <m:accPr>
                  <m:chr m:val="̂"/>
                </m:accPr>
                <m:e>
                  <m:r>
                    <m:t>p</m:t>
                  </m:r>
                </m:e>
              </m:acc>
            </m:e>
            <m:sub>
              <m:r>
                <m:t>i</m:t>
              </m:r>
              <m:r>
                <m:rPr>
                  <m:sty m:val="p"/>
                </m:rPr>
                <m:t>⋅</m:t>
              </m:r>
            </m:sub>
          </m:sSub>
          <m:r>
            <m:t> </m:t>
          </m:r>
          <m:sSub>
            <m:e>
              <m:acc>
                <m:accPr>
                  <m:chr m:val="̂"/>
                </m:accPr>
                <m:e>
                  <m:r>
                    <m:t>p</m:t>
                  </m:r>
                </m:e>
              </m:acc>
            </m:e>
            <m:sub>
              <m:r>
                <m:rPr>
                  <m:sty m:val="p"/>
                </m:rPr>
                <m:t>⋅</m:t>
              </m:r>
              <m:r>
                <m:t>j</m:t>
              </m:r>
            </m:sub>
          </m:sSub>
          <m:r>
            <m:rPr>
              <m:sty m:val="p"/>
            </m:rPr>
            <m:t>=</m:t>
          </m:r>
          <m:r>
            <m:t>n</m:t>
          </m:r>
          <m:r>
            <m:rPr>
              <m:sty m:val="p"/>
            </m:rPr>
            <m:t>⋅</m:t>
          </m:r>
          <m:f>
            <m:fPr>
              <m:type m:val="bar"/>
            </m:fPr>
            <m:num>
              <m:sSub>
                <m:e>
                  <m:r>
                    <m:t>R</m:t>
                  </m:r>
                </m:e>
                <m:sub>
                  <m:r>
                    <m:t>i</m:t>
                  </m:r>
                </m:sub>
              </m:sSub>
            </m:num>
            <m:den>
              <m:r>
                <m:t>n</m:t>
              </m:r>
            </m:den>
          </m:f>
          <m:r>
            <m:rPr>
              <m:sty m:val="p"/>
            </m:rPr>
            <m:t>⋅</m:t>
          </m:r>
          <m:f>
            <m:fPr>
              <m:type m:val="bar"/>
            </m:fPr>
            <m:num>
              <m:sSub>
                <m:e>
                  <m:r>
                    <m:t>C</m:t>
                  </m:r>
                </m:e>
                <m:sub>
                  <m:r>
                    <m:t>j</m:t>
                  </m:r>
                </m:sub>
              </m:sSub>
            </m:num>
            <m:den>
              <m:r>
                <m:t>n</m:t>
              </m:r>
            </m:den>
          </m:f>
          <m:r>
            <m:rPr>
              <m:sty m:val="p"/>
            </m:rPr>
            <m:t>=</m:t>
          </m:r>
          <m:f>
            <m:fPr>
              <m:type m:val="bar"/>
            </m:fPr>
            <m:num>
              <m:sSub>
                <m:e>
                  <m:r>
                    <m:t>R</m:t>
                  </m:r>
                </m:e>
                <m:sub>
                  <m:r>
                    <m:t>i</m:t>
                  </m:r>
                </m:sub>
              </m:sSub>
              <m:sSub>
                <m:e>
                  <m:r>
                    <m:t>C</m:t>
                  </m:r>
                </m:e>
                <m:sub>
                  <m:r>
                    <m:t>j</m:t>
                  </m:r>
                </m:sub>
              </m:sSub>
            </m:num>
            <m:den>
              <m:r>
                <m:t>n</m:t>
              </m:r>
            </m:den>
          </m:f>
          <m:r>
            <m:rPr>
              <m:sty m:val="p"/>
            </m:rPr>
            <m:t>.</m:t>
          </m:r>
        </m:oMath>
      </m:oMathPara>
    </w:p>
    <w:p>
      <w:pPr>
        <w:pStyle w:val="FirstParagraph"/>
      </w:pPr>
      <w:r>
        <w:t xml:space="preserve">Si todos los</w:t>
      </w:r>
      <w:r>
        <w:t xml:space="preserve"> </w:t>
      </w:r>
      <m:oMath>
        <m:sSub>
          <m:e>
            <m:acc>
              <m:accPr>
                <m:chr m:val="̂"/>
              </m:accPr>
              <m:e>
                <m:r>
                  <m:t>E</m:t>
                </m:r>
              </m:e>
            </m:acc>
          </m:e>
          <m:sub>
            <m:r>
              <m:t>i</m:t>
            </m:r>
            <m:r>
              <m:t>j</m:t>
            </m:r>
          </m:sub>
        </m:sSub>
        <m:r>
          <m:rPr>
            <m:sty m:val="p"/>
          </m:rPr>
          <m:t>≥</m:t>
        </m:r>
        <m:r>
          <m:t>5</m:t>
        </m:r>
      </m:oMath>
      <w:r>
        <w:t xml:space="preserve">, se rechaza</w:t>
      </w:r>
      <w:r>
        <w:t xml:space="preserve"> </w:t>
      </w:r>
      <m:oMath>
        <m:sSub>
          <m:e>
            <m:r>
              <m:t>H</m:t>
            </m:r>
          </m:e>
          <m:sub>
            <m:r>
              <m:t>0</m:t>
            </m:r>
          </m:sub>
        </m:sSub>
      </m:oMath>
      <w:r>
        <w:t xml:space="preserve"> </w:t>
      </w:r>
      <w:r>
        <w:t xml:space="preserve">al nivel</w:t>
      </w:r>
      <w:r>
        <w:t xml:space="preserve"> </w:t>
      </w:r>
      <m:oMath>
        <m:r>
          <m:t>α</m:t>
        </m:r>
      </m:oMath>
      <w:r>
        <w:t xml:space="preserve"> </w:t>
      </w:r>
      <w:r>
        <w:t xml:space="preserve">cuando</w:t>
      </w:r>
      <w:r>
        <w:t xml:space="preserve"> </w:t>
      </w:r>
      <m:oMath>
        <m:sSup>
          <m:e>
            <m:r>
              <m:t>χ</m:t>
            </m:r>
          </m:e>
          <m:sup>
            <m:r>
              <m:t>2</m:t>
            </m:r>
          </m:sup>
        </m:sSup>
        <m:r>
          <m:rPr>
            <m:sty m:val="p"/>
          </m:rPr>
          <m:t>&gt;</m:t>
        </m:r>
        <m:sSubSup>
          <m:e>
            <m:r>
              <m:t>χ</m:t>
            </m:r>
          </m:e>
          <m:sub>
            <m:r>
              <m:t>α</m:t>
            </m:r>
          </m:sub>
          <m:sup>
            <m:r>
              <m:t>2</m:t>
            </m:r>
          </m:sup>
        </m:sSubSup>
      </m:oMath>
      <w:r>
        <w:t xml:space="preserve">, con</w:t>
      </w:r>
      <w:r>
        <w:t xml:space="preserve"> </w:t>
      </w:r>
      <m:oMath>
        <m:d>
          <m:dPr>
            <m:begChr m:val="("/>
            <m:endChr m:val=")"/>
            <m:sepChr m:val=""/>
            <m:grow/>
          </m:dPr>
          <m:e>
            <m:r>
              <m:t>I</m:t>
            </m:r>
            <m:r>
              <m:rPr>
                <m:sty m:val="p"/>
              </m:rPr>
              <m:t>−</m:t>
            </m:r>
            <m:r>
              <m:t>1</m:t>
            </m:r>
          </m:e>
        </m:d>
        <m:d>
          <m:dPr>
            <m:begChr m:val="("/>
            <m:endChr m:val=")"/>
            <m:sepChr m:val=""/>
            <m:grow/>
          </m:dPr>
          <m:e>
            <m:r>
              <m:t>J</m:t>
            </m:r>
            <m:r>
              <m:rPr>
                <m:sty m:val="p"/>
              </m:rPr>
              <m:t>−</m:t>
            </m:r>
            <m:r>
              <m:t>1</m:t>
            </m:r>
          </m:e>
        </m:d>
      </m:oMath>
      <w:r>
        <w:t xml:space="preserve"> </w:t>
      </w:r>
      <w:r>
        <w:t xml:space="preserve">grados de libertad.</w:t>
      </w:r>
    </w:p>
    <w:bookmarkStart w:id="98" w:name="solución-paso-a-paso-1"/>
    <w:p>
      <w:pPr>
        <w:pStyle w:val="Heading3"/>
      </w:pPr>
      <w:r>
        <w:rPr>
          <w:rStyle w:val="SectionNumber"/>
        </w:rPr>
        <w:t xml:space="preserve">3.3.1</w:t>
      </w:r>
      <w:r>
        <w:tab/>
      </w:r>
      <w:r>
        <w:t xml:space="preserve">Solución paso a paso</w:t>
      </w:r>
    </w:p>
    <w:p>
      <w:pPr>
        <w:pStyle w:val="FirstParagraph"/>
      </w:pPr>
      <w:r>
        <w:t xml:space="preserve">Construyamos la tabla de contingencia:</w:t>
      </w:r>
    </w:p>
    <w:p>
      <w:pPr>
        <w:pStyle w:val="SourceCode"/>
      </w:pPr>
      <w:r>
        <w:rPr>
          <w:rStyle w:val="NormalTok"/>
        </w:rPr>
        <w:t xml:space="preserve">observados2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Edad =</w:t>
      </w:r>
      <w:r>
        <w:rPr>
          <w:rStyle w:val="NormalTok"/>
        </w:rPr>
        <w:t xml:space="preserve"> df</w:t>
      </w:r>
      <w:r>
        <w:rPr>
          <w:rStyle w:val="SpecialCharTok"/>
        </w:rPr>
        <w:t xml:space="preserve">$</w:t>
      </w:r>
      <w:r>
        <w:rPr>
          <w:rStyle w:val="NormalTok"/>
        </w:rPr>
        <w:t xml:space="preserve">grupo_edad, </w:t>
      </w:r>
      <w:r>
        <w:rPr>
          <w:rStyle w:val="AttributeTok"/>
        </w:rPr>
        <w:t xml:space="preserve">Tamano =</w:t>
      </w:r>
      <w:r>
        <w:rPr>
          <w:rStyle w:val="NormalTok"/>
        </w:rPr>
        <w:t xml:space="preserve"> df</w:t>
      </w:r>
      <w:r>
        <w:rPr>
          <w:rStyle w:val="SpecialCharTok"/>
        </w:rPr>
        <w:t xml:space="preserve">$</w:t>
      </w:r>
      <w:r>
        <w:rPr>
          <w:rStyle w:val="NormalTok"/>
        </w:rPr>
        <w:t xml:space="preserve">grupo_tamano)</w:t>
      </w:r>
      <w:r>
        <w:br/>
      </w:r>
      <w:r>
        <w:rPr>
          <w:rStyle w:val="NormalTok"/>
        </w:rPr>
        <w:t xml:space="preserve">observados2</w:t>
      </w:r>
    </w:p>
    <w:p>
      <w:pPr>
        <w:pStyle w:val="SourceCode"/>
      </w:pPr>
      <w:r>
        <w:rPr>
          <w:rStyle w:val="VerbatimChar"/>
        </w:rPr>
        <w:t xml:space="preserve">##         Tamano</w:t>
      </w:r>
      <w:r>
        <w:br/>
      </w:r>
      <w:r>
        <w:rPr>
          <w:rStyle w:val="VerbatimChar"/>
        </w:rPr>
        <w:t xml:space="preserve">## Edad     Pequeño Mediano Grande</w:t>
      </w:r>
      <w:r>
        <w:br/>
      </w:r>
      <w:r>
        <w:rPr>
          <w:rStyle w:val="VerbatimChar"/>
        </w:rPr>
        <w:t xml:space="preserve">##   Joven    19166    4239    771</w:t>
      </w:r>
      <w:r>
        <w:br/>
      </w:r>
      <w:r>
        <w:rPr>
          <w:rStyle w:val="VerbatimChar"/>
        </w:rPr>
        <w:t xml:space="preserve">##   Adulto    4996   13548  14155</w:t>
      </w:r>
      <w:r>
        <w:br/>
      </w:r>
      <w:r>
        <w:rPr>
          <w:rStyle w:val="VerbatimChar"/>
        </w:rPr>
        <w:t xml:space="preserve">##   Mayor     1752    6200   9224</w:t>
      </w:r>
    </w:p>
    <w:p>
      <w:pPr>
        <w:pStyle w:val="FirstParagraph"/>
      </w:pPr>
      <w:r>
        <w:t xml:space="preserve">Hallemos los totales y los valores esperados:</w:t>
      </w:r>
    </w:p>
    <w:p>
      <w:pPr>
        <w:pStyle w:val="SourceCode"/>
      </w:pPr>
      <w:r>
        <w:rPr>
          <w:rStyle w:val="NormalTok"/>
        </w:rPr>
        <w:t xml:space="preserve">fila_totales2 </w:t>
      </w:r>
      <w:r>
        <w:rPr>
          <w:rStyle w:val="OtherTok"/>
        </w:rPr>
        <w:t xml:space="preserve">&lt;-</w:t>
      </w:r>
      <w:r>
        <w:rPr>
          <w:rStyle w:val="NormalTok"/>
        </w:rPr>
        <w:t xml:space="preserve"> </w:t>
      </w:r>
      <w:r>
        <w:rPr>
          <w:rStyle w:val="FunctionTok"/>
        </w:rPr>
        <w:t xml:space="preserve">rowSums</w:t>
      </w:r>
      <w:r>
        <w:rPr>
          <w:rStyle w:val="NormalTok"/>
        </w:rPr>
        <w:t xml:space="preserve">(observados2)</w:t>
      </w:r>
      <w:r>
        <w:br/>
      </w:r>
      <w:r>
        <w:rPr>
          <w:rStyle w:val="NormalTok"/>
        </w:rPr>
        <w:t xml:space="preserve">col_totales2 </w:t>
      </w:r>
      <w:r>
        <w:rPr>
          <w:rStyle w:val="OtherTok"/>
        </w:rPr>
        <w:t xml:space="preserve">&lt;-</w:t>
      </w:r>
      <w:r>
        <w:rPr>
          <w:rStyle w:val="NormalTok"/>
        </w:rPr>
        <w:t xml:space="preserve"> </w:t>
      </w:r>
      <w:r>
        <w:rPr>
          <w:rStyle w:val="FunctionTok"/>
        </w:rPr>
        <w:t xml:space="preserve">colSums</w:t>
      </w:r>
      <w:r>
        <w:rPr>
          <w:rStyle w:val="NormalTok"/>
        </w:rPr>
        <w:t xml:space="preserve">(observados2)</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(observados2)</w:t>
      </w:r>
      <w:r>
        <w:br/>
      </w:r>
      <w:r>
        <w:br/>
      </w:r>
      <w:r>
        <w:rPr>
          <w:rStyle w:val="NormalTok"/>
        </w:rPr>
        <w:t xml:space="preserve">esperados2 </w:t>
      </w:r>
      <w:r>
        <w:rPr>
          <w:rStyle w:val="OtherTok"/>
        </w:rPr>
        <w:t xml:space="preserve">&lt;-</w:t>
      </w:r>
      <w:r>
        <w:rPr>
          <w:rStyle w:val="NormalTok"/>
        </w:rPr>
        <w:t xml:space="preserve"> </w:t>
      </w:r>
      <w:r>
        <w:rPr>
          <w:rStyle w:val="FunctionTok"/>
        </w:rPr>
        <w:t xml:space="preserve">outer</w:t>
      </w:r>
      <w:r>
        <w:rPr>
          <w:rStyle w:val="NormalTok"/>
        </w:rPr>
        <w:t xml:space="preserve">(fila_totales2, col_totales2) </w:t>
      </w:r>
      <w:r>
        <w:rPr>
          <w:rStyle w:val="SpecialCharTok"/>
        </w:rPr>
        <w:t xml:space="preserve">/</w:t>
      </w:r>
      <w:r>
        <w:rPr>
          <w:rStyle w:val="NormalTok"/>
        </w:rPr>
        <w:t xml:space="preserve"> n</w:t>
      </w:r>
      <w:r>
        <w:br/>
      </w:r>
      <w:r>
        <w:rPr>
          <w:rStyle w:val="FunctionTok"/>
        </w:rPr>
        <w:t xml:space="preserve">round</w:t>
      </w:r>
      <w:r>
        <w:rPr>
          <w:rStyle w:val="NormalTok"/>
        </w:rPr>
        <w:t xml:space="preserve">(esperados2, </w:t>
      </w:r>
      <w:r>
        <w:rPr>
          <w:rStyle w:val="DecValTok"/>
        </w:rPr>
        <w:t xml:space="preserve">2</w:t>
      </w:r>
      <w:r>
        <w:rPr>
          <w:rStyle w:val="NormalTok"/>
        </w:rPr>
        <w:t xml:space="preserve">)</w:t>
      </w:r>
    </w:p>
    <w:p>
      <w:pPr>
        <w:pStyle w:val="SourceCode"/>
      </w:pPr>
      <w:r>
        <w:rPr>
          <w:rStyle w:val="VerbatimChar"/>
        </w:rPr>
        <w:t xml:space="preserve">##         Pequeño  Mediano   Grande</w:t>
      </w:r>
      <w:r>
        <w:br/>
      </w:r>
      <w:r>
        <w:rPr>
          <w:rStyle w:val="VerbatimChar"/>
        </w:rPr>
        <w:t xml:space="preserve">## Joven   8460.34  7831.22  7884.44</w:t>
      </w:r>
      <w:r>
        <w:br/>
      </w:r>
      <w:r>
        <w:rPr>
          <w:rStyle w:val="VerbatimChar"/>
        </w:rPr>
        <w:t xml:space="preserve">## Adulto 11442.95 10592.04 10664.01</w:t>
      </w:r>
      <w:r>
        <w:br/>
      </w:r>
      <w:r>
        <w:rPr>
          <w:rStyle w:val="VerbatimChar"/>
        </w:rPr>
        <w:t xml:space="preserve">## Mayor   6010.71  5563.74  5601.55</w:t>
      </w:r>
    </w:p>
    <w:p>
      <w:pPr>
        <w:pStyle w:val="SourceCode"/>
      </w:pPr>
      <w:r>
        <w:rPr>
          <w:rStyle w:val="FunctionTok"/>
        </w:rPr>
        <w:t xml:space="preserve">all</w:t>
      </w:r>
      <w:r>
        <w:rPr>
          <w:rStyle w:val="NormalTok"/>
        </w:rPr>
        <w:t xml:space="preserve">(esperados2 </w:t>
      </w:r>
      <w:r>
        <w:rPr>
          <w:rStyle w:val="SpecialCharTok"/>
        </w:rPr>
        <w:t xml:space="preserve">&gt;=</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[1] TRUE</w:t>
      </w:r>
    </w:p>
    <w:p>
      <w:pPr>
        <w:pStyle w:val="FirstParagraph"/>
      </w:pPr>
      <w:r>
        <w:t xml:space="preserve">Todas las frecuencias esperadas son mayores a</w:t>
      </w:r>
      <w:r>
        <w:t xml:space="preserve"> </w:t>
      </w:r>
      <m:oMath>
        <m:r>
          <m:t>5</m:t>
        </m:r>
      </m:oMath>
      <w:r>
        <w:t xml:space="preserve"> </w:t>
      </w:r>
      <w:r>
        <w:t xml:space="preserve">(la menor es</w:t>
      </w:r>
      <w:r>
        <w:t xml:space="preserve"> </w:t>
      </w:r>
      <m:oMath>
        <m:r>
          <m:t>5563</m:t>
        </m:r>
        <m:r>
          <m:rPr>
            <m:sty m:val="p"/>
          </m:rPr>
          <m:t>,</m:t>
        </m:r>
        <m:r>
          <m:t>74</m:t>
        </m:r>
      </m:oMath>
      <w:r>
        <w:t xml:space="preserve">). Calculemos el estadístico chi-cuadrado y los grados de libertad:</w:t>
      </w:r>
    </w:p>
    <w:p>
      <w:pPr>
        <w:pStyle w:val="SourceCode"/>
      </w:pPr>
      <w:r>
        <w:rPr>
          <w:rStyle w:val="NormalTok"/>
        </w:rPr>
        <w:t xml:space="preserve">chi_cuadrado2 </w:t>
      </w:r>
      <w:r>
        <w:rPr>
          <w:rStyle w:val="OtherTok"/>
        </w:rPr>
        <w:t xml:space="preserve">&lt;-</w:t>
      </w:r>
      <w:r>
        <w:rPr>
          <w:rStyle w:val="NormalTok"/>
        </w:rPr>
        <w:t xml:space="preserve"> </w:t>
      </w:r>
      <w:r>
        <w:rPr>
          <w:rStyle w:val="FunctionTok"/>
        </w:rPr>
        <w:t xml:space="preserve">sum</w:t>
      </w:r>
      <w:r>
        <w:rPr>
          <w:rStyle w:val="NormalTok"/>
        </w:rPr>
        <w:t xml:space="preserve">((observados2 </w:t>
      </w:r>
      <w:r>
        <w:rPr>
          <w:rStyle w:val="SpecialCharTok"/>
        </w:rPr>
        <w:t xml:space="preserve">-</w:t>
      </w:r>
      <w:r>
        <w:rPr>
          <w:rStyle w:val="NormalTok"/>
        </w:rPr>
        <w:t xml:space="preserve"> esperados2)</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esperados2)</w:t>
      </w:r>
      <w:r>
        <w:br/>
      </w:r>
      <w:r>
        <w:rPr>
          <w:rStyle w:val="NormalTok"/>
        </w:rPr>
        <w:t xml:space="preserve">chi_cuadrado2</w:t>
      </w:r>
    </w:p>
    <w:p>
      <w:pPr>
        <w:pStyle w:val="SourceCode"/>
      </w:pPr>
      <w:r>
        <w:rPr>
          <w:rStyle w:val="VerbatimChar"/>
        </w:rPr>
        <w:t xml:space="preserve">## [1] 32645.15</w:t>
      </w:r>
    </w:p>
    <w:p>
      <w:pPr>
        <w:pStyle w:val="SourceCode"/>
      </w:pPr>
      <w:r>
        <w:rPr>
          <w:rStyle w:val="NormalTok"/>
        </w:rPr>
        <w:t xml:space="preserve">gl2 </w:t>
      </w:r>
      <w:r>
        <w:rPr>
          <w:rStyle w:val="OtherTok"/>
        </w:rPr>
        <w:t xml:space="preserve">&lt;-</w:t>
      </w:r>
      <w:r>
        <w:rPr>
          <w:rStyle w:val="NormalTok"/>
        </w:rPr>
        <w:t xml:space="preserve"> (</w:t>
      </w:r>
      <w:r>
        <w:rPr>
          <w:rStyle w:val="FunctionTok"/>
        </w:rPr>
        <w:t xml:space="preserve">nrow</w:t>
      </w:r>
      <w:r>
        <w:rPr>
          <w:rStyle w:val="NormalTok"/>
        </w:rPr>
        <w:t xml:space="preserve">(observados2)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(observados2)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gl2</w:t>
      </w:r>
    </w:p>
    <w:p>
      <w:pPr>
        <w:pStyle w:val="SourceCode"/>
      </w:pPr>
      <w:r>
        <w:rPr>
          <w:rStyle w:val="VerbatimChar"/>
        </w:rPr>
        <w:t xml:space="preserve">## [1] 4</w:t>
      </w:r>
    </w:p>
    <w:p>
      <w:pPr>
        <w:pStyle w:val="FirstParagraph"/>
      </w:pPr>
      <w:r>
        <w:t xml:space="preserve">Ahora, el valor crítico y la decisión al</w:t>
      </w:r>
      <w:r>
        <w:t xml:space="preserve"> </w:t>
      </w:r>
      <m:oMath>
        <m:r>
          <m:t>5</m:t>
        </m:r>
        <m:r>
          <m:rPr>
            <m:sty m:val="p"/>
          </m:rPr>
          <m:t>%</m:t>
        </m:r>
      </m:oMath>
      <w:r>
        <w:t xml:space="preserve">:</w:t>
      </w:r>
    </w:p>
    <w:p>
      <w:pPr>
        <w:pStyle w:val="SourceCode"/>
      </w:pPr>
      <w:r>
        <w:rPr>
          <w:rStyle w:val="NormalTok"/>
        </w:rPr>
        <w:t xml:space="preserve">valor_critico2 </w:t>
      </w:r>
      <w:r>
        <w:rPr>
          <w:rStyle w:val="OtherTok"/>
        </w:rPr>
        <w:t xml:space="preserve">&lt;-</w:t>
      </w:r>
      <w:r>
        <w:rPr>
          <w:rStyle w:val="NormalTok"/>
        </w:rPr>
        <w:t xml:space="preserve"> </w:t>
      </w:r>
      <w:r>
        <w:rPr>
          <w:rStyle w:val="FunctionTok"/>
        </w:rPr>
        <w:t xml:space="preserve">qchisq</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alfa, gl2)</w:t>
      </w:r>
      <w:r>
        <w:br/>
      </w:r>
      <w:r>
        <w:rPr>
          <w:rStyle w:val="NormalTok"/>
        </w:rPr>
        <w:t xml:space="preserve">valor_critico2</w:t>
      </w:r>
    </w:p>
    <w:p>
      <w:pPr>
        <w:pStyle w:val="SourceCode"/>
      </w:pPr>
      <w:r>
        <w:rPr>
          <w:rStyle w:val="VerbatimChar"/>
        </w:rPr>
        <w:t xml:space="preserve">## [1] 9.487729</w:t>
      </w:r>
    </w:p>
    <w:p>
      <w:pPr>
        <w:pStyle w:val="SourceCode"/>
      </w:pPr>
      <w:r>
        <w:rPr>
          <w:rStyle w:val="NormalTok"/>
        </w:rPr>
        <w:t xml:space="preserve">rechaza_H0_2 </w:t>
      </w:r>
      <w:r>
        <w:rPr>
          <w:rStyle w:val="OtherTok"/>
        </w:rPr>
        <w:t xml:space="preserve">&lt;-</w:t>
      </w:r>
      <w:r>
        <w:rPr>
          <w:rStyle w:val="NormalTok"/>
        </w:rPr>
        <w:t xml:space="preserve"> chi_cuadrado2 </w:t>
      </w:r>
      <w:r>
        <w:rPr>
          <w:rStyle w:val="SpecialCharTok"/>
        </w:rPr>
        <w:t xml:space="preserve">&gt;</w:t>
      </w:r>
      <w:r>
        <w:rPr>
          <w:rStyle w:val="NormalTok"/>
        </w:rPr>
        <w:t xml:space="preserve"> valor_critico2</w:t>
      </w:r>
      <w:r>
        <w:br/>
      </w:r>
      <w:r>
        <w:rPr>
          <w:rStyle w:val="NormalTok"/>
        </w:rPr>
        <w:t xml:space="preserve">rechaza_H0_2</w:t>
      </w:r>
    </w:p>
    <w:p>
      <w:pPr>
        <w:pStyle w:val="SourceCode"/>
      </w:pPr>
      <w:r>
        <w:rPr>
          <w:rStyle w:val="VerbatimChar"/>
        </w:rPr>
        <w:t xml:space="preserve">## [1] TRUE</w:t>
      </w:r>
    </w:p>
    <w:p>
      <w:pPr>
        <w:pStyle w:val="FirstParagraph"/>
      </w:pPr>
      <w:r>
        <w:t xml:space="preserve">Si calculamos el p-valor</w:t>
      </w:r>
    </w:p>
    <w:p>
      <w:pPr>
        <w:pStyle w:val="SourceCode"/>
      </w:pPr>
      <w:r>
        <w:rPr>
          <w:rStyle w:val="NormalTok"/>
        </w:rPr>
        <w:t xml:space="preserve">valor_p2 </w:t>
      </w:r>
      <w:r>
        <w:rPr>
          <w:rStyle w:val="OtherTok"/>
        </w:rPr>
        <w:t xml:space="preserve">&lt;-</w:t>
      </w:r>
      <w:r>
        <w:rPr>
          <w:rStyle w:val="NormalTok"/>
        </w:rPr>
        <w:t xml:space="preserve"> </w:t>
      </w:r>
      <w:r>
        <w:rPr>
          <w:rStyle w:val="FunctionTok"/>
        </w:rPr>
        <w:t xml:space="preserve">pchisq</w:t>
      </w:r>
      <w:r>
        <w:rPr>
          <w:rStyle w:val="NormalTok"/>
        </w:rPr>
        <w:t xml:space="preserve">(chi_cuadrado2, gl2,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valor_p2</w:t>
      </w:r>
    </w:p>
    <w:p>
      <w:pPr>
        <w:pStyle w:val="SourceCode"/>
      </w:pPr>
      <w:r>
        <w:rPr>
          <w:rStyle w:val="VerbatimChar"/>
        </w:rPr>
        <w:t xml:space="preserve">## [1] 0</w:t>
      </w:r>
    </w:p>
    <w:bookmarkEnd w:id="98"/>
    <w:bookmarkStart w:id="103" w:name="prueba-con-la-función-chisq.test-1"/>
    <w:p>
      <w:pPr>
        <w:pStyle w:val="Heading3"/>
      </w:pPr>
      <w:r>
        <w:rPr>
          <w:rStyle w:val="SectionNumber"/>
        </w:rPr>
        <w:t xml:space="preserve">3.3.2</w:t>
      </w:r>
      <w:r>
        <w:tab/>
      </w:r>
      <w:r>
        <w:t xml:space="preserve">Prueba con la función</w:t>
      </w:r>
      <w:r>
        <w:t xml:space="preserve"> </w:t>
      </w:r>
      <w:r>
        <w:rPr>
          <w:rStyle w:val="VerbatimChar"/>
        </w:rPr>
        <w:t xml:space="preserve">chisq.test()</w:t>
      </w:r>
    </w:p>
    <w:p>
      <w:pPr>
        <w:pStyle w:val="SourceCode"/>
      </w:pPr>
      <w:r>
        <w:rPr>
          <w:rStyle w:val="NormalTok"/>
        </w:rPr>
        <w:t xml:space="preserve">prueba_independencia </w:t>
      </w:r>
      <w:r>
        <w:rPr>
          <w:rStyle w:val="OtherTok"/>
        </w:rPr>
        <w:t xml:space="preserve">&lt;-</w:t>
      </w:r>
      <w:r>
        <w:rPr>
          <w:rStyle w:val="NormalTok"/>
        </w:rPr>
        <w:t xml:space="preserve"> </w:t>
      </w:r>
      <w:r>
        <w:rPr>
          <w:rStyle w:val="FunctionTok"/>
        </w:rPr>
        <w:t xml:space="preserve">chisq.test</w:t>
      </w:r>
      <w:r>
        <w:rPr>
          <w:rStyle w:val="NormalTok"/>
        </w:rPr>
        <w:t xml:space="preserve">(observados2)</w:t>
      </w:r>
      <w:r>
        <w:br/>
      </w:r>
      <w:r>
        <w:rPr>
          <w:rStyle w:val="NormalTok"/>
        </w:rPr>
        <w:t xml:space="preserve">prueba_independencia</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observados2</w:t>
      </w:r>
      <w:r>
        <w:br/>
      </w:r>
      <w:r>
        <w:rPr>
          <w:rStyle w:val="VerbatimChar"/>
        </w:rPr>
        <w:t xml:space="preserve">## X-squared = 32645, df = 4, p-value &lt; 2.2e-16</w:t>
      </w:r>
    </w:p>
    <w:p>
      <w:pPr>
        <w:pStyle w:val="FirstParagraph"/>
      </w:pPr>
      <w:r>
        <w:t xml:space="preserve">La prueba chi-cuadrado nos indica que el grupo de edad y el grupo de tamaño</w:t>
      </w:r>
      <w:r>
        <w:t xml:space="preserve"> </w:t>
      </w:r>
      <w:r>
        <w:rPr>
          <w:bCs/>
          <w:b/>
        </w:rPr>
        <w:t xml:space="preserve">no son independientes</w:t>
      </w:r>
      <w:r>
        <w:t xml:space="preserve"> </w:t>
      </w:r>
      <w:r>
        <w:t xml:space="preserve">(</w:t>
      </w:r>
      <m:oMath>
        <m:sSubSup>
          <m:e>
            <m:r>
              <m:t>χ</m:t>
            </m:r>
          </m:e>
          <m:sub>
            <m:d>
              <m:dPr>
                <m:begChr m:val="("/>
                <m:endChr m:val=")"/>
                <m:sepChr m:val=""/>
                <m:grow/>
              </m:dPr>
              <m:e>
                <m:r>
                  <m:t>4</m:t>
                </m:r>
              </m:e>
            </m:d>
          </m:sub>
          <m:sup>
            <m:r>
              <m:t>2</m:t>
            </m:r>
          </m:sup>
        </m:sSubSup>
        <m:r>
          <m:rPr>
            <m:sty m:val="p"/>
          </m:rPr>
          <m:t>=</m:t>
        </m:r>
        <m:r>
          <m:t>32645</m:t>
        </m:r>
        <m:r>
          <m:rPr>
            <m:sty m:val="p"/>
          </m:rPr>
          <m:t>,</m:t>
        </m:r>
        <m:r>
          <m:t> </m:t>
        </m:r>
        <m:r>
          <m:t>p</m:t>
        </m:r>
        <m:r>
          <m:rPr>
            <m:nor/>
            <m:sty m:val="p"/>
          </m:rPr>
          <m:t>-valor</m:t>
        </m:r>
        <m:r>
          <m:rPr>
            <m:sty m:val="p"/>
          </m:rPr>
          <m:t>&lt;</m:t>
        </m:r>
        <m:r>
          <m:t>0</m:t>
        </m:r>
        <m:r>
          <m:rPr>
            <m:sty m:val="p"/>
          </m:rPr>
          <m:t>,</m:t>
        </m:r>
        <m:r>
          <m:t>001</m:t>
        </m:r>
      </m:oMath>
      <w:r>
        <w:t xml:space="preserve">). Es decir, el tamaño de un cangrejo está asociado con su grupo de edad.</w:t>
      </w:r>
    </w:p>
    <w:p>
      <w:pPr>
        <w:pStyle w:val="BodyText"/>
      </w:pPr>
      <w:r>
        <w:t xml:space="preserve">Veamos las proporciones de cada tamaño dentro de cada grupo de edad:</w:t>
      </w:r>
    </w:p>
    <w:p>
      <w:pPr>
        <w:pStyle w:val="SourceCode"/>
      </w:pPr>
      <w:r>
        <w:rPr>
          <w:rStyle w:val="FunctionTok"/>
        </w:rPr>
        <w:t xml:space="preserve">round</w:t>
      </w:r>
      <w:r>
        <w:rPr>
          <w:rStyle w:val="NormalTok"/>
        </w:rPr>
        <w:t xml:space="preserve">(</w:t>
      </w:r>
      <w:r>
        <w:rPr>
          <w:rStyle w:val="FunctionTok"/>
        </w:rPr>
        <w:t xml:space="preserve">prop.table</w:t>
      </w:r>
      <w:r>
        <w:rPr>
          <w:rStyle w:val="NormalTok"/>
        </w:rPr>
        <w:t xml:space="preserve">(observados2, </w:t>
      </w:r>
      <w:r>
        <w:rPr>
          <w:rStyle w:val="AttributeTok"/>
        </w:rPr>
        <w:t xml:space="preserve">margin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Tamano</w:t>
      </w:r>
      <w:r>
        <w:br/>
      </w:r>
      <w:r>
        <w:rPr>
          <w:rStyle w:val="VerbatimChar"/>
        </w:rPr>
        <w:t xml:space="preserve">## Edad     Pequeño Mediano Grande</w:t>
      </w:r>
      <w:r>
        <w:br/>
      </w:r>
      <w:r>
        <w:rPr>
          <w:rStyle w:val="VerbatimChar"/>
        </w:rPr>
        <w:t xml:space="preserve">##   Joven    79.28   17.53   3.19</w:t>
      </w:r>
      <w:r>
        <w:br/>
      </w:r>
      <w:r>
        <w:rPr>
          <w:rStyle w:val="VerbatimChar"/>
        </w:rPr>
        <w:t xml:space="preserve">##   Adulto   15.28   41.43  43.29</w:t>
      </w:r>
      <w:r>
        <w:br/>
      </w:r>
      <w:r>
        <w:rPr>
          <w:rStyle w:val="VerbatimChar"/>
        </w:rPr>
        <w:t xml:space="preserve">##   Mayor    10.20   36.10  53.70</w:t>
      </w:r>
    </w:p>
    <w:p>
      <w:pPr>
        <w:pStyle w:val="SourceCode"/>
      </w:pPr>
      <w:r>
        <w:rPr>
          <w:rStyle w:val="FunctionTok"/>
        </w:rPr>
        <w:t xml:space="preserve">as.data.frame</w:t>
      </w:r>
      <w:r>
        <w:rPr>
          <w:rStyle w:val="NormalTok"/>
        </w:rPr>
        <w:t xml:space="preserve">(observados2) </w:t>
      </w:r>
      <w:r>
        <w:rPr>
          <w:rStyle w:val="SpecialCharTok"/>
        </w:rPr>
        <w:t xml:space="preserve">%&gt;%</w:t>
      </w:r>
      <w:r>
        <w:br/>
      </w:r>
      <w:r>
        <w:rPr>
          <w:rStyle w:val="NormalTok"/>
        </w:rPr>
        <w:t xml:space="preserve">  </w:t>
      </w:r>
      <w:r>
        <w:rPr>
          <w:rStyle w:val="FunctionTok"/>
        </w:rPr>
        <w:t xml:space="preserve">group_by</w:t>
      </w:r>
      <w:r>
        <w:rPr>
          <w:rStyle w:val="NormalTok"/>
        </w:rPr>
        <w:t xml:space="preserve">(Edad)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Porcentaje =</w:t>
      </w:r>
      <w:r>
        <w:rPr>
          <w:rStyle w:val="NormalTok"/>
        </w:rPr>
        <w:t xml:space="preserve"> Freq </w:t>
      </w:r>
      <w:r>
        <w:rPr>
          <w:rStyle w:val="SpecialCharTok"/>
        </w:rPr>
        <w:t xml:space="preserve">/</w:t>
      </w:r>
      <w:r>
        <w:rPr>
          <w:rStyle w:val="NormalTok"/>
        </w:rPr>
        <w:t xml:space="preserve"> </w:t>
      </w:r>
      <w:r>
        <w:rPr>
          <w:rStyle w:val="FunctionTok"/>
        </w:rPr>
        <w:t xml:space="preserve">sum</w:t>
      </w:r>
      <w:r>
        <w:rPr>
          <w:rStyle w:val="NormalTok"/>
        </w:rPr>
        <w:t xml:space="preserve">(Freq)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Edad, </w:t>
      </w:r>
      <w:r>
        <w:rPr>
          <w:rStyle w:val="AttributeTok"/>
        </w:rPr>
        <w:t xml:space="preserve">y =</w:t>
      </w:r>
      <w:r>
        <w:rPr>
          <w:rStyle w:val="NormalTok"/>
        </w:rPr>
        <w:t xml:space="preserve"> Porcentaje, </w:t>
      </w:r>
      <w:r>
        <w:rPr>
          <w:rStyle w:val="AttributeTok"/>
        </w:rPr>
        <w:t xml:space="preserve">fill =</w:t>
      </w:r>
      <w:r>
        <w:rPr>
          <w:rStyle w:val="NormalTok"/>
        </w:rPr>
        <w:t xml:space="preserve"> Tamano))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(Porcentaje,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"Blues"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"Grupos de tamaño según el grupo de edad"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"Grupo de edad"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"Porcentaje"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"Tamaño"</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4620126" cy="3696101"/>
            <wp:effectExtent b="0" l="0" r="0" t="0"/>
            <wp:docPr descr="Figura 3.2: Distribución del tamaño según el grupo de edad" title="" id="100" name="Picture"/>
            <a:graphic>
              <a:graphicData uri="http://schemas.openxmlformats.org/drawingml/2006/picture">
                <pic:pic>
                  <pic:nvPicPr>
                    <pic:cNvPr descr="proyecto_crab_age_files/figure-docx/unnamed-chunk-96-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102" w:name="fig:unnamed-chunk-96"/>
      <w:bookmarkEnd w:id="102"/>
      <w:r>
        <w:t xml:space="preserve">Figura 3.2: Distribución del tamaño según el grupo de edad</w:t>
      </w:r>
    </w:p>
    <w:p>
      <w:pPr>
        <w:pStyle w:val="SourceCode"/>
      </w:pPr>
      <w:r>
        <w:rPr>
          <w:rStyle w:val="FunctionTok"/>
        </w:rPr>
        <w:t xml:space="preserve">round</w:t>
      </w:r>
      <w:r>
        <w:rPr>
          <w:rStyle w:val="NormalTok"/>
        </w:rPr>
        <w:t xml:space="preserve">(prueba_independencia</w:t>
      </w:r>
      <w:r>
        <w:rPr>
          <w:rStyle w:val="SpecialCharTok"/>
        </w:rPr>
        <w:t xml:space="preserve">$</w:t>
      </w:r>
      <w:r>
        <w:rPr>
          <w:rStyle w:val="NormalTok"/>
        </w:rPr>
        <w:t xml:space="preserve">residuals, </w:t>
      </w:r>
      <w:r>
        <w:rPr>
          <w:rStyle w:val="DecValTok"/>
        </w:rPr>
        <w:t xml:space="preserve">2</w:t>
      </w:r>
      <w:r>
        <w:rPr>
          <w:rStyle w:val="NormalTok"/>
        </w:rPr>
        <w:t xml:space="preserve">)</w:t>
      </w:r>
    </w:p>
    <w:p>
      <w:pPr>
        <w:pStyle w:val="SourceCode"/>
      </w:pPr>
      <w:r>
        <w:rPr>
          <w:rStyle w:val="VerbatimChar"/>
        </w:rPr>
        <w:t xml:space="preserve">##         Tamano</w:t>
      </w:r>
      <w:r>
        <w:br/>
      </w:r>
      <w:r>
        <w:rPr>
          <w:rStyle w:val="VerbatimChar"/>
        </w:rPr>
        <w:t xml:space="preserve">## Edad     Pequeño Mediano Grande</w:t>
      </w:r>
      <w:r>
        <w:br/>
      </w:r>
      <w:r>
        <w:rPr>
          <w:rStyle w:val="VerbatimChar"/>
        </w:rPr>
        <w:t xml:space="preserve">##   Joven   116.39  -40.59 -80.11</w:t>
      </w:r>
      <w:r>
        <w:br/>
      </w:r>
      <w:r>
        <w:rPr>
          <w:rStyle w:val="VerbatimChar"/>
        </w:rPr>
        <w:t xml:space="preserve">##   Adulto  -60.27   28.72  33.81</w:t>
      </w:r>
      <w:r>
        <w:br/>
      </w:r>
      <w:r>
        <w:rPr>
          <w:rStyle w:val="VerbatimChar"/>
        </w:rPr>
        <w:t xml:space="preserve">##   Mayor   -54.93    8.53  48.40</w:t>
      </w:r>
    </w:p>
    <w:p>
      <w:pPr>
        <w:pStyle w:val="FirstParagraph"/>
      </w:pPr>
      <w:r>
        <w:t xml:space="preserve">La asociación es clara: el</w:t>
      </w:r>
      <w:r>
        <w:t xml:space="preserve"> </w:t>
      </w:r>
      <m:oMath>
        <m:r>
          <m:t>79</m:t>
        </m:r>
        <m:r>
          <m:rPr>
            <m:sty m:val="p"/>
          </m:rPr>
          <m:t>,</m:t>
        </m:r>
        <m:r>
          <m:t>28</m:t>
        </m:r>
        <m:r>
          <m:rPr>
            <m:sty m:val="p"/>
          </m:rPr>
          <m:t>%</m:t>
        </m:r>
      </m:oMath>
      <w:r>
        <w:t xml:space="preserve"> </w:t>
      </w:r>
      <w:r>
        <w:t xml:space="preserve">de los cangrejos jóvenes son pequeños y apenas el</w:t>
      </w:r>
      <w:r>
        <w:t xml:space="preserve"> </w:t>
      </w:r>
      <m:oMath>
        <m:r>
          <m:t>3</m:t>
        </m:r>
        <m:r>
          <m:rPr>
            <m:sty m:val="p"/>
          </m:rPr>
          <m:t>,</m:t>
        </m:r>
        <m:r>
          <m:t>19</m:t>
        </m:r>
        <m:r>
          <m:rPr>
            <m:sty m:val="p"/>
          </m:rPr>
          <m:t>%</m:t>
        </m:r>
      </m:oMath>
      <w:r>
        <w:t xml:space="preserve"> </w:t>
      </w:r>
      <w:r>
        <w:t xml:space="preserve">son grandes. En los adultos los tamaños mediano y grande se reparten casi por igual (</w:t>
      </w:r>
      <m:oMath>
        <m:r>
          <m:t>41</m:t>
        </m:r>
        <m:r>
          <m:rPr>
            <m:sty m:val="p"/>
          </m:rPr>
          <m:t>,</m:t>
        </m:r>
        <m:r>
          <m:t>43</m:t>
        </m:r>
        <m:r>
          <m:rPr>
            <m:sty m:val="p"/>
          </m:rPr>
          <m:t>%</m:t>
        </m:r>
      </m:oMath>
      <w:r>
        <w:t xml:space="preserve"> </w:t>
      </w:r>
      <w:r>
        <w:t xml:space="preserve">y</w:t>
      </w:r>
      <w:r>
        <w:t xml:space="preserve"> </w:t>
      </w:r>
      <m:oMath>
        <m:r>
          <m:t>43</m:t>
        </m:r>
        <m:r>
          <m:rPr>
            <m:sty m:val="p"/>
          </m:rPr>
          <m:t>,</m:t>
        </m:r>
        <m:r>
          <m:t>29</m:t>
        </m:r>
        <m:r>
          <m:rPr>
            <m:sty m:val="p"/>
          </m:rPr>
          <m:t>%</m:t>
        </m:r>
      </m:oMath>
      <w:r>
        <w:t xml:space="preserve">), y en los mayores predominan los grandes (</w:t>
      </w:r>
      <m:oMath>
        <m:r>
          <m:t>53</m:t>
        </m:r>
        <m:r>
          <m:rPr>
            <m:sty m:val="p"/>
          </m:rPr>
          <m:t>,</m:t>
        </m:r>
        <m:r>
          <m:t>70</m:t>
        </m:r>
        <m:r>
          <m:rPr>
            <m:sty m:val="p"/>
          </m:rPr>
          <m:t>%</m:t>
        </m:r>
      </m:oMath>
      <w:r>
        <w:t xml:space="preserve">). Los residuales confirman este patrón, con valores positivos muy altos en las celdas</w:t>
      </w:r>
      <w:r>
        <w:t xml:space="preserve"> </w:t>
      </w:r>
      <w:r>
        <w:rPr>
          <w:iCs/>
          <w:i/>
        </w:rPr>
        <w:t xml:space="preserve">Joven-Pequeño</w:t>
      </w:r>
      <w:r>
        <w:t xml:space="preserve"> </w:t>
      </w:r>
      <w:r>
        <w:t xml:space="preserve">(</w:t>
      </w:r>
      <m:oMath>
        <m:r>
          <m:t>116</m:t>
        </m:r>
        <m:r>
          <m:rPr>
            <m:sty m:val="p"/>
          </m:rPr>
          <m:t>,</m:t>
        </m:r>
        <m:r>
          <m:t>39</m:t>
        </m:r>
      </m:oMath>
      <w:r>
        <w:t xml:space="preserve">) y</w:t>
      </w:r>
      <w:r>
        <w:t xml:space="preserve"> </w:t>
      </w:r>
      <w:r>
        <w:rPr>
          <w:iCs/>
          <w:i/>
        </w:rPr>
        <w:t xml:space="preserve">Mayor-Grande</w:t>
      </w:r>
      <w:r>
        <w:t xml:space="preserve"> </w:t>
      </w:r>
      <w:r>
        <w:t xml:space="preserve">(</w:t>
      </w:r>
      <m:oMath>
        <m:r>
          <m:t>48</m:t>
        </m:r>
        <m:r>
          <m:rPr>
            <m:sty m:val="p"/>
          </m:rPr>
          <m:t>,</m:t>
        </m:r>
        <m:r>
          <m:t>40</m:t>
        </m:r>
      </m:oMath>
      <w:r>
        <w:t xml:space="preserve">), y negativos en</w:t>
      </w:r>
      <w:r>
        <w:t xml:space="preserve"> </w:t>
      </w:r>
      <w:r>
        <w:rPr>
          <w:iCs/>
          <w:i/>
        </w:rPr>
        <w:t xml:space="preserve">Joven-Grande</w:t>
      </w:r>
      <w:r>
        <w:t xml:space="preserve"> </w:t>
      </w:r>
      <w:r>
        <w:t xml:space="preserve">(</w:t>
      </w:r>
      <m:oMath>
        <m:r>
          <m:rPr>
            <m:sty m:val="p"/>
          </m:rPr>
          <m:t>−</m:t>
        </m:r>
        <m:r>
          <m:t>80</m:t>
        </m:r>
        <m:r>
          <m:rPr>
            <m:sty m:val="p"/>
          </m:rPr>
          <m:t>,</m:t>
        </m:r>
        <m:r>
          <m:t>11</m:t>
        </m:r>
      </m:oMath>
      <w:r>
        <w:t xml:space="preserve">) y</w:t>
      </w:r>
      <w:r>
        <w:t xml:space="preserve"> </w:t>
      </w:r>
      <w:r>
        <w:rPr>
          <w:iCs/>
          <w:i/>
        </w:rPr>
        <w:t xml:space="preserve">Mayor-Pequeño</w:t>
      </w:r>
      <w:r>
        <w:t xml:space="preserve"> </w:t>
      </w:r>
      <w:r>
        <w:t xml:space="preserve">(</w:t>
      </w:r>
      <m:oMath>
        <m:r>
          <m:rPr>
            <m:sty m:val="p"/>
          </m:rPr>
          <m:t>−</m:t>
        </m:r>
        <m:r>
          <m:t>54</m:t>
        </m:r>
        <m:r>
          <m:rPr>
            <m:sty m:val="p"/>
          </m:rPr>
          <m:t>,</m:t>
        </m:r>
        <m:r>
          <m:t>93</m:t>
        </m:r>
      </m:oMath>
      <w:r>
        <w:t xml:space="preserve">).</w:t>
      </w:r>
    </w:p>
    <w:p>
      <w:pPr>
        <w:pStyle w:val="BodyText"/>
      </w:pPr>
      <w:r>
        <w:t xml:space="preserve">Sin embargo, también se observa que entre los mayores hay un</w:t>
      </w:r>
      <w:r>
        <w:t xml:space="preserve"> </w:t>
      </w:r>
      <m:oMath>
        <m:r>
          <m:t>10</m:t>
        </m:r>
        <m:r>
          <m:rPr>
            <m:sty m:val="p"/>
          </m:rPr>
          <m:t>,</m:t>
        </m:r>
        <m:r>
          <m:t>20</m:t>
        </m:r>
        <m:r>
          <m:rPr>
            <m:sty m:val="p"/>
          </m:rPr>
          <m:t>%</m:t>
        </m:r>
      </m:oMath>
      <w:r>
        <w:t xml:space="preserve"> </w:t>
      </w:r>
      <w:r>
        <w:t xml:space="preserve">de cangrejos pequeños y un</w:t>
      </w:r>
      <w:r>
        <w:t xml:space="preserve"> </w:t>
      </w:r>
      <m:oMath>
        <m:r>
          <m:t>36</m:t>
        </m:r>
        <m:r>
          <m:rPr>
            <m:sty m:val="p"/>
          </m:rPr>
          <m:t>,</m:t>
        </m:r>
        <m:r>
          <m:t>10</m:t>
        </m:r>
        <m:r>
          <m:rPr>
            <m:sty m:val="p"/>
          </m:rPr>
          <m:t>%</m:t>
        </m:r>
      </m:oMath>
      <w:r>
        <w:t xml:space="preserve"> </w:t>
      </w:r>
      <w:r>
        <w:t xml:space="preserve">de medianos, lo que muestra que el tamaño por sí solo no determina la edad. Esto coincide con lo visto en los diagramas de dispersión del capítulo</w:t>
      </w:r>
      <w:r>
        <w:t xml:space="preserve"> </w:t>
      </w:r>
      <w:r>
        <w:t xml:space="preserve">1</w:t>
      </w:r>
      <w:r>
        <w:t xml:space="preserve">, donde cangrejos del mismo largo podían tener edades muy distintas.</w:t>
      </w:r>
    </w:p>
    <w:bookmarkEnd w:id="103"/>
    <w:bookmarkEnd w:id="104"/>
    <w:bookmarkEnd w:id="105"/>
    <w:bookmarkStart w:id="124" w:name="correglin"/>
    <w:p>
      <w:pPr>
        <w:pStyle w:val="Heading1"/>
      </w:pPr>
      <w:r>
        <w:rPr>
          <w:rStyle w:val="SectionNumber"/>
        </w:rPr>
        <w:t xml:space="preserve">4</w:t>
      </w:r>
      <w:r>
        <w:tab/>
      </w:r>
      <w:r>
        <w:t xml:space="preserve">Correlación lineal</w:t>
      </w:r>
    </w:p>
    <w:p>
      <w:pPr>
        <w:pStyle w:val="FirstParagraph"/>
      </w:pPr>
      <w:r>
        <w:t xml:space="preserve">En el análisis exploratorio se vio que la edad de los cangrejos aumenta a medida que aumentan sus medidas físicas. En este capítulo se cuantifica la intensidad y la dirección de esas relaciones con los coeficientes de correlación de Pearson, Spearman y Kendall, y se verifica si son estadísticamente significativas.</w:t>
      </w:r>
    </w:p>
    <w:p>
      <w:pPr>
        <w:pStyle w:val="BodyText"/>
      </w:pPr>
      <w:r>
        <w:t xml:space="preserve">Para interpretar los coeficientes se usa la escala de las notas de clase: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Rango de valores</w:t>
            </w:r>
          </w:p>
        </w:tc>
        <w:tc>
          <w:tcPr/>
          <w:p>
            <w:pPr>
              <w:pStyle w:val="Compact"/>
              <w:jc w:val="left"/>
            </w:pPr>
            <w:r>
              <w:t xml:space="preserve">Interpretación</w:t>
            </w:r>
          </w:p>
        </w:tc>
      </w:tr>
      <w:tr>
        <w:tc>
          <w:tcPr/>
          <w:p>
            <w:pPr>
              <w:pStyle w:val="Compact"/>
              <w:jc w:val="center"/>
            </w:pPr>
            <m:oMath>
              <m:r>
                <m:rPr>
                  <m:sty m:val="p"/>
                </m:rPr>
                <m:t>−</m:t>
              </m:r>
              <m:r>
                <m:t>1</m:t>
              </m:r>
              <m:r>
                <m:rPr>
                  <m:sty m:val="p"/>
                </m:rPr>
                <m:t>,</m:t>
              </m:r>
              <m:r>
                <m:t>00</m:t>
              </m:r>
            </m:oMath>
            <w:r>
              <w:t xml:space="preserve"> </w:t>
            </w:r>
            <w:r>
              <w:t xml:space="preserve">a</w:t>
            </w:r>
            <w:r>
              <w:t xml:space="preserve"> </w:t>
            </w:r>
            <m:oMath>
              <m:r>
                <m:rPr>
                  <m:sty m:val="p"/>
                </m:rPr>
                <m:t>−</m:t>
              </m:r>
              <m:r>
                <m:t>0</m:t>
              </m:r>
              <m:r>
                <m:rPr>
                  <m:sty m:val="p"/>
                </m:rPr>
                <m:t>,</m:t>
              </m:r>
              <m:r>
                <m:t>75</m:t>
              </m:r>
            </m:oMath>
          </w:p>
        </w:tc>
        <w:tc>
          <w:tcPr/>
          <w:p>
            <w:pPr>
              <w:pStyle w:val="Compact"/>
              <w:jc w:val="left"/>
            </w:pPr>
            <w:r>
              <w:t xml:space="preserve">Correlación negativa muy fuerte</w:t>
            </w:r>
          </w:p>
        </w:tc>
      </w:tr>
      <w:tr>
        <w:tc>
          <w:tcPr/>
          <w:p>
            <w:pPr>
              <w:pStyle w:val="Compact"/>
              <w:jc w:val="center"/>
            </w:pPr>
            <m:oMath>
              <m:r>
                <m:rPr>
                  <m:sty m:val="p"/>
                </m:rPr>
                <m:t>−</m:t>
              </m:r>
              <m:r>
                <m:t>0</m:t>
              </m:r>
              <m:r>
                <m:rPr>
                  <m:sty m:val="p"/>
                </m:rPr>
                <m:t>,</m:t>
              </m:r>
              <m:r>
                <m:t>75</m:t>
              </m:r>
            </m:oMath>
            <w:r>
              <w:t xml:space="preserve"> </w:t>
            </w:r>
            <w:r>
              <w:t xml:space="preserve">a</w:t>
            </w:r>
            <w:r>
              <w:t xml:space="preserve"> </w:t>
            </w:r>
            <m:oMath>
              <m:r>
                <m:rPr>
                  <m:sty m:val="p"/>
                </m:rPr>
                <m:t>−</m:t>
              </m:r>
              <m:r>
                <m:t>0</m:t>
              </m:r>
              <m:r>
                <m:rPr>
                  <m:sty m:val="p"/>
                </m:rPr>
                <m:t>,</m:t>
              </m:r>
              <m:r>
                <m:t>50</m:t>
              </m:r>
            </m:oMath>
          </w:p>
        </w:tc>
        <w:tc>
          <w:tcPr/>
          <w:p>
            <w:pPr>
              <w:pStyle w:val="Compact"/>
              <w:jc w:val="left"/>
            </w:pPr>
            <w:r>
              <w:t xml:space="preserve">Correlación negativa moderada</w:t>
            </w:r>
          </w:p>
        </w:tc>
      </w:tr>
      <w:tr>
        <w:tc>
          <w:tcPr/>
          <w:p>
            <w:pPr>
              <w:pStyle w:val="Compact"/>
              <w:jc w:val="center"/>
            </w:pPr>
            <m:oMath>
              <m:r>
                <m:rPr>
                  <m:sty m:val="p"/>
                </m:rPr>
                <m:t>−</m:t>
              </m:r>
              <m:r>
                <m:t>0</m:t>
              </m:r>
              <m:r>
                <m:rPr>
                  <m:sty m:val="p"/>
                </m:rPr>
                <m:t>,</m:t>
              </m:r>
              <m:r>
                <m:t>50</m:t>
              </m:r>
            </m:oMath>
            <w:r>
              <w:t xml:space="preserve"> </w:t>
            </w:r>
            <w:r>
              <w:t xml:space="preserve">a</w:t>
            </w:r>
            <w:r>
              <w:t xml:space="preserve"> </w:t>
            </w:r>
            <m:oMath>
              <m:r>
                <m:rPr>
                  <m:sty m:val="p"/>
                </m:rPr>
                <m:t>−</m:t>
              </m:r>
              <m:r>
                <m:t>0</m:t>
              </m:r>
              <m:r>
                <m:rPr>
                  <m:sty m:val="p"/>
                </m:rPr>
                <m:t>,</m:t>
              </m:r>
              <m:r>
                <m:t>25</m:t>
              </m:r>
            </m:oMath>
          </w:p>
        </w:tc>
        <w:tc>
          <w:tcPr/>
          <w:p>
            <w:pPr>
              <w:pStyle w:val="Compact"/>
              <w:jc w:val="left"/>
            </w:pPr>
            <w:r>
              <w:t xml:space="preserve">Correlación negativa débil</w:t>
            </w:r>
          </w:p>
        </w:tc>
      </w:tr>
      <w:tr>
        <w:tc>
          <w:tcPr/>
          <w:p>
            <w:pPr>
              <w:pStyle w:val="Compact"/>
              <w:jc w:val="center"/>
            </w:pPr>
            <m:oMath>
              <m:r>
                <m:rPr>
                  <m:sty m:val="p"/>
                </m:rPr>
                <m:t>−</m:t>
              </m:r>
              <m:r>
                <m:t>0</m:t>
              </m:r>
              <m:r>
                <m:rPr>
                  <m:sty m:val="p"/>
                </m:rPr>
                <m:t>,</m:t>
              </m:r>
              <m:r>
                <m:t>25</m:t>
              </m:r>
            </m:oMath>
            <w:r>
              <w:t xml:space="preserve"> </w:t>
            </w:r>
            <w:r>
              <w:t xml:space="preserve">a</w:t>
            </w:r>
            <w:r>
              <w:t xml:space="preserve"> </w:t>
            </w:r>
            <m:oMath>
              <m:r>
                <m:t>0</m:t>
              </m:r>
              <m:r>
                <m:rPr>
                  <m:sty m:val="p"/>
                </m:rPr>
                <m:t>,</m:t>
              </m:r>
              <m:r>
                <m:t>25</m:t>
              </m:r>
            </m:oMath>
          </w:p>
        </w:tc>
        <w:tc>
          <w:tcPr/>
          <w:p>
            <w:pPr>
              <w:pStyle w:val="Compact"/>
              <w:jc w:val="left"/>
            </w:pPr>
            <w:r>
              <w:t xml:space="preserve">Sin correlación o muy débil</w:t>
            </w:r>
          </w:p>
        </w:tc>
      </w:tr>
      <w:tr>
        <w:tc>
          <w:tcPr/>
          <w:p>
            <w:pPr>
              <w:pStyle w:val="Compact"/>
              <w:jc w:val="center"/>
            </w:pPr>
            <m:oMath>
              <m:r>
                <m:t>0</m:t>
              </m:r>
              <m:r>
                <m:rPr>
                  <m:sty m:val="p"/>
                </m:rPr>
                <m:t>,</m:t>
              </m:r>
              <m:r>
                <m:t>25</m:t>
              </m:r>
            </m:oMath>
            <w:r>
              <w:t xml:space="preserve"> </w:t>
            </w:r>
            <w:r>
              <w:t xml:space="preserve">a</w:t>
            </w:r>
            <w:r>
              <w:t xml:space="preserve"> </w:t>
            </w:r>
            <m:oMath>
              <m:r>
                <m:t>0</m:t>
              </m:r>
              <m:r>
                <m:rPr>
                  <m:sty m:val="p"/>
                </m:rPr>
                <m:t>,</m:t>
              </m:r>
              <m:r>
                <m:t>50</m:t>
              </m:r>
            </m:oMath>
          </w:p>
        </w:tc>
        <w:tc>
          <w:tcPr/>
          <w:p>
            <w:pPr>
              <w:pStyle w:val="Compact"/>
              <w:jc w:val="left"/>
            </w:pPr>
            <w:r>
              <w:t xml:space="preserve">Correlación positiva débil</w:t>
            </w:r>
          </w:p>
        </w:tc>
      </w:tr>
      <w:tr>
        <w:tc>
          <w:tcPr/>
          <w:p>
            <w:pPr>
              <w:pStyle w:val="Compact"/>
              <w:jc w:val="center"/>
            </w:pPr>
            <m:oMath>
              <m:r>
                <m:t>0</m:t>
              </m:r>
              <m:r>
                <m:rPr>
                  <m:sty m:val="p"/>
                </m:rPr>
                <m:t>,</m:t>
              </m:r>
              <m:r>
                <m:t>50</m:t>
              </m:r>
            </m:oMath>
            <w:r>
              <w:t xml:space="preserve"> </w:t>
            </w:r>
            <w:r>
              <w:t xml:space="preserve">a</w:t>
            </w:r>
            <w:r>
              <w:t xml:space="preserve"> </w:t>
            </w:r>
            <m:oMath>
              <m:r>
                <m:t>0</m:t>
              </m:r>
              <m:r>
                <m:rPr>
                  <m:sty m:val="p"/>
                </m:rPr>
                <m:t>,</m:t>
              </m:r>
              <m:r>
                <m:t>75</m:t>
              </m:r>
            </m:oMath>
          </w:p>
        </w:tc>
        <w:tc>
          <w:tcPr/>
          <w:p>
            <w:pPr>
              <w:pStyle w:val="Compact"/>
              <w:jc w:val="left"/>
            </w:pPr>
            <w:r>
              <w:t xml:space="preserve">Correlación positiva moderada</w:t>
            </w:r>
          </w:p>
        </w:tc>
      </w:tr>
      <w:tr>
        <w:tc>
          <w:tcPr/>
          <w:p>
            <w:pPr>
              <w:pStyle w:val="Compact"/>
              <w:jc w:val="center"/>
            </w:pPr>
            <m:oMath>
              <m:r>
                <m:t>0</m:t>
              </m:r>
              <m:r>
                <m:rPr>
                  <m:sty m:val="p"/>
                </m:rPr>
                <m:t>,</m:t>
              </m:r>
              <m:r>
                <m:t>75</m:t>
              </m:r>
            </m:oMath>
            <w:r>
              <w:t xml:space="preserve"> </w:t>
            </w:r>
            <w:r>
              <w:t xml:space="preserve">a</w:t>
            </w:r>
            <w:r>
              <w:t xml:space="preserve"> </w:t>
            </w:r>
            <m:oMath>
              <m:r>
                <m:t>1</m:t>
              </m:r>
              <m:r>
                <m:rPr>
                  <m:sty m:val="p"/>
                </m:rPr>
                <m:t>,</m:t>
              </m:r>
              <m:r>
                <m:t>00</m:t>
              </m:r>
            </m:oMath>
          </w:p>
        </w:tc>
        <w:tc>
          <w:tcPr/>
          <w:p>
            <w:pPr>
              <w:pStyle w:val="Compact"/>
              <w:jc w:val="left"/>
            </w:pPr>
            <w:r>
              <w:t xml:space="preserve">Correlación positiva muy fuerte</w:t>
            </w:r>
          </w:p>
        </w:tc>
      </w:tr>
    </w:tbl>
    <w:p>
      <w:pPr>
        <w:pStyle w:val="BodyText"/>
      </w:pPr>
      <w:r>
        <w:t xml:space="preserve">Carguemos las librerías y los datos: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(nortest)</w:t>
      </w:r>
      <w:r>
        <w:br/>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"datos/train.csv"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sexo           =</w:t>
      </w:r>
      <w:r>
        <w:rPr>
          <w:rStyle w:val="NormalTok"/>
        </w:rPr>
        <w:t xml:space="preserve"> Sex,</w:t>
      </w:r>
      <w:r>
        <w:br/>
      </w:r>
      <w:r>
        <w:rPr>
          <w:rStyle w:val="NormalTok"/>
        </w:rPr>
        <w:t xml:space="preserve">    </w:t>
      </w:r>
      <w:r>
        <w:rPr>
          <w:rStyle w:val="AttributeTok"/>
        </w:rPr>
        <w:t xml:space="preserve">largo          =</w:t>
      </w:r>
      <w:r>
        <w:rPr>
          <w:rStyle w:val="NormalTok"/>
        </w:rPr>
        <w:t xml:space="preserve"> Length,</w:t>
      </w:r>
      <w:r>
        <w:br/>
      </w:r>
      <w:r>
        <w:rPr>
          <w:rStyle w:val="NormalTok"/>
        </w:rPr>
        <w:t xml:space="preserve">    </w:t>
      </w:r>
      <w:r>
        <w:rPr>
          <w:rStyle w:val="AttributeTok"/>
        </w:rPr>
        <w:t xml:space="preserve">diametro       =</w:t>
      </w:r>
      <w:r>
        <w:rPr>
          <w:rStyle w:val="NormalTok"/>
        </w:rPr>
        <w:t xml:space="preserve"> Diameter,</w:t>
      </w:r>
      <w:r>
        <w:br/>
      </w:r>
      <w:r>
        <w:rPr>
          <w:rStyle w:val="NormalTok"/>
        </w:rPr>
        <w:t xml:space="preserve">    </w:t>
      </w:r>
      <w:r>
        <w:rPr>
          <w:rStyle w:val="AttributeTok"/>
        </w:rPr>
        <w:t xml:space="preserve">altura         =</w:t>
      </w:r>
      <w:r>
        <w:rPr>
          <w:rStyle w:val="NormalTok"/>
        </w:rPr>
        <w:t xml:space="preserve"> Height,</w:t>
      </w:r>
      <w:r>
        <w:br/>
      </w:r>
      <w:r>
        <w:rPr>
          <w:rStyle w:val="NormalTok"/>
        </w:rPr>
        <w:t xml:space="preserve">    </w:t>
      </w:r>
      <w:r>
        <w:rPr>
          <w:rStyle w:val="AttributeTok"/>
        </w:rPr>
        <w:t xml:space="preserve">peso           =</w:t>
      </w:r>
      <w:r>
        <w:rPr>
          <w:rStyle w:val="NormalTok"/>
        </w:rPr>
        <w:t xml:space="preserve"> Weight,</w:t>
      </w:r>
      <w:r>
        <w:br/>
      </w:r>
      <w:r>
        <w:rPr>
          <w:rStyle w:val="NormalTok"/>
        </w:rPr>
        <w:t xml:space="preserve">    </w:t>
      </w:r>
      <w:r>
        <w:rPr>
          <w:rStyle w:val="AttributeTok"/>
        </w:rPr>
        <w:t xml:space="preserve">peso_carne     =</w:t>
      </w:r>
      <w:r>
        <w:rPr>
          <w:rStyle w:val="NormalTok"/>
        </w:rPr>
        <w:t xml:space="preserve"> Shucked.Weight,</w:t>
      </w:r>
      <w:r>
        <w:br/>
      </w:r>
      <w:r>
        <w:rPr>
          <w:rStyle w:val="NormalTok"/>
        </w:rPr>
        <w:t xml:space="preserve">    </w:t>
      </w:r>
      <w:r>
        <w:rPr>
          <w:rStyle w:val="AttributeTok"/>
        </w:rPr>
        <w:t xml:space="preserve">peso_visceras  =</w:t>
      </w:r>
      <w:r>
        <w:rPr>
          <w:rStyle w:val="NormalTok"/>
        </w:rPr>
        <w:t xml:space="preserve"> Viscera.Weight,</w:t>
      </w:r>
      <w:r>
        <w:br/>
      </w:r>
      <w:r>
        <w:rPr>
          <w:rStyle w:val="NormalTok"/>
        </w:rPr>
        <w:t xml:space="preserve">    </w:t>
      </w:r>
      <w:r>
        <w:rPr>
          <w:rStyle w:val="AttributeTok"/>
        </w:rPr>
        <w:t xml:space="preserve">peso_caparazon =</w:t>
      </w:r>
      <w:r>
        <w:rPr>
          <w:rStyle w:val="NormalTok"/>
        </w:rPr>
        <w:t xml:space="preserve"> Shell.Weight,</w:t>
      </w:r>
      <w:r>
        <w:br/>
      </w:r>
      <w:r>
        <w:rPr>
          <w:rStyle w:val="NormalTok"/>
        </w:rPr>
        <w:t xml:space="preserve">    </w:t>
      </w:r>
      <w:r>
        <w:rPr>
          <w:rStyle w:val="AttributeTok"/>
        </w:rPr>
        <w:t xml:space="preserve">edad           =</w:t>
      </w:r>
      <w:r>
        <w:rPr>
          <w:rStyle w:val="NormalTok"/>
        </w:rPr>
        <w:t xml:space="preserve"> Age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altura =</w:t>
      </w:r>
      <w:r>
        <w:rPr>
          <w:rStyle w:val="NormalTok"/>
        </w:rPr>
        <w:t xml:space="preserve"> </w:t>
      </w:r>
      <w:r>
        <w:rPr>
          <w:rStyle w:val="FunctionTok"/>
        </w:rPr>
        <w:t xml:space="preserve">ifelse</w:t>
      </w:r>
      <w:r>
        <w:rPr>
          <w:rStyle w:val="NormalTok"/>
        </w:rPr>
        <w:t xml:space="preserve">(altura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altura),</w:t>
      </w:r>
      <w:r>
        <w:br/>
      </w:r>
      <w:r>
        <w:rPr>
          <w:rStyle w:val="NormalTok"/>
        </w:rPr>
        <w:t xml:space="preserve">    </w:t>
      </w:r>
      <w:r>
        <w:rPr>
          <w:rStyle w:val="AttributeTok"/>
        </w:rPr>
        <w:t xml:space="preserve">altura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(altura), </w:t>
      </w:r>
      <w:r>
        <w:rPr>
          <w:rStyle w:val="FunctionTok"/>
        </w:rPr>
        <w:t xml:space="preserve">mean</w:t>
      </w:r>
      <w:r>
        <w:rPr>
          <w:rStyle w:val="NormalTok"/>
        </w:rPr>
        <w:t xml:space="preserve">(altura, </w:t>
      </w:r>
      <w:r>
        <w:rPr>
          <w:rStyle w:val="AttributeTok"/>
        </w:rPr>
        <w:t xml:space="preserve">na.rm =</w:t>
      </w:r>
      <w:r>
        <w:rPr>
          <w:rStyle w:val="NormalTok"/>
        </w:rPr>
        <w:t xml:space="preserve"> </w:t>
      </w:r>
      <w:r>
        <w:rPr>
          <w:rStyle w:val="ConstantTok"/>
        </w:rPr>
        <w:t xml:space="preserve">TRUE</w:t>
      </w:r>
      <w:r>
        <w:rPr>
          <w:rStyle w:val="NormalTok"/>
        </w:rPr>
        <w:t xml:space="preserve">), altura)</w:t>
      </w:r>
      <w:r>
        <w:br/>
      </w:r>
      <w:r>
        <w:rPr>
          <w:rStyle w:val="NormalTok"/>
        </w:rPr>
        <w:t xml:space="preserve">  )</w:t>
      </w:r>
    </w:p>
    <w:bookmarkStart w:id="111" w:name="correlación-de-pearson"/>
    <w:p>
      <w:pPr>
        <w:pStyle w:val="Heading2"/>
      </w:pPr>
      <w:r>
        <w:rPr>
          <w:rStyle w:val="SectionNumber"/>
        </w:rPr>
        <w:t xml:space="preserve">4.1</w:t>
      </w:r>
      <w:r>
        <w:tab/>
      </w:r>
      <w:r>
        <w:t xml:space="preserve">Correlación de Pearson</w:t>
      </w:r>
    </w:p>
    <w:p>
      <w:pPr>
        <w:pStyle w:val="FirstParagraph"/>
      </w:pPr>
      <w:r>
        <w:t xml:space="preserve">Para el análisis de Pearson se toma el peso del caparazón, que en el análisis exploratorio fue la variable con la relación más clara con la edad. Las preguntas a resolver son:</w:t>
      </w:r>
    </w:p>
    <w:p>
      <w:pPr>
        <w:numPr>
          <w:ilvl w:val="0"/>
          <w:numId w:val="1006"/>
        </w:numPr>
        <w:pStyle w:val="Compact"/>
      </w:pPr>
      <w:r>
        <w:t xml:space="preserve">Realizar un diagrama de dispersión entre la edad y el peso del caparazón.</w:t>
      </w:r>
    </w:p>
    <w:p>
      <w:pPr>
        <w:numPr>
          <w:ilvl w:val="0"/>
          <w:numId w:val="1006"/>
        </w:numPr>
        <w:pStyle w:val="Compact"/>
      </w:pPr>
      <w:r>
        <w:t xml:space="preserve">Verificar si las dos variables presentan un comportamiento normal.</w:t>
      </w:r>
    </w:p>
    <w:p>
      <w:pPr>
        <w:numPr>
          <w:ilvl w:val="0"/>
          <w:numId w:val="1006"/>
        </w:numPr>
        <w:pStyle w:val="Compact"/>
      </w:pPr>
      <w:r>
        <w:t xml:space="preserve">Calcular el coeficiente de correlación de Pearson.</w:t>
      </w:r>
    </w:p>
    <w:p>
      <w:pPr>
        <w:numPr>
          <w:ilvl w:val="0"/>
          <w:numId w:val="1006"/>
        </w:numPr>
        <w:pStyle w:val="Compact"/>
      </w:pPr>
      <w:r>
        <w:t xml:space="preserve">Determinar si la correlación es estadísticamente significativa.</w:t>
      </w:r>
    </w:p>
    <w:p>
      <w:pPr>
        <w:numPr>
          <w:ilvl w:val="0"/>
          <w:numId w:val="1006"/>
        </w:numPr>
        <w:pStyle w:val="Compact"/>
      </w:pPr>
      <w:r>
        <w:t xml:space="preserve">Calcular el intervalo de confianza para el coeficiente de correlación.</w:t>
      </w:r>
    </w:p>
    <w:p>
      <w:pPr>
        <w:pStyle w:val="FirstParagraph"/>
      </w:pPr>
      <w:r>
        <w:rPr>
          <w:bCs/>
          <w:b/>
        </w:rPr>
        <w:t xml:space="preserve">1. Diagrama de dispersión</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peso_caparazon, </w:t>
      </w:r>
      <w:r>
        <w:rPr>
          <w:rStyle w:val="AttributeTok"/>
        </w:rPr>
        <w:t xml:space="preserve">y =</w:t>
      </w:r>
      <w:r>
        <w:rPr>
          <w:rStyle w:val="NormalTok"/>
        </w:rPr>
        <w:t xml:space="preserve"> edad))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"Relación entre la edad y el peso del caparazón"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"Peso del caparazón (onzas)"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"Edad (meses)"</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4620126" cy="3696101"/>
            <wp:effectExtent b="0" l="0" r="0" t="0"/>
            <wp:docPr descr="Figura 4.1: Relación entre la edad y el peso del caparazón" title="" id="107" name="Picture"/>
            <a:graphic>
              <a:graphicData uri="http://schemas.openxmlformats.org/drawingml/2006/picture">
                <pic:pic>
                  <pic:nvPicPr>
                    <pic:cNvPr descr="proyecto_crab_age_files/figure-docx/unnamed-chunk-99-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109" w:name="fig:unnamed-chunk-99"/>
      <w:bookmarkEnd w:id="109"/>
      <w:r>
        <w:t xml:space="preserve">Figura 4.1: Relación entre la edad y el peso del caparazón</w:t>
      </w:r>
    </w:p>
    <w:p>
      <w:pPr>
        <w:pStyle w:val="BodyText"/>
      </w:pPr>
      <w:r>
        <w:t xml:space="preserve">El diagrama muestra una relación positiva: los cangrejos con caparazón más pesado tienden a ser mayores. La tendencia es aproximadamente lineal para pesos bajos y medios, pero la dispersión de la edad aumenta a medida que aumenta el peso, lo que indica que no hay homocedasticidad.</w:t>
      </w:r>
    </w:p>
    <w:p>
      <w:pPr>
        <w:pStyle w:val="BodyText"/>
      </w:pPr>
      <w:r>
        <w:rPr>
          <w:bCs/>
          <w:b/>
        </w:rPr>
        <w:t xml:space="preserve">2. Normalidad</w:t>
      </w:r>
    </w:p>
    <w:p>
      <w:pPr>
        <w:pStyle w:val="BodyText"/>
      </w:pPr>
      <w:r>
        <w:t xml:space="preserve">Como la muestra tiene más de</w:t>
      </w:r>
      <w:r>
        <w:t xml:space="preserve"> </w:t>
      </w:r>
      <m:oMath>
        <m:r>
          <m:t>5.000</m:t>
        </m:r>
      </m:oMath>
      <w:r>
        <w:t xml:space="preserve"> </w:t>
      </w:r>
      <w:r>
        <w:t xml:space="preserve">datos, usamos las pruebas de Kolmogorov-Smirnov y Lilliefors:</w:t>
      </w:r>
    </w:p>
    <w:p>
      <w:pPr>
        <w:pStyle w:val="SourceCode"/>
      </w:pPr>
      <w:r>
        <w:rPr>
          <w:rStyle w:val="FunctionTok"/>
        </w:rPr>
        <w:t xml:space="preserve">ks.test</w:t>
      </w:r>
      <w:r>
        <w:rPr>
          <w:rStyle w:val="NormalTok"/>
        </w:rPr>
        <w:t xml:space="preserve">(</w:t>
      </w:r>
      <w:r>
        <w:rPr>
          <w:rStyle w:val="FunctionTok"/>
        </w:rPr>
        <w:t xml:space="preserve">scale</w:t>
      </w:r>
      <w:r>
        <w:rPr>
          <w:rStyle w:val="NormalTok"/>
        </w:rPr>
        <w:t xml:space="preserve">(df</w:t>
      </w:r>
      <w:r>
        <w:rPr>
          <w:rStyle w:val="SpecialCharTok"/>
        </w:rPr>
        <w:t xml:space="preserve">$</w:t>
      </w:r>
      <w:r>
        <w:rPr>
          <w:rStyle w:val="NormalTok"/>
        </w:rPr>
        <w:t xml:space="preserve">peso_caparazon), </w:t>
      </w:r>
      <w:r>
        <w:rPr>
          <w:rStyle w:val="StringTok"/>
        </w:rPr>
        <w:t xml:space="preserve">"pnorm"</w:t>
      </w:r>
      <w:r>
        <w:rPr>
          <w:rStyle w:val="NormalTok"/>
        </w:rPr>
        <w:t xml:space="preserve">)</w:t>
      </w:r>
    </w:p>
    <w:p>
      <w:pPr>
        <w:pStyle w:val="SourceCode"/>
      </w:pPr>
      <w:r>
        <w:rPr>
          <w:rStyle w:val="VerbatimChar"/>
        </w:rPr>
        <w:t xml:space="preserve">## </w:t>
      </w:r>
      <w:r>
        <w:br/>
      </w:r>
      <w:r>
        <w:rPr>
          <w:rStyle w:val="VerbatimChar"/>
        </w:rPr>
        <w:t xml:space="preserve">##  Asymptotic one-sample Kolmogorov-Smirnov test</w:t>
      </w:r>
      <w:r>
        <w:br/>
      </w:r>
      <w:r>
        <w:rPr>
          <w:rStyle w:val="VerbatimChar"/>
        </w:rPr>
        <w:t xml:space="preserve">## </w:t>
      </w:r>
      <w:r>
        <w:br/>
      </w:r>
      <w:r>
        <w:rPr>
          <w:rStyle w:val="VerbatimChar"/>
        </w:rPr>
        <w:t xml:space="preserve">## data:  scale(df$peso_caparazon)</w:t>
      </w:r>
      <w:r>
        <w:br/>
      </w:r>
      <w:r>
        <w:rPr>
          <w:rStyle w:val="VerbatimChar"/>
        </w:rPr>
        <w:t xml:space="preserve">## D = 0.03897, p-value &lt; 2.2e-16</w:t>
      </w:r>
      <w:r>
        <w:br/>
      </w:r>
      <w:r>
        <w:rPr>
          <w:rStyle w:val="VerbatimChar"/>
        </w:rPr>
        <w:t xml:space="preserve">## alternative hypothesis: two-sided</w:t>
      </w:r>
    </w:p>
    <w:p>
      <w:pPr>
        <w:pStyle w:val="SourceCode"/>
      </w:pPr>
      <w:r>
        <w:rPr>
          <w:rStyle w:val="FunctionTok"/>
        </w:rPr>
        <w:t xml:space="preserve">lillie.test</w:t>
      </w:r>
      <w:r>
        <w:rPr>
          <w:rStyle w:val="NormalTok"/>
        </w:rPr>
        <w:t xml:space="preserve">(df</w:t>
      </w:r>
      <w:r>
        <w:rPr>
          <w:rStyle w:val="SpecialCharTok"/>
        </w:rPr>
        <w:t xml:space="preserve">$</w:t>
      </w:r>
      <w:r>
        <w:rPr>
          <w:rStyle w:val="NormalTok"/>
        </w:rPr>
        <w:t xml:space="preserve">peso_caparazon)</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df$peso_caparazon</w:t>
      </w:r>
      <w:r>
        <w:br/>
      </w:r>
      <w:r>
        <w:rPr>
          <w:rStyle w:val="VerbatimChar"/>
        </w:rPr>
        <w:t xml:space="preserve">## D = 0.03897, p-value &lt; 2.2e-16</w:t>
      </w:r>
    </w:p>
    <w:p>
      <w:pPr>
        <w:pStyle w:val="SourceCode"/>
      </w:pPr>
      <w:r>
        <w:rPr>
          <w:rStyle w:val="FunctionTok"/>
        </w:rPr>
        <w:t xml:space="preserve">ks.test</w:t>
      </w:r>
      <w:r>
        <w:rPr>
          <w:rStyle w:val="NormalTok"/>
        </w:rPr>
        <w:t xml:space="preserve">(</w:t>
      </w:r>
      <w:r>
        <w:rPr>
          <w:rStyle w:val="FunctionTok"/>
        </w:rPr>
        <w:t xml:space="preserve">scale</w:t>
      </w:r>
      <w:r>
        <w:rPr>
          <w:rStyle w:val="NormalTok"/>
        </w:rPr>
        <w:t xml:space="preserve">(df</w:t>
      </w:r>
      <w:r>
        <w:rPr>
          <w:rStyle w:val="SpecialCharTok"/>
        </w:rPr>
        <w:t xml:space="preserve">$</w:t>
      </w:r>
      <w:r>
        <w:rPr>
          <w:rStyle w:val="NormalTok"/>
        </w:rPr>
        <w:t xml:space="preserve">edad), </w:t>
      </w:r>
      <w:r>
        <w:rPr>
          <w:rStyle w:val="StringTok"/>
        </w:rPr>
        <w:t xml:space="preserve">"pnorm"</w:t>
      </w:r>
      <w:r>
        <w:rPr>
          <w:rStyle w:val="NormalTok"/>
        </w:rPr>
        <w:t xml:space="preserve">)</w:t>
      </w:r>
    </w:p>
    <w:p>
      <w:pPr>
        <w:pStyle w:val="SourceCode"/>
      </w:pPr>
      <w:r>
        <w:rPr>
          <w:rStyle w:val="VerbatimChar"/>
        </w:rPr>
        <w:t xml:space="preserve">## </w:t>
      </w:r>
      <w:r>
        <w:br/>
      </w:r>
      <w:r>
        <w:rPr>
          <w:rStyle w:val="VerbatimChar"/>
        </w:rPr>
        <w:t xml:space="preserve">##  Asymptotic one-sample Kolmogorov-Smirnov test</w:t>
      </w:r>
      <w:r>
        <w:br/>
      </w:r>
      <w:r>
        <w:rPr>
          <w:rStyle w:val="VerbatimChar"/>
        </w:rPr>
        <w:t xml:space="preserve">## </w:t>
      </w:r>
      <w:r>
        <w:br/>
      </w:r>
      <w:r>
        <w:rPr>
          <w:rStyle w:val="VerbatimChar"/>
        </w:rPr>
        <w:t xml:space="preserve">## data:  scale(df$edad)</w:t>
      </w:r>
      <w:r>
        <w:br/>
      </w:r>
      <w:r>
        <w:rPr>
          <w:rStyle w:val="VerbatimChar"/>
        </w:rPr>
        <w:t xml:space="preserve">## D = 0.1459, p-value &lt; 2.2e-16</w:t>
      </w:r>
      <w:r>
        <w:br/>
      </w:r>
      <w:r>
        <w:rPr>
          <w:rStyle w:val="VerbatimChar"/>
        </w:rPr>
        <w:t xml:space="preserve">## alternative hypothesis: two-sided</w:t>
      </w:r>
    </w:p>
    <w:p>
      <w:pPr>
        <w:pStyle w:val="SourceCode"/>
      </w:pPr>
      <w:r>
        <w:rPr>
          <w:rStyle w:val="FunctionTok"/>
        </w:rPr>
        <w:t xml:space="preserve">lillie.test</w:t>
      </w:r>
      <w:r>
        <w:rPr>
          <w:rStyle w:val="NormalTok"/>
        </w:rPr>
        <w:t xml:space="preserve">(df</w:t>
      </w:r>
      <w:r>
        <w:rPr>
          <w:rStyle w:val="SpecialCharTok"/>
        </w:rPr>
        <w:t xml:space="preserve">$</w:t>
      </w:r>
      <w:r>
        <w:rPr>
          <w:rStyle w:val="NormalTok"/>
        </w:rPr>
        <w:t xml:space="preserve">edad)</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df$edad</w:t>
      </w:r>
      <w:r>
        <w:br/>
      </w:r>
      <w:r>
        <w:rPr>
          <w:rStyle w:val="VerbatimChar"/>
        </w:rPr>
        <w:t xml:space="preserve">## D = 0.1459, p-value &lt; 2.2e-16</w:t>
      </w:r>
    </w:p>
    <w:p>
      <w:pPr>
        <w:pStyle w:val="FirstParagraph"/>
      </w:pPr>
      <w:r>
        <w:t xml:space="preserve">Con una confianza del</w:t>
      </w:r>
      <w:r>
        <w:t xml:space="preserve"> </w:t>
      </w:r>
      <m:oMath>
        <m:r>
          <m:t>95</m:t>
        </m:r>
        <m:r>
          <m:rPr>
            <m:sty m:val="p"/>
          </m:rPr>
          <m:t>%</m:t>
        </m:r>
      </m:oMath>
      <w:r>
        <w:t xml:space="preserve">, se observa que ni el peso del caparazón (</w:t>
      </w:r>
      <m:oMath>
        <m:r>
          <m:t>D</m:t>
        </m:r>
        <m:r>
          <m:rPr>
            <m:sty m:val="p"/>
          </m:rPr>
          <m:t>=</m:t>
        </m:r>
        <m:r>
          <m:t>0</m:t>
        </m:r>
        <m:r>
          <m:rPr>
            <m:sty m:val="p"/>
          </m:rPr>
          <m:t>,</m:t>
        </m:r>
        <m:r>
          <m:t>0390</m:t>
        </m:r>
        <m:r>
          <m:rPr>
            <m:sty m:val="p"/>
          </m:rPr>
          <m:t>,</m:t>
        </m:r>
        <m:r>
          <m:t> </m:t>
        </m:r>
        <m:r>
          <m:t>p</m:t>
        </m:r>
        <m:r>
          <m:rPr>
            <m:nor/>
            <m:sty m:val="p"/>
          </m:rPr>
          <m:t>-valor</m:t>
        </m:r>
        <m:r>
          <m:rPr>
            <m:sty m:val="p"/>
          </m:rPr>
          <m:t>&lt;</m:t>
        </m:r>
        <m:r>
          <m:t>0</m:t>
        </m:r>
        <m:r>
          <m:rPr>
            <m:sty m:val="p"/>
          </m:rPr>
          <m:t>,</m:t>
        </m:r>
        <m:r>
          <m:t>001</m:t>
        </m:r>
      </m:oMath>
      <w:r>
        <w:t xml:space="preserve">) ni la edad (</w:t>
      </w:r>
      <m:oMath>
        <m:r>
          <m:t>D</m:t>
        </m:r>
        <m:r>
          <m:rPr>
            <m:sty m:val="p"/>
          </m:rPr>
          <m:t>=</m:t>
        </m:r>
        <m:r>
          <m:t>0</m:t>
        </m:r>
        <m:r>
          <m:rPr>
            <m:sty m:val="p"/>
          </m:rPr>
          <m:t>,</m:t>
        </m:r>
        <m:r>
          <m:t>1459</m:t>
        </m:r>
        <m:r>
          <m:rPr>
            <m:sty m:val="p"/>
          </m:rPr>
          <m:t>,</m:t>
        </m:r>
        <m:r>
          <m:t> </m:t>
        </m:r>
        <m:r>
          <m:t>p</m:t>
        </m:r>
        <m:r>
          <m:rPr>
            <m:nor/>
            <m:sty m:val="p"/>
          </m:rPr>
          <m:t>-valor</m:t>
        </m:r>
        <m:r>
          <m:rPr>
            <m:sty m:val="p"/>
          </m:rPr>
          <m:t>&lt;</m:t>
        </m:r>
        <m:r>
          <m:t>0</m:t>
        </m:r>
        <m:r>
          <m:rPr>
            <m:sty m:val="p"/>
          </m:rPr>
          <m:t>,</m:t>
        </m:r>
        <m:r>
          <m:t>001</m:t>
        </m:r>
      </m:oMath>
      <w:r>
        <w:t xml:space="preserve">) provienen de una distribución normal. Por lo tanto, los supuestos de la correlación de Pearson no se cumplen del todo. De todas formas, se hace el cálculo completo para comparar después con los coeficientes no paramétricos.</w:t>
      </w:r>
    </w:p>
    <w:p>
      <w:pPr>
        <w:pStyle w:val="BodyText"/>
      </w:pPr>
      <w:r>
        <w:rPr>
          <w:bCs/>
          <w:b/>
        </w:rPr>
        <w:t xml:space="preserve">3. Coeficiente de correlación de Pearson paso a paso</w:t>
      </w:r>
    </w:p>
    <w:p>
      <w:pPr>
        <w:pStyle w:val="BodyText"/>
      </w:pPr>
      <w:r>
        <w:t xml:space="preserve">El estimador muestral es:</w:t>
      </w:r>
    </w:p>
    <w:p>
      <w:pPr>
        <w:pStyle w:val="BodyText"/>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acc>
                        <m:accPr>
                          <m:chr m:val="‾"/>
                        </m:accPr>
                        <m:e>
                          <m:r>
                            <m:t>x</m:t>
                          </m:r>
                        </m:e>
                      </m:acc>
                    </m:e>
                  </m:d>
                </m:e>
              </m:nary>
              <m:d>
                <m:dPr>
                  <m:begChr m:val="("/>
                  <m:endChr m:val=")"/>
                  <m:sep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acc>
                                <m:accPr>
                                  <m:chr m:val="‾"/>
                                </m:accPr>
                                <m:e>
                                  <m:r>
                                    <m:t>y</m:t>
                                  </m:r>
                                </m:e>
                              </m:acc>
                            </m:e>
                          </m:d>
                        </m:e>
                        <m:sup>
                          <m:r>
                            <m:t>2</m:t>
                          </m:r>
                        </m:sup>
                      </m:sSup>
                    </m:e>
                  </m:nary>
                </m:e>
              </m:rad>
            </m:den>
          </m:f>
          <m:r>
            <m:rPr>
              <m:sty m:val="p"/>
            </m:rPr>
            <m:t>=</m:t>
          </m:r>
          <m:f>
            <m:fPr>
              <m:type m:val="bar"/>
            </m:fPr>
            <m:num>
              <m:sSub>
                <m:e>
                  <m:r>
                    <m:t>S</m:t>
                  </m:r>
                </m:e>
                <m:sub>
                  <m:r>
                    <m:t>x</m:t>
                  </m:r>
                  <m:r>
                    <m:t>y</m:t>
                  </m:r>
                </m:sub>
              </m:sSub>
            </m:num>
            <m:den>
              <m:rad>
                <m:radPr>
                  <m:degHide m:val="on"/>
                </m:radPr>
                <m:deg/>
                <m:e>
                  <m:sSub>
                    <m:e>
                      <m:r>
                        <m:t>S</m:t>
                      </m:r>
                    </m:e>
                    <m:sub>
                      <m:r>
                        <m:t>x</m:t>
                      </m:r>
                      <m:r>
                        <m:t>x</m:t>
                      </m:r>
                    </m:sub>
                  </m:sSub>
                  <m:sSub>
                    <m:e>
                      <m:r>
                        <m:t>S</m:t>
                      </m:r>
                    </m:e>
                    <m:sub>
                      <m:r>
                        <m:t>y</m:t>
                      </m:r>
                      <m:r>
                        <m:t>y</m:t>
                      </m:r>
                    </m:sub>
                  </m:sSub>
                </m:e>
              </m:rad>
            </m:den>
          </m:f>
        </m:oMath>
      </m:oMathPara>
    </w:p>
    <w:p>
      <w:pPr>
        <w:pStyle w:val="SourceCode"/>
      </w:pPr>
      <w:r>
        <w:rPr>
          <w:rStyle w:val="CommentTok"/>
        </w:rPr>
        <w:t xml:space="preserve"># 1) Vectores y tamaño muestral</w:t>
      </w:r>
      <w:r>
        <w:br/>
      </w:r>
      <w:r>
        <w:rPr>
          <w:rStyle w:val="NormalTok"/>
        </w:rPr>
        <w:t xml:space="preserve">x </w:t>
      </w:r>
      <w:r>
        <w:rPr>
          <w:rStyle w:val="OtherTok"/>
        </w:rPr>
        <w:t xml:space="preserve">&lt;-</w:t>
      </w:r>
      <w:r>
        <w:rPr>
          <w:rStyle w:val="NormalTok"/>
        </w:rPr>
        <w:t xml:space="preserve"> df</w:t>
      </w:r>
      <w:r>
        <w:rPr>
          <w:rStyle w:val="SpecialCharTok"/>
        </w:rPr>
        <w:t xml:space="preserve">$</w:t>
      </w:r>
      <w:r>
        <w:rPr>
          <w:rStyle w:val="NormalTok"/>
        </w:rPr>
        <w:t xml:space="preserve">peso_caparazon</w:t>
      </w:r>
      <w:r>
        <w:br/>
      </w:r>
      <w:r>
        <w:rPr>
          <w:rStyle w:val="NormalTok"/>
        </w:rPr>
        <w:t xml:space="preserve">y </w:t>
      </w:r>
      <w:r>
        <w:rPr>
          <w:rStyle w:val="OtherTok"/>
        </w:rPr>
        <w:t xml:space="preserve">&lt;-</w:t>
      </w:r>
      <w:r>
        <w:rPr>
          <w:rStyle w:val="NormalTok"/>
        </w:rPr>
        <w:t xml:space="preserve"> df</w:t>
      </w:r>
      <w:r>
        <w:rPr>
          <w:rStyle w:val="SpecialCharTok"/>
        </w:rPr>
        <w:t xml:space="preserve">$</w:t>
      </w:r>
      <w:r>
        <w:rPr>
          <w:rStyle w:val="NormalTok"/>
        </w:rPr>
        <w:t xml:space="preserve">edad</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(x)</w:t>
      </w:r>
      <w:r>
        <w:br/>
      </w:r>
      <w:r>
        <w:br/>
      </w:r>
      <w:r>
        <w:rPr>
          <w:rStyle w:val="CommentTok"/>
        </w:rPr>
        <w:t xml:space="preserve"># 2) promedios</w:t>
      </w:r>
      <w:r>
        <w:br/>
      </w:r>
      <w:r>
        <w:rPr>
          <w:rStyle w:val="NormalTok"/>
        </w:rPr>
        <w:t xml:space="preserve">xbar </w:t>
      </w:r>
      <w:r>
        <w:rPr>
          <w:rStyle w:val="OtherTok"/>
        </w:rPr>
        <w:t xml:space="preserve">&lt;-</w:t>
      </w:r>
      <w:r>
        <w:rPr>
          <w:rStyle w:val="NormalTok"/>
        </w:rPr>
        <w:t xml:space="preserve"> </w:t>
      </w:r>
      <w:r>
        <w:rPr>
          <w:rStyle w:val="FunctionTok"/>
        </w:rPr>
        <w:t xml:space="preserve">sum</w:t>
      </w:r>
      <w:r>
        <w:rPr>
          <w:rStyle w:val="NormalTok"/>
        </w:rPr>
        <w:t xml:space="preserve">(x) </w:t>
      </w:r>
      <w:r>
        <w:rPr>
          <w:rStyle w:val="SpecialCharTok"/>
        </w:rPr>
        <w:t xml:space="preserve">/</w:t>
      </w:r>
      <w:r>
        <w:rPr>
          <w:rStyle w:val="NormalTok"/>
        </w:rPr>
        <w:t xml:space="preserve"> n</w:t>
      </w:r>
      <w:r>
        <w:br/>
      </w:r>
      <w:r>
        <w:rPr>
          <w:rStyle w:val="NormalTok"/>
        </w:rPr>
        <w:t xml:space="preserve">ybar </w:t>
      </w:r>
      <w:r>
        <w:rPr>
          <w:rStyle w:val="OtherTok"/>
        </w:rPr>
        <w:t xml:space="preserve">&lt;-</w:t>
      </w:r>
      <w:r>
        <w:rPr>
          <w:rStyle w:val="NormalTok"/>
        </w:rPr>
        <w:t xml:space="preserve"> </w:t>
      </w:r>
      <w:r>
        <w:rPr>
          <w:rStyle w:val="FunctionTok"/>
        </w:rPr>
        <w:t xml:space="preserve">sum</w:t>
      </w:r>
      <w:r>
        <w:rPr>
          <w:rStyle w:val="NormalTok"/>
        </w:rPr>
        <w:t xml:space="preserve">(y) </w:t>
      </w:r>
      <w:r>
        <w:rPr>
          <w:rStyle w:val="SpecialCharTok"/>
        </w:rPr>
        <w:t xml:space="preserve">/</w:t>
      </w:r>
      <w:r>
        <w:rPr>
          <w:rStyle w:val="NormalTok"/>
        </w:rPr>
        <w:t xml:space="preserve"> n</w:t>
      </w:r>
      <w:r>
        <w:br/>
      </w:r>
      <w:r>
        <w:br/>
      </w:r>
      <w:r>
        <w:rPr>
          <w:rStyle w:val="CommentTok"/>
        </w:rPr>
        <w:t xml:space="preserve"># 3) desviaciones</w:t>
      </w:r>
      <w:r>
        <w:br/>
      </w:r>
      <w:r>
        <w:rPr>
          <w:rStyle w:val="NormalTok"/>
        </w:rPr>
        <w:t xml:space="preserve">xc </w:t>
      </w:r>
      <w:r>
        <w:rPr>
          <w:rStyle w:val="OtherTok"/>
        </w:rPr>
        <w:t xml:space="preserve">&lt;-</w:t>
      </w:r>
      <w:r>
        <w:rPr>
          <w:rStyle w:val="NormalTok"/>
        </w:rPr>
        <w:t xml:space="preserve"> x </w:t>
      </w:r>
      <w:r>
        <w:rPr>
          <w:rStyle w:val="SpecialCharTok"/>
        </w:rPr>
        <w:t xml:space="preserve">-</w:t>
      </w:r>
      <w:r>
        <w:rPr>
          <w:rStyle w:val="NormalTok"/>
        </w:rPr>
        <w:t xml:space="preserve"> xbar</w:t>
      </w:r>
      <w:r>
        <w:br/>
      </w:r>
      <w:r>
        <w:rPr>
          <w:rStyle w:val="NormalTok"/>
        </w:rPr>
        <w:t xml:space="preserve">yc </w:t>
      </w:r>
      <w:r>
        <w:rPr>
          <w:rStyle w:val="OtherTok"/>
        </w:rPr>
        <w:t xml:space="preserve">&lt;-</w:t>
      </w:r>
      <w:r>
        <w:rPr>
          <w:rStyle w:val="NormalTok"/>
        </w:rPr>
        <w:t xml:space="preserve"> y </w:t>
      </w:r>
      <w:r>
        <w:rPr>
          <w:rStyle w:val="SpecialCharTok"/>
        </w:rPr>
        <w:t xml:space="preserve">-</w:t>
      </w:r>
      <w:r>
        <w:rPr>
          <w:rStyle w:val="NormalTok"/>
        </w:rPr>
        <w:t xml:space="preserve"> ybar</w:t>
      </w:r>
      <w:r>
        <w:br/>
      </w:r>
      <w:r>
        <w:br/>
      </w:r>
      <w:r>
        <w:rPr>
          <w:rStyle w:val="NormalTok"/>
        </w:rPr>
        <w:t xml:space="preserve">Sxy </w:t>
      </w:r>
      <w:r>
        <w:rPr>
          <w:rStyle w:val="OtherTok"/>
        </w:rPr>
        <w:t xml:space="preserve">&lt;-</w:t>
      </w:r>
      <w:r>
        <w:rPr>
          <w:rStyle w:val="NormalTok"/>
        </w:rPr>
        <w:t xml:space="preserve"> </w:t>
      </w:r>
      <w:r>
        <w:rPr>
          <w:rStyle w:val="FunctionTok"/>
        </w:rPr>
        <w:t xml:space="preserve">sum</w:t>
      </w:r>
      <w:r>
        <w:rPr>
          <w:rStyle w:val="NormalTok"/>
        </w:rPr>
        <w:t xml:space="preserve">(xc </w:t>
      </w:r>
      <w:r>
        <w:rPr>
          <w:rStyle w:val="SpecialCharTok"/>
        </w:rPr>
        <w:t xml:space="preserve">*</w:t>
      </w:r>
      <w:r>
        <w:rPr>
          <w:rStyle w:val="NormalTok"/>
        </w:rPr>
        <w:t xml:space="preserve"> yc)          </w:t>
      </w:r>
      <w:r>
        <w:rPr>
          <w:rStyle w:val="CommentTok"/>
        </w:rPr>
        <w:t xml:space="preserve"># sumatoria de productos centrados</w:t>
      </w:r>
      <w:r>
        <w:br/>
      </w:r>
      <w:r>
        <w:rPr>
          <w:rStyle w:val="NormalTok"/>
        </w:rPr>
        <w:t xml:space="preserve">Sxx </w:t>
      </w:r>
      <w:r>
        <w:rPr>
          <w:rStyle w:val="OtherTok"/>
        </w:rPr>
        <w:t xml:space="preserve">&lt;-</w:t>
      </w:r>
      <w:r>
        <w:rPr>
          <w:rStyle w:val="NormalTok"/>
        </w:rPr>
        <w:t xml:space="preserve"> </w:t>
      </w:r>
      <w:r>
        <w:rPr>
          <w:rStyle w:val="FunctionTok"/>
        </w:rPr>
        <w:t xml:space="preserve">sum</w:t>
      </w:r>
      <w:r>
        <w:rPr>
          <w:rStyle w:val="NormalTok"/>
        </w:rPr>
        <w:t xml:space="preserve">(xc</w:t>
      </w:r>
      <w:r>
        <w:rPr>
          <w:rStyle w:val="SpecialCharTok"/>
        </w:rPr>
        <w:t xml:space="preserve">^</w:t>
      </w:r>
      <w:r>
        <w:rPr>
          <w:rStyle w:val="DecValTok"/>
        </w:rPr>
        <w:t xml:space="preserve">2</w:t>
      </w:r>
      <w:r>
        <w:rPr>
          <w:rStyle w:val="NormalTok"/>
        </w:rPr>
        <w:t xml:space="preserve">)             </w:t>
      </w:r>
      <w:r>
        <w:rPr>
          <w:rStyle w:val="CommentTok"/>
        </w:rPr>
        <w:t xml:space="preserve"># sumatoria de cuadrados centrados de x</w:t>
      </w:r>
      <w:r>
        <w:br/>
      </w:r>
      <w:r>
        <w:rPr>
          <w:rStyle w:val="NormalTok"/>
        </w:rPr>
        <w:t xml:space="preserve">Syy </w:t>
      </w:r>
      <w:r>
        <w:rPr>
          <w:rStyle w:val="OtherTok"/>
        </w:rPr>
        <w:t xml:space="preserve">&lt;-</w:t>
      </w:r>
      <w:r>
        <w:rPr>
          <w:rStyle w:val="NormalTok"/>
        </w:rPr>
        <w:t xml:space="preserve"> </w:t>
      </w:r>
      <w:r>
        <w:rPr>
          <w:rStyle w:val="FunctionTok"/>
        </w:rPr>
        <w:t xml:space="preserve">sum</w:t>
      </w:r>
      <w:r>
        <w:rPr>
          <w:rStyle w:val="NormalTok"/>
        </w:rPr>
        <w:t xml:space="preserve">(yc</w:t>
      </w:r>
      <w:r>
        <w:rPr>
          <w:rStyle w:val="SpecialCharTok"/>
        </w:rPr>
        <w:t xml:space="preserve">^</w:t>
      </w:r>
      <w:r>
        <w:rPr>
          <w:rStyle w:val="DecValTok"/>
        </w:rPr>
        <w:t xml:space="preserve">2</w:t>
      </w:r>
      <w:r>
        <w:rPr>
          <w:rStyle w:val="NormalTok"/>
        </w:rPr>
        <w:t xml:space="preserve">)             </w:t>
      </w:r>
      <w:r>
        <w:rPr>
          <w:rStyle w:val="CommentTok"/>
        </w:rPr>
        <w:t xml:space="preserve"># sumatoria de cuadrados centrados de y</w:t>
      </w:r>
      <w:r>
        <w:br/>
      </w:r>
      <w:r>
        <w:br/>
      </w:r>
      <w:r>
        <w:rPr>
          <w:rStyle w:val="CommentTok"/>
        </w:rPr>
        <w:t xml:space="preserve"># 4) Coeficiente de correlación de Pearson</w:t>
      </w:r>
      <w:r>
        <w:br/>
      </w:r>
      <w:r>
        <w:rPr>
          <w:rStyle w:val="NormalTok"/>
        </w:rPr>
        <w:t xml:space="preserve">r </w:t>
      </w:r>
      <w:r>
        <w:rPr>
          <w:rStyle w:val="OtherTok"/>
        </w:rPr>
        <w:t xml:space="preserve">&lt;-</w:t>
      </w:r>
      <w:r>
        <w:rPr>
          <w:rStyle w:val="NormalTok"/>
        </w:rPr>
        <w:t xml:space="preserve"> Sxy </w:t>
      </w:r>
      <w:r>
        <w:rPr>
          <w:rStyle w:val="SpecialCharTok"/>
        </w:rPr>
        <w:t xml:space="preserve">/</w:t>
      </w:r>
      <w:r>
        <w:rPr>
          <w:rStyle w:val="NormalTok"/>
        </w:rPr>
        <w:t xml:space="preserve"> </w:t>
      </w:r>
      <w:r>
        <w:rPr>
          <w:rStyle w:val="FunctionTok"/>
        </w:rPr>
        <w:t xml:space="preserve">sqrt</w:t>
      </w:r>
      <w:r>
        <w:rPr>
          <w:rStyle w:val="NormalTok"/>
        </w:rPr>
        <w:t xml:space="preserve">(Sxx </w:t>
      </w:r>
      <w:r>
        <w:rPr>
          <w:rStyle w:val="SpecialCharTok"/>
        </w:rPr>
        <w:t xml:space="preserve">*</w:t>
      </w:r>
      <w:r>
        <w:rPr>
          <w:rStyle w:val="NormalTok"/>
        </w:rPr>
        <w:t xml:space="preserve"> Syy)</w:t>
      </w:r>
      <w:r>
        <w:br/>
      </w:r>
      <w:r>
        <w:br/>
      </w:r>
      <w:r>
        <w:rPr>
          <w:rStyle w:val="CommentTok"/>
        </w:rPr>
        <w:t xml:space="preserve"># 5) Resultados obtenidos y r</w:t>
      </w:r>
      <w:r>
        <w:br/>
      </w:r>
      <w:r>
        <w:rPr>
          <w:rStyle w:val="FunctionTok"/>
        </w:rPr>
        <w:t xml:space="preserve">data.frame</w:t>
      </w:r>
      <w:r>
        <w:rPr>
          <w:rStyle w:val="NormalTok"/>
        </w:rPr>
        <w:t xml:space="preserve">(</w:t>
      </w:r>
      <w:r>
        <w:br/>
      </w:r>
      <w:r>
        <w:rPr>
          <w:rStyle w:val="NormalTok"/>
        </w:rPr>
        <w:t xml:space="preserve">  </w:t>
      </w:r>
      <w:r>
        <w:rPr>
          <w:rStyle w:val="AttributeTok"/>
        </w:rPr>
        <w:t xml:space="preserve">n =</w:t>
      </w:r>
      <w:r>
        <w:rPr>
          <w:rStyle w:val="NormalTok"/>
        </w:rPr>
        <w:t xml:space="preserve"> n,</w:t>
      </w:r>
      <w:r>
        <w:br/>
      </w:r>
      <w:r>
        <w:rPr>
          <w:rStyle w:val="NormalTok"/>
        </w:rPr>
        <w:t xml:space="preserve">  </w:t>
      </w:r>
      <w:r>
        <w:rPr>
          <w:rStyle w:val="AttributeTok"/>
        </w:rPr>
        <w:t xml:space="preserve">prom_peso_caparazon =</w:t>
      </w:r>
      <w:r>
        <w:rPr>
          <w:rStyle w:val="NormalTok"/>
        </w:rPr>
        <w:t xml:space="preserve"> xbar,</w:t>
      </w:r>
      <w:r>
        <w:br/>
      </w:r>
      <w:r>
        <w:rPr>
          <w:rStyle w:val="NormalTok"/>
        </w:rPr>
        <w:t xml:space="preserve">  </w:t>
      </w:r>
      <w:r>
        <w:rPr>
          <w:rStyle w:val="AttributeTok"/>
        </w:rPr>
        <w:t xml:space="preserve">prom_edad =</w:t>
      </w:r>
      <w:r>
        <w:rPr>
          <w:rStyle w:val="NormalTok"/>
        </w:rPr>
        <w:t xml:space="preserve"> ybar,</w:t>
      </w:r>
      <w:r>
        <w:br/>
      </w:r>
      <w:r>
        <w:rPr>
          <w:rStyle w:val="NormalTok"/>
        </w:rPr>
        <w:t xml:space="preserve">  </w:t>
      </w:r>
      <w:r>
        <w:rPr>
          <w:rStyle w:val="AttributeTok"/>
        </w:rPr>
        <w:t xml:space="preserve">Sxy =</w:t>
      </w:r>
      <w:r>
        <w:rPr>
          <w:rStyle w:val="NormalTok"/>
        </w:rPr>
        <w:t xml:space="preserve"> Sxy,</w:t>
      </w:r>
      <w:r>
        <w:br/>
      </w:r>
      <w:r>
        <w:rPr>
          <w:rStyle w:val="NormalTok"/>
        </w:rPr>
        <w:t xml:space="preserve">  </w:t>
      </w:r>
      <w:r>
        <w:rPr>
          <w:rStyle w:val="AttributeTok"/>
        </w:rPr>
        <w:t xml:space="preserve">Sxx =</w:t>
      </w:r>
      <w:r>
        <w:rPr>
          <w:rStyle w:val="NormalTok"/>
        </w:rPr>
        <w:t xml:space="preserve"> Sxx,</w:t>
      </w:r>
      <w:r>
        <w:br/>
      </w:r>
      <w:r>
        <w:rPr>
          <w:rStyle w:val="NormalTok"/>
        </w:rPr>
        <w:t xml:space="preserve">  </w:t>
      </w:r>
      <w:r>
        <w:rPr>
          <w:rStyle w:val="AttributeTok"/>
        </w:rPr>
        <w:t xml:space="preserve">Syy =</w:t>
      </w:r>
      <w:r>
        <w:rPr>
          <w:rStyle w:val="NormalTok"/>
        </w:rPr>
        <w:t xml:space="preserve"> Syy,</w:t>
      </w:r>
      <w:r>
        <w:br/>
      </w:r>
      <w:r>
        <w:rPr>
          <w:rStyle w:val="NormalTok"/>
        </w:rPr>
        <w:t xml:space="preserve">  </w:t>
      </w:r>
      <w:r>
        <w:rPr>
          <w:rStyle w:val="AttributeTok"/>
        </w:rPr>
        <w:t xml:space="preserve">r_pearson =</w:t>
      </w:r>
      <w:r>
        <w:rPr>
          <w:rStyle w:val="NormalTok"/>
        </w:rPr>
        <w:t xml:space="preserve"> r</w:t>
      </w:r>
      <w:r>
        <w:br/>
      </w:r>
      <w:r>
        <w:rPr>
          <w:rStyle w:val="NormalTok"/>
        </w:rPr>
        <w:t xml:space="preserve">)</w:t>
      </w:r>
    </w:p>
    <w:p>
      <w:pPr>
        <w:pStyle w:val="SourceCode"/>
      </w:pPr>
      <w:r>
        <w:rPr>
          <w:rStyle w:val="VerbatimChar"/>
        </w:rPr>
        <w:t xml:space="preserve">##       n prom_peso_caparazon prom_edad      Sxy      Sxx      Syy r_pearson</w:t>
      </w:r>
      <w:r>
        <w:br/>
      </w:r>
      <w:r>
        <w:rPr>
          <w:rStyle w:val="VerbatimChar"/>
        </w:rPr>
        <w:t xml:space="preserve">## 1 74051             6.72387  9.967806 559153.7 951373.9 746559.2 0.6634733</w:t>
      </w:r>
    </w:p>
    <w:p>
      <w:pPr>
        <w:pStyle w:val="FirstParagraph"/>
      </w:pPr>
      <w:r>
        <w:t xml:space="preserve">Usando la función</w:t>
      </w:r>
      <w:r>
        <w:t xml:space="preserve"> </w:t>
      </w:r>
      <w:r>
        <w:rPr>
          <w:rStyle w:val="VerbatimChar"/>
        </w:rPr>
        <w:t xml:space="preserve">cor()</w:t>
      </w:r>
      <w:r>
        <w:t xml:space="preserve"> </w:t>
      </w:r>
      <w:r>
        <w:t xml:space="preserve">tenemos</w:t>
      </w:r>
    </w:p>
    <w:p>
      <w:pPr>
        <w:pStyle w:val="SourceCode"/>
      </w:pPr>
      <w:r>
        <w:rPr>
          <w:rStyle w:val="FunctionTok"/>
        </w:rPr>
        <w:t xml:space="preserve">cor</w:t>
      </w:r>
      <w:r>
        <w:rPr>
          <w:rStyle w:val="NormalTok"/>
        </w:rPr>
        <w:t xml:space="preserve">(x, y, </w:t>
      </w:r>
      <w:r>
        <w:rPr>
          <w:rStyle w:val="AttributeTok"/>
        </w:rPr>
        <w:t xml:space="preserve">method =</w:t>
      </w:r>
      <w:r>
        <w:rPr>
          <w:rStyle w:val="NormalTok"/>
        </w:rPr>
        <w:t xml:space="preserve"> </w:t>
      </w:r>
      <w:r>
        <w:rPr>
          <w:rStyle w:val="StringTok"/>
        </w:rPr>
        <w:t xml:space="preserve">"pearson"</w:t>
      </w:r>
      <w:r>
        <w:rPr>
          <w:rStyle w:val="NormalTok"/>
        </w:rPr>
        <w:t xml:space="preserve">)</w:t>
      </w:r>
    </w:p>
    <w:p>
      <w:pPr>
        <w:pStyle w:val="SourceCode"/>
      </w:pPr>
      <w:r>
        <w:rPr>
          <w:rStyle w:val="VerbatimChar"/>
        </w:rPr>
        <w:t xml:space="preserve">## [1] 0.6634733</w:t>
      </w:r>
    </w:p>
    <w:p>
      <w:pPr>
        <w:pStyle w:val="FirstParagraph"/>
      </w:pPr>
      <w:r>
        <w:rPr>
          <w:bCs/>
          <w:b/>
        </w:rPr>
        <w:t xml:space="preserve">4. Significancia de la correlación</w:t>
      </w:r>
    </w:p>
    <w:p>
      <w:pPr>
        <w:pStyle w:val="BodyText"/>
      </w:pPr>
      <w:r>
        <w:t xml:space="preserve">Para</w:t>
      </w:r>
      <w:r>
        <w:t xml:space="preserve"> </w:t>
      </w:r>
      <m:oMath>
        <m:sSub>
          <m:e>
            <m:r>
              <m:t>H</m:t>
            </m:r>
          </m:e>
          <m:sub>
            <m:r>
              <m:t>0</m:t>
            </m:r>
          </m:sub>
        </m:sSub>
        <m:r>
          <m:rPr>
            <m:sty m:val="p"/>
          </m:rPr>
          <m:t>:</m:t>
        </m:r>
        <m:r>
          <m:t>ρ</m:t>
        </m:r>
        <m:r>
          <m:rPr>
            <m:sty m:val="p"/>
          </m:rPr>
          <m:t>=</m:t>
        </m:r>
        <m:r>
          <m:t>0</m:t>
        </m:r>
      </m:oMath>
      <w:r>
        <w:t xml:space="preserve"> </w:t>
      </w:r>
      <w:r>
        <w:t xml:space="preserve">vs</w:t>
      </w:r>
      <w:r>
        <w:t xml:space="preserve"> </w:t>
      </w:r>
      <m:oMath>
        <m:sSub>
          <m:e>
            <m:r>
              <m:t>H</m:t>
            </m:r>
          </m:e>
          <m:sub>
            <m:r>
              <m:t>1</m:t>
            </m:r>
          </m:sub>
        </m:sSub>
        <m:r>
          <m:rPr>
            <m:sty m:val="p"/>
          </m:rPr>
          <m:t>:</m:t>
        </m:r>
        <m:r>
          <m:t>ρ</m:t>
        </m:r>
        <m:r>
          <m:rPr>
            <m:sty m:val="p"/>
          </m:rPr>
          <m:t>≠</m:t>
        </m:r>
        <m:r>
          <m:t>0</m:t>
        </m:r>
      </m:oMath>
      <w:r>
        <w:t xml:space="preserve">, el estadístico de prueba es</w:t>
      </w:r>
      <w:r>
        <w:t xml:space="preserve"> </w:t>
      </w:r>
      <m:oMath>
        <m:sSub>
          <m:e>
            <m:r>
              <m:t>t</m:t>
            </m:r>
          </m:e>
          <m:sub>
            <m:r>
              <m:t>0</m:t>
            </m:r>
          </m:sub>
        </m:sSub>
        <m:r>
          <m:rPr>
            <m:sty m:val="p"/>
          </m:rPr>
          <m:t>=</m:t>
        </m:r>
        <m:f>
          <m:fPr>
            <m:type m:val="bar"/>
          </m:fPr>
          <m:num>
            <m:r>
              <m:t>r</m:t>
            </m:r>
            <m:rad>
              <m:radPr>
                <m:degHide m:val="on"/>
              </m:radPr>
              <m:deg/>
              <m:e>
                <m:r>
                  <m:t>n</m:t>
                </m:r>
                <m:r>
                  <m:rPr>
                    <m:sty m:val="p"/>
                  </m:rPr>
                  <m:t>−</m:t>
                </m:r>
                <m:r>
                  <m:t>2</m:t>
                </m:r>
              </m:e>
            </m:rad>
          </m:num>
          <m:den>
            <m:rad>
              <m:radPr>
                <m:degHide m:val="on"/>
              </m:radPr>
              <m:deg/>
              <m:e>
                <m:r>
                  <m:t>1</m:t>
                </m:r>
                <m:r>
                  <m:rPr>
                    <m:sty m:val="p"/>
                  </m:rPr>
                  <m:t>−</m:t>
                </m:r>
                <m:sSup>
                  <m:e>
                    <m:r>
                      <m:t>r</m:t>
                    </m:r>
                  </m:e>
                  <m:sup>
                    <m:r>
                      <m:t>2</m:t>
                    </m:r>
                  </m:sup>
                </m:sSup>
              </m:e>
            </m:rad>
          </m:den>
        </m:f>
      </m:oMath>
      <w:r>
        <w:t xml:space="preserve"> </w:t>
      </w:r>
      <w:r>
        <w:t xml:space="preserve">y se rechaza</w:t>
      </w:r>
      <w:r>
        <w:t xml:space="preserve"> </w:t>
      </w:r>
      <m:oMath>
        <m:sSub>
          <m:e>
            <m:r>
              <m:t>H</m:t>
            </m:r>
          </m:e>
          <m:sub>
            <m:r>
              <m:t>0</m:t>
            </m:r>
          </m:sub>
        </m:sSub>
      </m:oMath>
      <w:r>
        <w:t xml:space="preserve"> </w:t>
      </w:r>
      <w:r>
        <w:t xml:space="preserve">si</w:t>
      </w:r>
      <w:r>
        <w:t xml:space="preserve"> </w:t>
      </w:r>
      <m:oMath>
        <m:d>
          <m:dPr>
            <m:begChr m:val="|"/>
            <m:endChr m:val="|"/>
            <m:sepChr m:val=""/>
            <m:grow/>
          </m:dPr>
          <m:e>
            <m:sSub>
              <m:e>
                <m:r>
                  <m:t>t</m:t>
                </m:r>
              </m:e>
              <m:sub>
                <m:r>
                  <m:t>0</m:t>
                </m:r>
              </m:sub>
            </m:sSub>
          </m:e>
        </m:d>
        <m:r>
          <m:rPr>
            <m:sty m:val="p"/>
          </m:rPr>
          <m:t>&gt;</m:t>
        </m:r>
        <m:sSub>
          <m:e>
            <m:r>
              <m:t>t</m:t>
            </m:r>
          </m:e>
          <m:sub>
            <m:r>
              <m:t>α</m:t>
            </m:r>
            <m:r>
              <m:rPr>
                <m:sty m:val="p"/>
              </m:rPr>
              <m:t>/</m:t>
            </m:r>
            <m:r>
              <m:t>2</m:t>
            </m:r>
            <m:r>
              <m:rPr>
                <m:sty m:val="p"/>
              </m:rPr>
              <m:t>,</m:t>
            </m:r>
            <m:r>
              <m:t> </m:t>
            </m:r>
            <m:r>
              <m:t>n</m:t>
            </m:r>
            <m:r>
              <m:rPr>
                <m:sty m:val="p"/>
              </m:rPr>
              <m:t>−</m:t>
            </m:r>
            <m:r>
              <m:t>2</m:t>
            </m:r>
          </m:sub>
        </m:sSub>
      </m:oMath>
      <w:r>
        <w:t xml:space="preserve">.</w:t>
      </w:r>
    </w:p>
    <w:p>
      <w:pPr>
        <w:pStyle w:val="SourceCode"/>
      </w:pPr>
      <w:r>
        <w:rPr>
          <w:rStyle w:val="CommentTok"/>
        </w:rPr>
        <w:t xml:space="preserve"># 6) Estadístico t para H0: rho = 0</w:t>
      </w:r>
      <w:r>
        <w:br/>
      </w:r>
      <w:r>
        <w:rPr>
          <w:rStyle w:val="NormalTok"/>
        </w:rPr>
        <w:t xml:space="preserve">gl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2</w:t>
      </w:r>
      <w:r>
        <w:br/>
      </w:r>
      <w:r>
        <w:rPr>
          <w:rStyle w:val="NormalTok"/>
        </w:rPr>
        <w:t xml:space="preserve">t_0 </w:t>
      </w:r>
      <w:r>
        <w:rPr>
          <w:rStyle w:val="OtherTok"/>
        </w:rPr>
        <w:t xml:space="preserve">&lt;-</w:t>
      </w:r>
      <w:r>
        <w:rPr>
          <w:rStyle w:val="NormalTok"/>
        </w:rPr>
        <w:t xml:space="preserve"> r </w:t>
      </w:r>
      <w:r>
        <w:rPr>
          <w:rStyle w:val="SpecialCharTok"/>
        </w:rPr>
        <w:t xml:space="preserve">*</w:t>
      </w:r>
      <w:r>
        <w:rPr>
          <w:rStyle w:val="NormalTok"/>
        </w:rPr>
        <w:t xml:space="preserve"> </w:t>
      </w:r>
      <w:r>
        <w:rPr>
          <w:rStyle w:val="FunctionTok"/>
        </w:rPr>
        <w:t xml:space="preserve">sqrt</w:t>
      </w:r>
      <w:r>
        <w:rPr>
          <w:rStyle w:val="NormalTok"/>
        </w:rPr>
        <w:t xml:space="preserve">(gl)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w:t>
      </w:r>
      <w:r>
        <w:rPr>
          <w:rStyle w:val="SpecialCharTok"/>
        </w:rPr>
        <w:t xml:space="preserve">^</w:t>
      </w:r>
      <w:r>
        <w:rPr>
          <w:rStyle w:val="DecValTok"/>
        </w:rPr>
        <w:t xml:space="preserve">2</w:t>
      </w:r>
      <w:r>
        <w:rPr>
          <w:rStyle w:val="NormalTok"/>
        </w:rPr>
        <w:t xml:space="preserve">)</w:t>
      </w:r>
      <w:r>
        <w:br/>
      </w:r>
      <w:r>
        <w:rPr>
          <w:rStyle w:val="NormalTok"/>
        </w:rPr>
        <w:t xml:space="preserve">t_0</w:t>
      </w:r>
    </w:p>
    <w:p>
      <w:pPr>
        <w:pStyle w:val="SourceCode"/>
      </w:pPr>
      <w:r>
        <w:rPr>
          <w:rStyle w:val="VerbatimChar"/>
        </w:rPr>
        <w:t xml:space="preserve">## [1] 241.3045</w:t>
      </w:r>
    </w:p>
    <w:p>
      <w:pPr>
        <w:pStyle w:val="SourceCode"/>
      </w:pPr>
      <w:r>
        <w:rPr>
          <w:rStyle w:val="CommentTok"/>
        </w:rPr>
        <w:t xml:space="preserve"># 7) Valor crítico t_(α/2, gl) para α = 0.05 (bilateral)</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t_tab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 </w:t>
      </w:r>
      <w:r>
        <w:rPr>
          <w:rStyle w:val="AttributeTok"/>
        </w:rPr>
        <w:t xml:space="preserve">df =</w:t>
      </w:r>
      <w:r>
        <w:rPr>
          <w:rStyle w:val="NormalTok"/>
        </w:rPr>
        <w:t xml:space="preserve"> gl)</w:t>
      </w:r>
      <w:r>
        <w:br/>
      </w:r>
      <w:r>
        <w:rPr>
          <w:rStyle w:val="NormalTok"/>
        </w:rPr>
        <w:t xml:space="preserve">t_tab</w:t>
      </w:r>
    </w:p>
    <w:p>
      <w:pPr>
        <w:pStyle w:val="SourceCode"/>
      </w:pPr>
      <w:r>
        <w:rPr>
          <w:rStyle w:val="VerbatimChar"/>
        </w:rPr>
        <w:t xml:space="preserve">## [1] 1.959996</w:t>
      </w:r>
    </w:p>
    <w:p>
      <w:pPr>
        <w:pStyle w:val="SourceCode"/>
      </w:pPr>
      <w:r>
        <w:rPr>
          <w:rStyle w:val="ControlFlowTok"/>
        </w:rPr>
        <w:t xml:space="preserve">if</w:t>
      </w:r>
      <w:r>
        <w:rPr>
          <w:rStyle w:val="NormalTok"/>
        </w:rPr>
        <w:t xml:space="preserve"> (</w:t>
      </w:r>
      <w:r>
        <w:rPr>
          <w:rStyle w:val="FunctionTok"/>
        </w:rPr>
        <w:t xml:space="preserve">abs</w:t>
      </w:r>
      <w:r>
        <w:rPr>
          <w:rStyle w:val="NormalTok"/>
        </w:rPr>
        <w:t xml:space="preserve">(t_0) </w:t>
      </w:r>
      <w:r>
        <w:rPr>
          <w:rStyle w:val="SpecialCharTok"/>
        </w:rPr>
        <w:t xml:space="preserve">&gt;</w:t>
      </w:r>
      <w:r>
        <w:rPr>
          <w:rStyle w:val="NormalTok"/>
        </w:rPr>
        <w:t xml:space="preserve"> t_tab) {</w:t>
      </w:r>
      <w:r>
        <w:br/>
      </w:r>
      <w:r>
        <w:rPr>
          <w:rStyle w:val="NormalTok"/>
        </w:rPr>
        <w:t xml:space="preserve">  decision </w:t>
      </w:r>
      <w:r>
        <w:rPr>
          <w:rStyle w:val="OtherTok"/>
        </w:rPr>
        <w:t xml:space="preserve">&lt;-</w:t>
      </w:r>
      <w:r>
        <w:rPr>
          <w:rStyle w:val="NormalTok"/>
        </w:rPr>
        <w:t xml:space="preserve"> </w:t>
      </w:r>
      <w:r>
        <w:rPr>
          <w:rStyle w:val="StringTok"/>
        </w:rPr>
        <w:t xml:space="preserve">"Rechazar H0: la correlación es significativa"</w:t>
      </w:r>
      <w:r>
        <w:br/>
      </w:r>
      <w:r>
        <w:rPr>
          <w:rStyle w:val="NormalTok"/>
        </w:rPr>
        <w:t xml:space="preserve">} </w:t>
      </w:r>
      <w:r>
        <w:rPr>
          <w:rStyle w:val="ControlFlowTok"/>
        </w:rPr>
        <w:t xml:space="preserve">else</w:t>
      </w:r>
      <w:r>
        <w:rPr>
          <w:rStyle w:val="NormalTok"/>
        </w:rPr>
        <w:t xml:space="preserve"> {</w:t>
      </w:r>
      <w:r>
        <w:br/>
      </w:r>
      <w:r>
        <w:rPr>
          <w:rStyle w:val="NormalTok"/>
        </w:rPr>
        <w:t xml:space="preserve">  decision </w:t>
      </w:r>
      <w:r>
        <w:rPr>
          <w:rStyle w:val="OtherTok"/>
        </w:rPr>
        <w:t xml:space="preserve">&lt;-</w:t>
      </w:r>
      <w:r>
        <w:rPr>
          <w:rStyle w:val="NormalTok"/>
        </w:rPr>
        <w:t xml:space="preserve"> </w:t>
      </w:r>
      <w:r>
        <w:rPr>
          <w:rStyle w:val="StringTok"/>
        </w:rPr>
        <w:t xml:space="preserve">"No rechazar H0: no hay evidencia suficiente de correlación"</w:t>
      </w:r>
      <w:r>
        <w:br/>
      </w:r>
      <w:r>
        <w:rPr>
          <w:rStyle w:val="NormalTok"/>
        </w:rPr>
        <w:t xml:space="preserve">}</w:t>
      </w:r>
      <w:r>
        <w:br/>
      </w:r>
      <w:r>
        <w:br/>
      </w:r>
      <w:r>
        <w:rPr>
          <w:rStyle w:val="NormalTok"/>
        </w:rPr>
        <w:t xml:space="preserve">decision</w:t>
      </w:r>
    </w:p>
    <w:p>
      <w:pPr>
        <w:pStyle w:val="SourceCode"/>
      </w:pPr>
      <w:r>
        <w:rPr>
          <w:rStyle w:val="VerbatimChar"/>
        </w:rPr>
        <w:t xml:space="preserve">## [1] "Rechazar H0: la correlación es significativa"</w:t>
      </w:r>
    </w:p>
    <w:p>
      <w:pPr>
        <w:pStyle w:val="SourceCode"/>
      </w:pPr>
      <w:r>
        <w:rPr>
          <w:rStyle w:val="CommentTok"/>
        </w:rPr>
        <w:t xml:space="preserve"># p-valor (bilateral) desde la t de Student</w:t>
      </w:r>
      <w:r>
        <w:br/>
      </w:r>
      <w:r>
        <w:rPr>
          <w:rStyle w:val="NormalTok"/>
        </w:rPr>
        <w:t xml:space="preserve">p_valor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SpecialCharTok"/>
        </w:rPr>
        <w:t xml:space="preserve">-</w:t>
      </w:r>
      <w:r>
        <w:rPr>
          <w:rStyle w:val="FunctionTok"/>
        </w:rPr>
        <w:t xml:space="preserve">abs</w:t>
      </w:r>
      <w:r>
        <w:rPr>
          <w:rStyle w:val="NormalTok"/>
        </w:rPr>
        <w:t xml:space="preserve">(t_0), </w:t>
      </w:r>
      <w:r>
        <w:rPr>
          <w:rStyle w:val="AttributeTok"/>
        </w:rPr>
        <w:t xml:space="preserve">df =</w:t>
      </w:r>
      <w:r>
        <w:rPr>
          <w:rStyle w:val="NormalTok"/>
        </w:rPr>
        <w:t xml:space="preserve"> gl)</w:t>
      </w:r>
      <w:r>
        <w:br/>
      </w:r>
      <w:r>
        <w:rPr>
          <w:rStyle w:val="NormalTok"/>
        </w:rPr>
        <w:t xml:space="preserve">p_valor</w:t>
      </w:r>
    </w:p>
    <w:p>
      <w:pPr>
        <w:pStyle w:val="SourceCode"/>
      </w:pPr>
      <w:r>
        <w:rPr>
          <w:rStyle w:val="VerbatimChar"/>
        </w:rPr>
        <w:t xml:space="preserve">## [1] 0</w:t>
      </w:r>
    </w:p>
    <w:p>
      <w:pPr>
        <w:pStyle w:val="FirstParagraph"/>
      </w:pPr>
      <w:r>
        <w:rPr>
          <w:bCs/>
          <w:b/>
        </w:rPr>
        <w:t xml:space="preserve">5. Intervalo de confianza</w:t>
      </w:r>
    </w:p>
    <w:p>
      <w:pPr>
        <w:pStyle w:val="BodyText"/>
      </w:pPr>
      <w:r>
        <w:t xml:space="preserve">Usando la transformación</w:t>
      </w:r>
      <w:r>
        <w:t xml:space="preserve"> </w:t>
      </w:r>
      <m:oMath>
        <m:r>
          <m:t>Z</m:t>
        </m:r>
      </m:oMath>
      <w:r>
        <w:t xml:space="preserve"> </w:t>
      </w:r>
      <w:r>
        <w:t xml:space="preserve">de Fisher, un intervalo de confianza del</w:t>
      </w:r>
      <w:r>
        <w:t xml:space="preserve"> </w:t>
      </w:r>
      <m:oMath>
        <m:r>
          <m:t>95</m:t>
        </m:r>
        <m:r>
          <m:rPr>
            <m:sty m:val="p"/>
          </m:rPr>
          <m:t>%</m:t>
        </m:r>
      </m:oMath>
      <w:r>
        <w:t xml:space="preserve"> </w:t>
      </w:r>
      <w:r>
        <w:t xml:space="preserve">para</w:t>
      </w:r>
      <w:r>
        <w:t xml:space="preserve"> </w:t>
      </w:r>
      <m:oMath>
        <m:r>
          <m:t>ρ</m:t>
        </m:r>
      </m:oMath>
      <w:r>
        <w:t xml:space="preserve"> </w:t>
      </w:r>
      <w:r>
        <w:t xml:space="preserve">es:</w:t>
      </w:r>
    </w:p>
    <w:p>
      <w:pPr>
        <w:pStyle w:val="BodyText"/>
      </w:pPr>
      <m:oMathPara>
        <m:oMathParaPr>
          <m:jc m:val="center"/>
        </m:oMathParaPr>
        <m:oMath>
          <m:r>
            <m:rPr>
              <m:sty m:val="p"/>
            </m:rPr>
            <m:t>tanh</m:t>
          </m:r>
          <m:d>
            <m:dPr>
              <m:begChr m:val="("/>
              <m:endChr m:val=")"/>
              <m:sepChr m:val=""/>
              <m:grow/>
            </m:dPr>
            <m:e>
              <m:r>
                <m:rPr>
                  <m:sty m:val="p"/>
                </m:rPr>
                <m:t>arctanh</m:t>
              </m:r>
              <m:d>
                <m:dPr>
                  <m:begChr m:val="("/>
                  <m:endChr m:val=")"/>
                  <m:sepChr m:val=""/>
                  <m:grow/>
                </m:dPr>
                <m:e>
                  <m:r>
                    <m:t>r</m:t>
                  </m:r>
                </m:e>
              </m:d>
              <m:r>
                <m:rPr>
                  <m:sty m:val="p"/>
                </m:rPr>
                <m:t>−</m:t>
              </m:r>
              <m:f>
                <m:fPr>
                  <m:type m:val="bar"/>
                </m:fPr>
                <m:num>
                  <m:sSub>
                    <m:e>
                      <m:r>
                        <m:t>Z</m:t>
                      </m:r>
                    </m:e>
                    <m:sub>
                      <m:r>
                        <m:t>1</m:t>
                      </m:r>
                      <m:r>
                        <m:rPr>
                          <m:sty m:val="p"/>
                        </m:rPr>
                        <m:t>−</m:t>
                      </m:r>
                      <m:r>
                        <m:t>α</m:t>
                      </m:r>
                      <m:r>
                        <m:rPr>
                          <m:sty m:val="p"/>
                        </m:rPr>
                        <m:t>/</m:t>
                      </m:r>
                      <m:r>
                        <m:t>2</m:t>
                      </m:r>
                    </m:sub>
                  </m:sSub>
                </m:num>
                <m:den>
                  <m:rad>
                    <m:radPr>
                      <m:degHide m:val="on"/>
                    </m:radPr>
                    <m:deg/>
                    <m:e>
                      <m:r>
                        <m:t>n</m:t>
                      </m:r>
                      <m:r>
                        <m:rPr>
                          <m:sty m:val="p"/>
                        </m:rPr>
                        <m:t>−</m:t>
                      </m:r>
                      <m:r>
                        <m:t>3</m:t>
                      </m:r>
                    </m:e>
                  </m:rad>
                </m:den>
              </m:f>
            </m:e>
          </m:d>
          <m:r>
            <m:rPr>
              <m:sty m:val="p"/>
            </m:rPr>
            <m:t>≤</m:t>
          </m:r>
          <m:r>
            <m:t>ρ</m:t>
          </m:r>
          <m:r>
            <m:rPr>
              <m:sty m:val="p"/>
            </m:rPr>
            <m:t>≤</m:t>
          </m:r>
          <m:r>
            <m:rPr>
              <m:sty m:val="p"/>
            </m:rPr>
            <m:t>tanh</m:t>
          </m:r>
          <m:d>
            <m:dPr>
              <m:begChr m:val="("/>
              <m:endChr m:val=")"/>
              <m:sepChr m:val=""/>
              <m:grow/>
            </m:dPr>
            <m:e>
              <m:r>
                <m:rPr>
                  <m:sty m:val="p"/>
                </m:rPr>
                <m:t>arctanh</m:t>
              </m:r>
              <m:d>
                <m:dPr>
                  <m:begChr m:val="("/>
                  <m:endChr m:val=")"/>
                  <m:sepChr m:val=""/>
                  <m:grow/>
                </m:dPr>
                <m:e>
                  <m:r>
                    <m:t>r</m:t>
                  </m:r>
                </m:e>
              </m:d>
              <m:r>
                <m:rPr>
                  <m:sty m:val="p"/>
                </m:rPr>
                <m:t>+</m:t>
              </m:r>
              <m:f>
                <m:fPr>
                  <m:type m:val="bar"/>
                </m:fPr>
                <m:num>
                  <m:sSub>
                    <m:e>
                      <m:r>
                        <m:t>Z</m:t>
                      </m:r>
                    </m:e>
                    <m:sub>
                      <m:r>
                        <m:t>1</m:t>
                      </m:r>
                      <m:r>
                        <m:rPr>
                          <m:sty m:val="p"/>
                        </m:rPr>
                        <m:t>−</m:t>
                      </m:r>
                      <m:r>
                        <m:t>α</m:t>
                      </m:r>
                      <m:r>
                        <m:rPr>
                          <m:sty m:val="p"/>
                        </m:rPr>
                        <m:t>/</m:t>
                      </m:r>
                      <m:r>
                        <m:t>2</m:t>
                      </m:r>
                    </m:sub>
                  </m:sSub>
                </m:num>
                <m:den>
                  <m:rad>
                    <m:radPr>
                      <m:degHide m:val="on"/>
                    </m:radPr>
                    <m:deg/>
                    <m:e>
                      <m:r>
                        <m:t>n</m:t>
                      </m:r>
                      <m:r>
                        <m:rPr>
                          <m:sty m:val="p"/>
                        </m:rPr>
                        <m:t>−</m:t>
                      </m:r>
                      <m:r>
                        <m:t>3</m:t>
                      </m:r>
                    </m:e>
                  </m:rad>
                </m:den>
              </m:f>
            </m:e>
          </m:d>
        </m:oMath>
      </m:oMathPara>
    </w:p>
    <w:p>
      <w:pPr>
        <w:pStyle w:val="SourceCode"/>
      </w:pPr>
      <w:r>
        <w:rPr>
          <w:rStyle w:val="CommentTok"/>
        </w:rPr>
        <w:t xml:space="preserve"># 8) Intervalo de confianza del 95% vía Fisher z</w:t>
      </w:r>
      <w:r>
        <w:br/>
      </w:r>
      <w:r>
        <w:rPr>
          <w:rStyle w:val="NormalTok"/>
        </w:rPr>
        <w:t xml:space="preserve">z0 </w:t>
      </w:r>
      <w:r>
        <w:rPr>
          <w:rStyle w:val="OtherTok"/>
        </w:rPr>
        <w:t xml:space="preserve">&lt;-</w:t>
      </w:r>
      <w:r>
        <w:rPr>
          <w:rStyle w:val="NormalTok"/>
        </w:rPr>
        <w:t xml:space="preserve"> </w:t>
      </w:r>
      <w:r>
        <w:rPr>
          <w:rStyle w:val="FunctionTok"/>
        </w:rPr>
        <w:t xml:space="preserve">atanh</w:t>
      </w:r>
      <w:r>
        <w:rPr>
          <w:rStyle w:val="NormalTok"/>
        </w:rPr>
        <w:t xml:space="preserve">(r)</w:t>
      </w:r>
      <w:r>
        <w:br/>
      </w:r>
      <w:r>
        <w:br/>
      </w:r>
      <w:r>
        <w:rPr>
          <w:rStyle w:val="CommentTok"/>
        </w:rPr>
        <w:t xml:space="preserve"># Error estándar de z</w:t>
      </w:r>
      <w:r>
        <w:br/>
      </w:r>
      <w:r>
        <w:rPr>
          <w:rStyle w:val="NormalTok"/>
        </w:rPr>
        <w:t xml:space="preserve">se_z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w:t>
      </w:r>
      <w:r>
        <w:rPr>
          <w:rStyle w:val="DecValTok"/>
        </w:rPr>
        <w:t xml:space="preserve">3</w:t>
      </w:r>
      <w:r>
        <w:rPr>
          <w:rStyle w:val="NormalTok"/>
        </w:rPr>
        <w:t xml:space="preserve">)</w:t>
      </w:r>
      <w:r>
        <w:br/>
      </w:r>
      <w:r>
        <w:br/>
      </w:r>
      <w:r>
        <w:rPr>
          <w:rStyle w:val="CommentTok"/>
        </w:rPr>
        <w:t xml:space="preserve"># Valor crítico z_(1-α/2)</w:t>
      </w:r>
      <w:r>
        <w:br/>
      </w:r>
      <w:r>
        <w:rPr>
          <w:rStyle w:val="NormalTok"/>
        </w:rPr>
        <w:t xml:space="preserve">z_tab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Intervalo en la escala z</w:t>
      </w:r>
      <w:r>
        <w:br/>
      </w:r>
      <w:r>
        <w:rPr>
          <w:rStyle w:val="NormalTok"/>
        </w:rPr>
        <w:t xml:space="preserve">ci_z </w:t>
      </w:r>
      <w:r>
        <w:rPr>
          <w:rStyle w:val="OtherTok"/>
        </w:rPr>
        <w:t xml:space="preserve">&lt;-</w:t>
      </w:r>
      <w:r>
        <w:rPr>
          <w:rStyle w:val="NormalTok"/>
        </w:rPr>
        <w:t xml:space="preserve"> </w:t>
      </w:r>
      <w:r>
        <w:rPr>
          <w:rStyle w:val="FunctionTok"/>
        </w:rPr>
        <w:t xml:space="preserve">c</w:t>
      </w:r>
      <w:r>
        <w:rPr>
          <w:rStyle w:val="NormalTok"/>
        </w:rPr>
        <w:t xml:space="preserve">(z0 </w:t>
      </w:r>
      <w:r>
        <w:rPr>
          <w:rStyle w:val="SpecialCharTok"/>
        </w:rPr>
        <w:t xml:space="preserve">-</w:t>
      </w:r>
      <w:r>
        <w:rPr>
          <w:rStyle w:val="NormalTok"/>
        </w:rPr>
        <w:t xml:space="preserve"> z_tab </w:t>
      </w:r>
      <w:r>
        <w:rPr>
          <w:rStyle w:val="SpecialCharTok"/>
        </w:rPr>
        <w:t xml:space="preserve">*</w:t>
      </w:r>
      <w:r>
        <w:rPr>
          <w:rStyle w:val="NormalTok"/>
        </w:rPr>
        <w:t xml:space="preserve"> se_z, z0 </w:t>
      </w:r>
      <w:r>
        <w:rPr>
          <w:rStyle w:val="SpecialCharTok"/>
        </w:rPr>
        <w:t xml:space="preserve">+</w:t>
      </w:r>
      <w:r>
        <w:rPr>
          <w:rStyle w:val="NormalTok"/>
        </w:rPr>
        <w:t xml:space="preserve"> z_tab </w:t>
      </w:r>
      <w:r>
        <w:rPr>
          <w:rStyle w:val="SpecialCharTok"/>
        </w:rPr>
        <w:t xml:space="preserve">*</w:t>
      </w:r>
      <w:r>
        <w:rPr>
          <w:rStyle w:val="NormalTok"/>
        </w:rPr>
        <w:t xml:space="preserve"> se_z)</w:t>
      </w:r>
      <w:r>
        <w:br/>
      </w:r>
      <w:r>
        <w:br/>
      </w:r>
      <w:r>
        <w:rPr>
          <w:rStyle w:val="CommentTok"/>
        </w:rPr>
        <w:t xml:space="preserve"># límite inferior y superior del IC para rho</w:t>
      </w:r>
      <w:r>
        <w:br/>
      </w:r>
      <w:r>
        <w:rPr>
          <w:rStyle w:val="NormalTok"/>
        </w:rPr>
        <w:t xml:space="preserve">ci_r </w:t>
      </w:r>
      <w:r>
        <w:rPr>
          <w:rStyle w:val="OtherTok"/>
        </w:rPr>
        <w:t xml:space="preserve">&lt;-</w:t>
      </w:r>
      <w:r>
        <w:rPr>
          <w:rStyle w:val="NormalTok"/>
        </w:rPr>
        <w:t xml:space="preserve"> </w:t>
      </w:r>
      <w:r>
        <w:rPr>
          <w:rStyle w:val="FunctionTok"/>
        </w:rPr>
        <w:t xml:space="preserve">tanh</w:t>
      </w:r>
      <w:r>
        <w:rPr>
          <w:rStyle w:val="NormalTok"/>
        </w:rPr>
        <w:t xml:space="preserve">(ci_z)</w:t>
      </w:r>
      <w:r>
        <w:br/>
      </w:r>
      <w:r>
        <w:rPr>
          <w:rStyle w:val="NormalTok"/>
        </w:rPr>
        <w:t xml:space="preserve">ci_r</w:t>
      </w:r>
    </w:p>
    <w:p>
      <w:pPr>
        <w:pStyle w:val="SourceCode"/>
      </w:pPr>
      <w:r>
        <w:rPr>
          <w:rStyle w:val="VerbatimChar"/>
        </w:rPr>
        <w:t xml:space="preserve">## [1] 0.6594219 0.6674861</w:t>
      </w:r>
    </w:p>
    <w:p>
      <w:pPr>
        <w:pStyle w:val="FirstParagraph"/>
      </w:pPr>
      <w:r>
        <w:t xml:space="preserve">Usando la función</w:t>
      </w:r>
      <w:r>
        <w:t xml:space="preserve"> </w:t>
      </w:r>
      <w:r>
        <w:rPr>
          <w:rStyle w:val="VerbatimChar"/>
        </w:rPr>
        <w:t xml:space="preserve">cor.test()</w:t>
      </w:r>
      <w:r>
        <w:t xml:space="preserve"> </w:t>
      </w:r>
      <w:r>
        <w:t xml:space="preserve">nos queda:</w:t>
      </w:r>
    </w:p>
    <w:p>
      <w:pPr>
        <w:pStyle w:val="SourceCode"/>
      </w:pPr>
      <w:r>
        <w:rPr>
          <w:rStyle w:val="FunctionTok"/>
        </w:rPr>
        <w:t xml:space="preserve">cor.test</w:t>
      </w:r>
      <w:r>
        <w:rPr>
          <w:rStyle w:val="NormalTok"/>
        </w:rPr>
        <w:t xml:space="preserve">(x, y, </w:t>
      </w:r>
      <w:r>
        <w:rPr>
          <w:rStyle w:val="AttributeTok"/>
        </w:rPr>
        <w:t xml:space="preserve">method =</w:t>
      </w:r>
      <w:r>
        <w:rPr>
          <w:rStyle w:val="NormalTok"/>
        </w:rPr>
        <w:t xml:space="preserve"> </w:t>
      </w:r>
      <w:r>
        <w:rPr>
          <w:rStyle w:val="StringTok"/>
        </w:rPr>
        <w:t xml:space="preserve">"pearson"</w:t>
      </w:r>
      <w:r>
        <w:rPr>
          <w:rStyle w:val="NormalTok"/>
        </w:rPr>
        <w:t xml:space="preserv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x and y</w:t>
      </w:r>
      <w:r>
        <w:br/>
      </w:r>
      <w:r>
        <w:rPr>
          <w:rStyle w:val="VerbatimChar"/>
        </w:rPr>
        <w:t xml:space="preserve">## t = 241.3, df = 74049,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0.6594219 0.6674861</w:t>
      </w:r>
      <w:r>
        <w:br/>
      </w:r>
      <w:r>
        <w:rPr>
          <w:rStyle w:val="VerbatimChar"/>
        </w:rPr>
        <w:t xml:space="preserve">## sample estimates:</w:t>
      </w:r>
      <w:r>
        <w:br/>
      </w:r>
      <w:r>
        <w:rPr>
          <w:rStyle w:val="VerbatimChar"/>
        </w:rPr>
        <w:t xml:space="preserve">##       cor </w:t>
      </w:r>
      <w:r>
        <w:br/>
      </w:r>
      <w:r>
        <w:rPr>
          <w:rStyle w:val="VerbatimChar"/>
        </w:rPr>
        <w:t xml:space="preserve">## 0.6634733</w:t>
      </w:r>
    </w:p>
    <w:p>
      <w:pPr>
        <w:pStyle w:val="FirstParagraph"/>
      </w:pPr>
      <w:r>
        <w:t xml:space="preserve">El análisis de correlación de Pearson entre el peso del caparazón (onzas) y la edad (meses) mostró un coeficiente</w:t>
      </w:r>
      <w:r>
        <w:t xml:space="preserve"> </w:t>
      </w:r>
      <m:oMath>
        <m:r>
          <m:t>r</m:t>
        </m:r>
        <m:r>
          <m:rPr>
            <m:sty m:val="p"/>
          </m:rPr>
          <m:t>=</m:t>
        </m:r>
        <m:r>
          <m:t>0</m:t>
        </m:r>
        <m:r>
          <m:rPr>
            <m:sty m:val="p"/>
          </m:rPr>
          <m:t>,</m:t>
        </m:r>
        <m:r>
          <m:t>6635</m:t>
        </m:r>
        <m:r>
          <m:t> </m:t>
        </m:r>
        <m:d>
          <m:dPr>
            <m:begChr m:val="("/>
            <m:endChr m:val=")"/>
            <m:sepChr m:val=""/>
            <m:grow/>
          </m:dPr>
          <m:e>
            <m:r>
              <m:t>I</m:t>
            </m:r>
            <m:sSub>
              <m:e>
                <m:r>
                  <m:t>C</m:t>
                </m:r>
              </m:e>
              <m:sub>
                <m:r>
                  <m:t>95</m:t>
                </m:r>
                <m:r>
                  <m:rPr>
                    <m:sty m:val="p"/>
                  </m:rPr>
                  <m:t>%</m:t>
                </m:r>
              </m:sub>
            </m:sSub>
            <m:r>
              <m:rPr>
                <m:sty m:val="p"/>
              </m:rPr>
              <m:t>=</m:t>
            </m:r>
            <m:d>
              <m:dPr>
                <m:begChr m:val="("/>
                <m:endChr m:val=")"/>
                <m:sepChr m:val=""/>
                <m:grow/>
              </m:dPr>
              <m:e>
                <m:r>
                  <m:t>0</m:t>
                </m:r>
                <m:r>
                  <m:rPr>
                    <m:sty m:val="p"/>
                  </m:rPr>
                  <m:t>,</m:t>
                </m:r>
                <m:r>
                  <m:t>6594</m:t>
                </m:r>
                <m:r>
                  <m:rPr>
                    <m:sty m:val="p"/>
                  </m:rPr>
                  <m:t>;</m:t>
                </m:r>
                <m:r>
                  <m:t> </m:t>
                </m:r>
                <m:r>
                  <m:t>0</m:t>
                </m:r>
                <m:r>
                  <m:rPr>
                    <m:sty m:val="p"/>
                  </m:rPr>
                  <m:t>,</m:t>
                </m:r>
                <m:r>
                  <m:t>6675</m:t>
                </m:r>
              </m:e>
            </m:d>
          </m:e>
        </m:d>
      </m:oMath>
      <w:r>
        <w:t xml:space="preserve">, lo que indica una</w:t>
      </w:r>
      <w:r>
        <w:t xml:space="preserve"> </w:t>
      </w:r>
      <w:r>
        <w:rPr>
          <w:bCs/>
          <w:b/>
        </w:rPr>
        <w:t xml:space="preserve">correlación positiva moderada</w:t>
      </w:r>
      <w:r>
        <w:t xml:space="preserve">: a mayor peso del caparazón, mayor es la edad del cangrejo. La prueba de significancia (</w:t>
      </w:r>
      <m:oMath>
        <m:sSub>
          <m:e>
            <m:r>
              <m:t>t</m:t>
            </m:r>
          </m:e>
          <m:sub>
            <m:d>
              <m:dPr>
                <m:begChr m:val="("/>
                <m:endChr m:val=")"/>
                <m:sepChr m:val=""/>
                <m:grow/>
              </m:dPr>
              <m:e>
                <m:r>
                  <m:t>74049</m:t>
                </m:r>
              </m:e>
            </m:d>
          </m:sub>
        </m:sSub>
        <m:r>
          <m:rPr>
            <m:sty m:val="p"/>
          </m:rPr>
          <m:t>=</m:t>
        </m:r>
        <m:r>
          <m:t>241</m:t>
        </m:r>
        <m:r>
          <m:rPr>
            <m:sty m:val="p"/>
          </m:rPr>
          <m:t>,</m:t>
        </m:r>
        <m:r>
          <m:t>30</m:t>
        </m:r>
        <m:r>
          <m:rPr>
            <m:sty m:val="p"/>
          </m:rPr>
          <m:t>,</m:t>
        </m:r>
        <m:r>
          <m:t> </m:t>
        </m:r>
        <m:r>
          <m:t>p</m:t>
        </m:r>
        <m:r>
          <m:rPr>
            <m:nor/>
            <m:sty m:val="p"/>
          </m:rPr>
          <m:t>-valor</m:t>
        </m:r>
        <m:r>
          <m:rPr>
            <m:sty m:val="p"/>
          </m:rPr>
          <m:t>&lt;</m:t>
        </m:r>
        <m:r>
          <m:t>0</m:t>
        </m:r>
        <m:r>
          <m:rPr>
            <m:sty m:val="p"/>
          </m:rPr>
          <m:t>,</m:t>
        </m:r>
        <m:r>
          <m:t>001</m:t>
        </m:r>
      </m:oMath>
      <w:r>
        <w:t xml:space="preserve">) permitió rechazar la hipótesis nula de ausencia de correlación. El intervalo de confianza es muy estrecho por el gran tamaño de la muestra. Además,</w:t>
      </w:r>
      <w:r>
        <w:t xml:space="preserve"> </w:t>
      </w:r>
      <m:oMath>
        <m:sSup>
          <m:e>
            <m:r>
              <m:t>r</m:t>
            </m:r>
          </m:e>
          <m:sup>
            <m:r>
              <m:t>2</m:t>
            </m:r>
          </m:sup>
        </m:sSup>
        <m:r>
          <m:rPr>
            <m:sty m:val="p"/>
          </m:rPr>
          <m:t>=</m:t>
        </m:r>
        <m:r>
          <m:t>0</m:t>
        </m:r>
        <m:r>
          <m:rPr>
            <m:sty m:val="p"/>
          </m:rPr>
          <m:t>,</m:t>
        </m:r>
        <m:r>
          <m:t>44</m:t>
        </m:r>
      </m:oMath>
      <w:r>
        <w:t xml:space="preserve">, es decir, alrededor del</w:t>
      </w:r>
      <w:r>
        <w:t xml:space="preserve"> </w:t>
      </w:r>
      <m:oMath>
        <m:r>
          <m:t>44</m:t>
        </m:r>
        <m:r>
          <m:rPr>
            <m:sty m:val="p"/>
          </m:rPr>
          <m:t>%</m:t>
        </m:r>
      </m:oMath>
      <w:r>
        <w:t xml:space="preserve"> </w:t>
      </w:r>
      <w:r>
        <w:t xml:space="preserve">de la variabilidad de la edad se asocia linealmente con el peso del caparazón.</w:t>
      </w:r>
    </w:p>
    <w:bookmarkStart w:id="110" w:name="contraste-para-rho-rho_0-neq-0"/>
    <w:p>
      <w:pPr>
        <w:pStyle w:val="Heading3"/>
      </w:pPr>
      <w:r>
        <w:rPr>
          <w:rStyle w:val="SectionNumber"/>
        </w:rPr>
        <w:t xml:space="preserve">4.1.1</w:t>
      </w:r>
      <w:r>
        <w:tab/>
      </w:r>
      <w:r>
        <w:t xml:space="preserve">Contraste para</w:t>
      </w:r>
      <w:r>
        <w:t xml:space="preserve"> </w:t>
      </w:r>
      <m:oMath>
        <m:r>
          <m:t>ρ</m:t>
        </m:r>
        <m:r>
          <m:rPr>
            <m:sty m:val="p"/>
          </m:rPr>
          <m:t>=</m:t>
        </m:r>
        <m:sSub>
          <m:e>
            <m:r>
              <m:t>ρ</m:t>
            </m:r>
          </m:e>
          <m:sub>
            <m:r>
              <m:t>0</m:t>
            </m:r>
          </m:sub>
        </m:sSub>
        <m:r>
          <m:rPr>
            <m:sty m:val="p"/>
          </m:rPr>
          <m:t>≠</m:t>
        </m:r>
        <m:r>
          <m:t>0</m:t>
        </m:r>
      </m:oMath>
    </w:p>
    <w:p>
      <w:pPr>
        <w:pStyle w:val="FirstParagraph"/>
      </w:pPr>
      <w:r>
        <w:t xml:space="preserve">Con un tamaño de muestra tan grande, rechazar</w:t>
      </w:r>
      <w:r>
        <w:t xml:space="preserve"> </w:t>
      </w:r>
      <m:oMath>
        <m:r>
          <m:t>ρ</m:t>
        </m:r>
        <m:r>
          <m:rPr>
            <m:sty m:val="p"/>
          </m:rPr>
          <m:t>=</m:t>
        </m:r>
        <m:r>
          <m:t>0</m:t>
        </m:r>
      </m:oMath>
      <w:r>
        <w:t xml:space="preserve"> </w:t>
      </w:r>
      <w:r>
        <w:t xml:space="preserve">no dice mucho. Resulta más informativo contrastar si la correlación supera un valor de referencia. Probemos si la correlación poblacional es igual a</w:t>
      </w:r>
      <w:r>
        <w:t xml:space="preserve"> </w:t>
      </w:r>
      <m:oMath>
        <m:r>
          <m:t>0</m:t>
        </m:r>
        <m:r>
          <m:rPr>
            <m:sty m:val="p"/>
          </m:rPr>
          <m:t>,</m:t>
        </m:r>
        <m:r>
          <m:t>6</m:t>
        </m:r>
      </m:oMath>
      <w:r>
        <w:t xml:space="preserve">:</w:t>
      </w:r>
    </w:p>
    <w:p>
      <w:pPr>
        <w:pStyle w:val="BodyText"/>
      </w:pPr>
      <m:oMathPara>
        <m:oMathParaPr>
          <m:jc m:val="center"/>
        </m:oMathParaPr>
        <m:oMath>
          <m:sSub>
            <m:e>
              <m:r>
                <m:t>H</m:t>
              </m:r>
            </m:e>
            <m:sub>
              <m:r>
                <m:t>0</m:t>
              </m:r>
            </m:sub>
          </m:sSub>
          <m:r>
            <m:rPr>
              <m:sty m:val="p"/>
            </m:rPr>
            <m:t>:</m:t>
          </m:r>
          <m:r>
            <m:t>ρ</m:t>
          </m:r>
          <m:r>
            <m:rPr>
              <m:sty m:val="p"/>
            </m:rPr>
            <m:t>=</m:t>
          </m:r>
          <m:r>
            <m:t>0</m:t>
          </m:r>
          <m:r>
            <m:rPr>
              <m:sty m:val="p"/>
            </m:rPr>
            <m:t>,</m:t>
          </m:r>
          <m:r>
            <m:t>6</m:t>
          </m:r>
          <m:r>
            <m:t> </m:t>
          </m:r>
          <m:r>
            <m:rPr>
              <m:nor/>
              <m:sty m:val="p"/>
            </m:rPr>
            <m:t>vs</m:t>
          </m:r>
          <m:r>
            <m:t> </m:t>
          </m:r>
          <m:sSub>
            <m:e>
              <m:r>
                <m:t>H</m:t>
              </m:r>
            </m:e>
            <m:sub>
              <m:r>
                <m:t>1</m:t>
              </m:r>
            </m:sub>
          </m:sSub>
          <m:r>
            <m:rPr>
              <m:sty m:val="p"/>
            </m:rPr>
            <m:t>:</m:t>
          </m:r>
          <m:r>
            <m:t>ρ</m:t>
          </m:r>
          <m:r>
            <m:rPr>
              <m:sty m:val="p"/>
            </m:rPr>
            <m:t>≠</m:t>
          </m:r>
          <m:r>
            <m:t>0</m:t>
          </m:r>
          <m:r>
            <m:rPr>
              <m:sty m:val="p"/>
            </m:rPr>
            <m:t>,</m:t>
          </m:r>
          <m:r>
            <m:t>6</m:t>
          </m:r>
        </m:oMath>
      </m:oMathPara>
    </w:p>
    <w:p>
      <w:pPr>
        <w:pStyle w:val="FirstParagraph"/>
      </w:pPr>
      <w:r>
        <w:t xml:space="preserve">El estadístico de prueba es</w:t>
      </w:r>
      <w:r>
        <w:t xml:space="preserve"> </w:t>
      </w:r>
      <m:oMath>
        <m:sSub>
          <m:e>
            <m:r>
              <m:t>Z</m:t>
            </m:r>
          </m:e>
          <m:sub>
            <m:r>
              <m:t>0</m:t>
            </m:r>
          </m:sub>
        </m:sSub>
        <m:r>
          <m:rPr>
            <m:sty m:val="p"/>
          </m:rPr>
          <m:t>=</m:t>
        </m:r>
        <m:d>
          <m:dPr>
            <m:begChr m:val="["/>
            <m:endChr m:val="]"/>
            <m:sepChr m:val=""/>
            <m:grow/>
          </m:dPr>
          <m:e>
            <m:r>
              <m:rPr>
                <m:sty m:val="p"/>
              </m:rPr>
              <m:t>arctanh</m:t>
            </m:r>
            <m:d>
              <m:dPr>
                <m:begChr m:val="("/>
                <m:endChr m:val=")"/>
                <m:sepChr m:val=""/>
                <m:grow/>
              </m:dPr>
              <m:e>
                <m:r>
                  <m:t>r</m:t>
                </m:r>
              </m:e>
            </m:d>
            <m:r>
              <m:rPr>
                <m:sty m:val="p"/>
              </m:rPr>
              <m:t>−</m:t>
            </m:r>
            <m:r>
              <m:rPr>
                <m:sty m:val="p"/>
              </m:rPr>
              <m:t>arctanh</m:t>
            </m:r>
            <m:d>
              <m:dPr>
                <m:begChr m:val="("/>
                <m:endChr m:val=")"/>
                <m:sepChr m:val=""/>
                <m:grow/>
              </m:dPr>
              <m:e>
                <m:sSub>
                  <m:e>
                    <m:r>
                      <m:t>ρ</m:t>
                    </m:r>
                  </m:e>
                  <m:sub>
                    <m:r>
                      <m:t>0</m:t>
                    </m:r>
                  </m:sub>
                </m:sSub>
              </m:e>
            </m:d>
          </m:e>
        </m:d>
        <m:rad>
          <m:radPr>
            <m:degHide m:val="on"/>
          </m:radPr>
          <m:deg/>
          <m:e>
            <m:r>
              <m:t>n</m:t>
            </m:r>
            <m:r>
              <m:rPr>
                <m:sty m:val="p"/>
              </m:rPr>
              <m:t>−</m:t>
            </m:r>
            <m:r>
              <m:t>3</m:t>
            </m:r>
          </m:e>
        </m:rad>
      </m:oMath>
      <w:r>
        <w:t xml:space="preserve"> </w:t>
      </w:r>
      <w:r>
        <w:t xml:space="preserve">y se rechaza</w:t>
      </w:r>
      <w:r>
        <w:t xml:space="preserve"> </w:t>
      </w:r>
      <m:oMath>
        <m:sSub>
          <m:e>
            <m:r>
              <m:t>H</m:t>
            </m:r>
          </m:e>
          <m:sub>
            <m:r>
              <m:t>0</m:t>
            </m:r>
          </m:sub>
        </m:sSub>
      </m:oMath>
      <w:r>
        <w:t xml:space="preserve"> </w:t>
      </w:r>
      <w:r>
        <w:t xml:space="preserve">si</w:t>
      </w:r>
      <w:r>
        <w:t xml:space="preserve"> </w:t>
      </w:r>
      <m:oMath>
        <m:d>
          <m:dPr>
            <m:begChr m:val="|"/>
            <m:endChr m:val="|"/>
            <m:sepChr m:val=""/>
            <m:grow/>
          </m:dPr>
          <m:e>
            <m:sSub>
              <m:e>
                <m:r>
                  <m:t>Z</m:t>
                </m:r>
              </m:e>
              <m:sub>
                <m:r>
                  <m:t>0</m:t>
                </m:r>
              </m:sub>
            </m:sSub>
          </m:e>
        </m:d>
        <m:r>
          <m:rPr>
            <m:sty m:val="p"/>
          </m:rPr>
          <m:t>&gt;</m:t>
        </m:r>
        <m:sSub>
          <m:e>
            <m:r>
              <m:t>Z</m:t>
            </m:r>
          </m:e>
          <m:sub>
            <m:r>
              <m:t>α</m:t>
            </m:r>
            <m:r>
              <m:rPr>
                <m:sty m:val="p"/>
              </m:rPr>
              <m:t>/</m:t>
            </m:r>
            <m:r>
              <m:t>2</m:t>
            </m:r>
          </m:sub>
        </m:sSub>
      </m:oMath>
      <w:r>
        <w:t xml:space="preserve">:</w:t>
      </w:r>
    </w:p>
    <w:p>
      <w:pPr>
        <w:pStyle w:val="SourceCode"/>
      </w:pPr>
      <w:r>
        <w:rPr>
          <w:rStyle w:val="NormalTok"/>
        </w:rPr>
        <w:t xml:space="preserve">rho_0 </w:t>
      </w:r>
      <w:r>
        <w:rPr>
          <w:rStyle w:val="OtherTok"/>
        </w:rPr>
        <w:t xml:space="preserve">&lt;-</w:t>
      </w:r>
      <w:r>
        <w:rPr>
          <w:rStyle w:val="NormalTok"/>
        </w:rPr>
        <w:t xml:space="preserve"> </w:t>
      </w:r>
      <w:r>
        <w:rPr>
          <w:rStyle w:val="FloatTok"/>
        </w:rPr>
        <w:t xml:space="preserve">0.6</w:t>
      </w:r>
      <w:r>
        <w:br/>
      </w:r>
      <w:r>
        <w:br/>
      </w:r>
      <w:r>
        <w:rPr>
          <w:rStyle w:val="NormalTok"/>
        </w:rPr>
        <w:t xml:space="preserve">Z_0 </w:t>
      </w:r>
      <w:r>
        <w:rPr>
          <w:rStyle w:val="OtherTok"/>
        </w:rPr>
        <w:t xml:space="preserve">&lt;-</w:t>
      </w:r>
      <w:r>
        <w:rPr>
          <w:rStyle w:val="NormalTok"/>
        </w:rPr>
        <w:t xml:space="preserve"> (</w:t>
      </w:r>
      <w:r>
        <w:rPr>
          <w:rStyle w:val="FunctionTok"/>
        </w:rPr>
        <w:t xml:space="preserve">atanh</w:t>
      </w:r>
      <w:r>
        <w:rPr>
          <w:rStyle w:val="NormalTok"/>
        </w:rPr>
        <w:t xml:space="preserve">(r) </w:t>
      </w:r>
      <w:r>
        <w:rPr>
          <w:rStyle w:val="SpecialCharTok"/>
        </w:rPr>
        <w:t xml:space="preserve">-</w:t>
      </w:r>
      <w:r>
        <w:rPr>
          <w:rStyle w:val="NormalTok"/>
        </w:rPr>
        <w:t xml:space="preserve"> </w:t>
      </w:r>
      <w:r>
        <w:rPr>
          <w:rStyle w:val="FunctionTok"/>
        </w:rPr>
        <w:t xml:space="preserve">atanh</w:t>
      </w:r>
      <w:r>
        <w:rPr>
          <w:rStyle w:val="NormalTok"/>
        </w:rPr>
        <w:t xml:space="preserve">(rho_0))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Z_0</w:t>
      </w:r>
    </w:p>
    <w:p>
      <w:pPr>
        <w:pStyle w:val="SourceCode"/>
      </w:pPr>
      <w:r>
        <w:rPr>
          <w:rStyle w:val="VerbatimChar"/>
        </w:rPr>
        <w:t xml:space="preserve">## [1] 28.80244</w:t>
      </w:r>
    </w:p>
    <w:p>
      <w:pPr>
        <w:pStyle w:val="SourceCode"/>
      </w:pPr>
      <w:r>
        <w:rPr>
          <w:rStyle w:val="NormalTok"/>
        </w:rPr>
        <w:t xml:space="preserve">z_tab</w:t>
      </w:r>
    </w:p>
    <w:p>
      <w:pPr>
        <w:pStyle w:val="SourceCode"/>
      </w:pPr>
      <w:r>
        <w:rPr>
          <w:rStyle w:val="VerbatimChar"/>
        </w:rPr>
        <w:t xml:space="preserve">## [1] 1.959964</w:t>
      </w:r>
    </w:p>
    <w:p>
      <w:pPr>
        <w:pStyle w:val="SourceCode"/>
      </w:pPr>
      <w:r>
        <w:rPr>
          <w:rStyle w:val="NormalTok"/>
        </w:rPr>
        <w:t xml:space="preserve">p_valor_Z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FunctionTok"/>
        </w:rPr>
        <w:t xml:space="preserve">abs</w:t>
      </w:r>
      <w:r>
        <w:rPr>
          <w:rStyle w:val="NormalTok"/>
        </w:rPr>
        <w:t xml:space="preserve">(Z_0))</w:t>
      </w:r>
      <w:r>
        <w:br/>
      </w:r>
      <w:r>
        <w:rPr>
          <w:rStyle w:val="NormalTok"/>
        </w:rPr>
        <w:t xml:space="preserve">p_valor_Z</w:t>
      </w:r>
    </w:p>
    <w:p>
      <w:pPr>
        <w:pStyle w:val="SourceCode"/>
      </w:pPr>
      <w:r>
        <w:rPr>
          <w:rStyle w:val="VerbatimChar"/>
        </w:rPr>
        <w:t xml:space="preserve">## [1] 1.999073e-182</w:t>
      </w:r>
    </w:p>
    <w:p>
      <w:pPr>
        <w:pStyle w:val="SourceCode"/>
      </w:pPr>
      <w:r>
        <w:rPr>
          <w:rStyle w:val="FunctionTok"/>
        </w:rPr>
        <w:t xml:space="preserve">ifelse</w:t>
      </w:r>
      <w:r>
        <w:rPr>
          <w:rStyle w:val="NormalTok"/>
        </w:rPr>
        <w:t xml:space="preserve">(</w:t>
      </w:r>
      <w:r>
        <w:rPr>
          <w:rStyle w:val="FunctionTok"/>
        </w:rPr>
        <w:t xml:space="preserve">abs</w:t>
      </w:r>
      <w:r>
        <w:rPr>
          <w:rStyle w:val="NormalTok"/>
        </w:rPr>
        <w:t xml:space="preserve">(Z_0) </w:t>
      </w:r>
      <w:r>
        <w:rPr>
          <w:rStyle w:val="SpecialCharTok"/>
        </w:rPr>
        <w:t xml:space="preserve">&gt;</w:t>
      </w:r>
      <w:r>
        <w:rPr>
          <w:rStyle w:val="NormalTok"/>
        </w:rPr>
        <w:t xml:space="preserve"> z_tab, </w:t>
      </w:r>
      <w:r>
        <w:rPr>
          <w:rStyle w:val="StringTok"/>
        </w:rPr>
        <w:t xml:space="preserve">"Se rechaza H0"</w:t>
      </w:r>
      <w:r>
        <w:rPr>
          <w:rStyle w:val="NormalTok"/>
        </w:rPr>
        <w:t xml:space="preserve">, </w:t>
      </w:r>
      <w:r>
        <w:rPr>
          <w:rStyle w:val="StringTok"/>
        </w:rPr>
        <w:t xml:space="preserve">"No se rechaza H0"</w:t>
      </w:r>
      <w:r>
        <w:rPr>
          <w:rStyle w:val="NormalTok"/>
        </w:rPr>
        <w:t xml:space="preserve">)</w:t>
      </w:r>
    </w:p>
    <w:p>
      <w:pPr>
        <w:pStyle w:val="SourceCode"/>
      </w:pPr>
      <w:r>
        <w:rPr>
          <w:rStyle w:val="VerbatimChar"/>
        </w:rPr>
        <w:t xml:space="preserve">## [1] "Se rechaza H0"</w:t>
      </w:r>
    </w:p>
    <w:p>
      <w:pPr>
        <w:pStyle w:val="FirstParagraph"/>
      </w:pPr>
      <w:r>
        <w:t xml:space="preserve">Como</w:t>
      </w:r>
      <w:r>
        <w:t xml:space="preserve"> </w:t>
      </w:r>
      <m:oMath>
        <m:d>
          <m:dPr>
            <m:begChr m:val="|"/>
            <m:endChr m:val="|"/>
            <m:sepChr m:val=""/>
            <m:grow/>
          </m:dPr>
          <m:e>
            <m:sSub>
              <m:e>
                <m:r>
                  <m:t>Z</m:t>
                </m:r>
              </m:e>
              <m:sub>
                <m:r>
                  <m:t>0</m:t>
                </m:r>
              </m:sub>
            </m:sSub>
          </m:e>
        </m:d>
        <m:r>
          <m:rPr>
            <m:sty m:val="p"/>
          </m:rPr>
          <m:t>=</m:t>
        </m:r>
        <m:r>
          <m:t>28</m:t>
        </m:r>
        <m:r>
          <m:rPr>
            <m:sty m:val="p"/>
          </m:rPr>
          <m:t>,</m:t>
        </m:r>
        <m:r>
          <m:t>80</m:t>
        </m:r>
        <m:r>
          <m:rPr>
            <m:sty m:val="p"/>
          </m:rPr>
          <m:t>&gt;</m:t>
        </m:r>
        <m:r>
          <m:t>1</m:t>
        </m:r>
        <m:r>
          <m:rPr>
            <m:sty m:val="p"/>
          </m:rPr>
          <m:t>,</m:t>
        </m:r>
        <m:r>
          <m:t>96</m:t>
        </m:r>
      </m:oMath>
      <w:r>
        <w:t xml:space="preserve">, se rechaza la hipótesis nula (</w:t>
      </w:r>
      <m:oMath>
        <m:r>
          <m:t>p</m:t>
        </m:r>
        <m:r>
          <m:rPr>
            <m:nor/>
            <m:sty m:val="p"/>
          </m:rPr>
          <m:t>-valor</m:t>
        </m:r>
        <m:r>
          <m:rPr>
            <m:sty m:val="p"/>
          </m:rPr>
          <m:t>&lt;</m:t>
        </m:r>
        <m:r>
          <m:t>0</m:t>
        </m:r>
        <m:r>
          <m:rPr>
            <m:sty m:val="p"/>
          </m:rPr>
          <m:t>,</m:t>
        </m:r>
        <m:r>
          <m:t>001</m:t>
        </m:r>
      </m:oMath>
      <w:r>
        <w:t xml:space="preserve">). La correlación entre el peso del caparazón y la edad es significativamente distinta de</w:t>
      </w:r>
      <w:r>
        <w:t xml:space="preserve"> </w:t>
      </w:r>
      <m:oMath>
        <m:r>
          <m:t>0</m:t>
        </m:r>
        <m:r>
          <m:rPr>
            <m:sty m:val="p"/>
          </m:rPr>
          <m:t>,</m:t>
        </m:r>
        <m:r>
          <m:t>6</m:t>
        </m:r>
      </m:oMath>
      <w:r>
        <w:t xml:space="preserve">, y como</w:t>
      </w:r>
      <w:r>
        <w:t xml:space="preserve"> </w:t>
      </w:r>
      <m:oMath>
        <m:r>
          <m:t>r</m:t>
        </m:r>
        <m:r>
          <m:rPr>
            <m:sty m:val="p"/>
          </m:rPr>
          <m:t>=</m:t>
        </m:r>
        <m:r>
          <m:t>0</m:t>
        </m:r>
        <m:r>
          <m:rPr>
            <m:sty m:val="p"/>
          </m:rPr>
          <m:t>,</m:t>
        </m:r>
        <m:r>
          <m:t>6635</m:t>
        </m:r>
      </m:oMath>
      <w:r>
        <w:t xml:space="preserve"> </w:t>
      </w:r>
      <w:r>
        <w:t xml:space="preserve">y el intervalo de confianza está completamente por encima de</w:t>
      </w:r>
      <w:r>
        <w:t xml:space="preserve"> </w:t>
      </w:r>
      <m:oMath>
        <m:r>
          <m:t>0</m:t>
        </m:r>
        <m:r>
          <m:rPr>
            <m:sty m:val="p"/>
          </m:rPr>
          <m:t>,</m:t>
        </m:r>
        <m:r>
          <m:t>6</m:t>
        </m:r>
      </m:oMath>
      <w:r>
        <w:t xml:space="preserve">, se puede afirmar que la correlación es mayor a ese valor.</w:t>
      </w:r>
    </w:p>
    <w:bookmarkEnd w:id="110"/>
    <w:bookmarkEnd w:id="111"/>
    <w:bookmarkStart w:id="117" w:name="correlación-de-spearman"/>
    <w:p>
      <w:pPr>
        <w:pStyle w:val="Heading2"/>
      </w:pPr>
      <w:r>
        <w:rPr>
          <w:rStyle w:val="SectionNumber"/>
        </w:rPr>
        <w:t xml:space="preserve">4.2</w:t>
      </w:r>
      <w:r>
        <w:tab/>
      </w:r>
      <w:r>
        <w:t xml:space="preserve">Correlación de Spearman</w:t>
      </w:r>
    </w:p>
    <w:p>
      <w:pPr>
        <w:pStyle w:val="FirstParagraph"/>
      </w:pPr>
      <w:r>
        <w:t xml:space="preserve">Como las variables no tienen comportamiento normal y la relación no es completamente lineal, el coeficiente de Spearman es más adecuado para estos datos. Este coeficiente mide la relación monótona entre las variables usando sus rangos. Las hipótesis son:</w:t>
      </w:r>
    </w:p>
    <w:p>
      <w:pPr>
        <w:pStyle w:val="BodyText"/>
      </w:pPr>
      <m:oMathPara>
        <m:oMathParaPr>
          <m:jc m:val="center"/>
        </m:oMathParaPr>
        <m:oMath>
          <m:sSub>
            <m:e>
              <m:r>
                <m:t>H</m:t>
              </m:r>
            </m:e>
            <m:sub>
              <m:r>
                <m:t>0</m:t>
              </m:r>
            </m:sub>
          </m:sSub>
          <m:r>
            <m:rPr>
              <m:sty m:val="p"/>
            </m:rPr>
            <m:t>:</m:t>
          </m:r>
          <m:sSub>
            <m:e>
              <m:r>
                <m:t>ρ</m:t>
              </m:r>
            </m:e>
            <m:sub>
              <m:r>
                <m:t>S</m:t>
              </m:r>
            </m:sub>
          </m:sSub>
          <m:r>
            <m:rPr>
              <m:sty m:val="p"/>
            </m:rPr>
            <m:t>=</m:t>
          </m:r>
          <m:r>
            <m:t>0</m:t>
          </m:r>
          <m:r>
            <m:t> </m:t>
          </m:r>
          <m:r>
            <m:rPr>
              <m:nor/>
              <m:sty m:val="p"/>
            </m:rPr>
            <m:t>vs</m:t>
          </m:r>
          <m:r>
            <m:t> </m:t>
          </m:r>
          <m:sSub>
            <m:e>
              <m:r>
                <m:t>H</m:t>
              </m:r>
            </m:e>
            <m:sub>
              <m:r>
                <m:t>1</m:t>
              </m:r>
            </m:sub>
          </m:sSub>
          <m:r>
            <m:rPr>
              <m:sty m:val="p"/>
            </m:rPr>
            <m:t>:</m:t>
          </m:r>
          <m:sSub>
            <m:e>
              <m:r>
                <m:t>ρ</m:t>
              </m:r>
            </m:e>
            <m:sub>
              <m:r>
                <m:t>S</m:t>
              </m:r>
            </m:sub>
          </m:sSub>
          <m:r>
            <m:rPr>
              <m:sty m:val="p"/>
            </m:rPr>
            <m:t>≠</m:t>
          </m:r>
          <m:r>
            <m:t>0</m:t>
          </m:r>
        </m:oMath>
      </m:oMathPara>
    </w:p>
    <w:p>
      <w:pPr>
        <w:pStyle w:val="FirstParagraph"/>
      </w:pPr>
      <w:r>
        <w:t xml:space="preserve">Como hay muchos empates,</w:t>
      </w:r>
      <w:r>
        <w:t xml:space="preserve"> </w:t>
      </w:r>
      <m:oMath>
        <m:sSub>
          <m:e>
            <m:r>
              <m:t>ρ</m:t>
            </m:r>
          </m:e>
          <m:sub>
            <m:r>
              <m:t>S</m:t>
            </m:r>
          </m:sub>
        </m:sSub>
      </m:oMath>
      <w:r>
        <w:t xml:space="preserve"> </w:t>
      </w:r>
      <w:r>
        <w:t xml:space="preserve">se calcula como el coeficiente de Pearson aplicado a los rangos. Hagámoslo paso a paso:</w:t>
      </w:r>
    </w:p>
    <w:p>
      <w:pPr>
        <w:pStyle w:val="SourceCode"/>
      </w:pPr>
      <w:r>
        <w:rPr>
          <w:rStyle w:val="CommentTok"/>
        </w:rPr>
        <w:t xml:space="preserve"># rangos (los empates reciben el rango promedio)</w:t>
      </w:r>
      <w:r>
        <w:br/>
      </w:r>
      <w:r>
        <w:rPr>
          <w:rStyle w:val="NormalTok"/>
        </w:rPr>
        <w:t xml:space="preserve">rx </w:t>
      </w:r>
      <w:r>
        <w:rPr>
          <w:rStyle w:val="OtherTok"/>
        </w:rPr>
        <w:t xml:space="preserve">&lt;-</w:t>
      </w:r>
      <w:r>
        <w:rPr>
          <w:rStyle w:val="NormalTok"/>
        </w:rPr>
        <w:t xml:space="preserve"> </w:t>
      </w:r>
      <w:r>
        <w:rPr>
          <w:rStyle w:val="FunctionTok"/>
        </w:rPr>
        <w:t xml:space="preserve">rank</w:t>
      </w:r>
      <w:r>
        <w:rPr>
          <w:rStyle w:val="NormalTok"/>
        </w:rPr>
        <w:t xml:space="preserve">(x)</w:t>
      </w:r>
      <w:r>
        <w:br/>
      </w:r>
      <w:r>
        <w:rPr>
          <w:rStyle w:val="NormalTok"/>
        </w:rPr>
        <w:t xml:space="preserve">ry </w:t>
      </w:r>
      <w:r>
        <w:rPr>
          <w:rStyle w:val="OtherTok"/>
        </w:rPr>
        <w:t xml:space="preserve">&lt;-</w:t>
      </w:r>
      <w:r>
        <w:rPr>
          <w:rStyle w:val="NormalTok"/>
        </w:rPr>
        <w:t xml:space="preserve"> </w:t>
      </w:r>
      <w:r>
        <w:rPr>
          <w:rStyle w:val="FunctionTok"/>
        </w:rPr>
        <w:t xml:space="preserve">rank</w:t>
      </w:r>
      <w:r>
        <w:rPr>
          <w:rStyle w:val="NormalTok"/>
        </w:rPr>
        <w:t xml:space="preserve">(y)</w:t>
      </w:r>
      <w:r>
        <w:br/>
      </w:r>
      <w:r>
        <w:br/>
      </w:r>
      <w:r>
        <w:rPr>
          <w:rStyle w:val="NormalTok"/>
        </w:rPr>
        <w:t xml:space="preserve">rho_s </w:t>
      </w:r>
      <w:r>
        <w:rPr>
          <w:rStyle w:val="OtherTok"/>
        </w:rPr>
        <w:t xml:space="preserve">&lt;-</w:t>
      </w:r>
      <w:r>
        <w:rPr>
          <w:rStyle w:val="NormalTok"/>
        </w:rPr>
        <w:t xml:space="preserve"> </w:t>
      </w:r>
      <w:r>
        <w:rPr>
          <w:rStyle w:val="FunctionTok"/>
        </w:rPr>
        <w:t xml:space="preserve">sum</w:t>
      </w:r>
      <w:r>
        <w:rPr>
          <w:rStyle w:val="NormalTok"/>
        </w:rPr>
        <w:t xml:space="preserve">((rx </w:t>
      </w:r>
      <w:r>
        <w:rPr>
          <w:rStyle w:val="SpecialCharTok"/>
        </w:rPr>
        <w:t xml:space="preserve">-</w:t>
      </w:r>
      <w:r>
        <w:rPr>
          <w:rStyle w:val="NormalTok"/>
        </w:rPr>
        <w:t xml:space="preserve"> </w:t>
      </w:r>
      <w:r>
        <w:rPr>
          <w:rStyle w:val="FunctionTok"/>
        </w:rPr>
        <w:t xml:space="preserve">mean</w:t>
      </w:r>
      <w:r>
        <w:rPr>
          <w:rStyle w:val="NormalTok"/>
        </w:rPr>
        <w:t xml:space="preserve">(rx)) </w:t>
      </w:r>
      <w:r>
        <w:rPr>
          <w:rStyle w:val="SpecialCharTok"/>
        </w:rPr>
        <w:t xml:space="preserve">*</w:t>
      </w:r>
      <w:r>
        <w:rPr>
          <w:rStyle w:val="NormalTok"/>
        </w:rPr>
        <w:t xml:space="preserve"> (ry </w:t>
      </w:r>
      <w:r>
        <w:rPr>
          <w:rStyle w:val="SpecialCharTok"/>
        </w:rPr>
        <w:t xml:space="preserve">-</w:t>
      </w:r>
      <w:r>
        <w:rPr>
          <w:rStyle w:val="NormalTok"/>
        </w:rPr>
        <w:t xml:space="preserve"> </w:t>
      </w:r>
      <w:r>
        <w:rPr>
          <w:rStyle w:val="FunctionTok"/>
        </w:rPr>
        <w:t xml:space="preserve">mean</w:t>
      </w:r>
      <w:r>
        <w:rPr>
          <w:rStyle w:val="NormalTok"/>
        </w:rPr>
        <w:t xml:space="preserve">(ry))) </w:t>
      </w:r>
      <w:r>
        <w:rPr>
          <w:rStyle w:val="SpecialCha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((rx </w:t>
      </w:r>
      <w:r>
        <w:rPr>
          <w:rStyle w:val="SpecialCharTok"/>
        </w:rPr>
        <w:t xml:space="preserve">-</w:t>
      </w:r>
      <w:r>
        <w:rPr>
          <w:rStyle w:val="NormalTok"/>
        </w:rPr>
        <w:t xml:space="preserve"> </w:t>
      </w:r>
      <w:r>
        <w:rPr>
          <w:rStyle w:val="FunctionTok"/>
        </w:rPr>
        <w:t xml:space="preserve">mean</w:t>
      </w:r>
      <w:r>
        <w:rPr>
          <w:rStyle w:val="NormalTok"/>
        </w:rPr>
        <w:t xml:space="preserve">(rx))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((ry </w:t>
      </w:r>
      <w:r>
        <w:rPr>
          <w:rStyle w:val="SpecialCharTok"/>
        </w:rPr>
        <w:t xml:space="preserve">-</w:t>
      </w:r>
      <w:r>
        <w:rPr>
          <w:rStyle w:val="NormalTok"/>
        </w:rPr>
        <w:t xml:space="preserve"> </w:t>
      </w:r>
      <w:r>
        <w:rPr>
          <w:rStyle w:val="FunctionTok"/>
        </w:rPr>
        <w:t xml:space="preserve">mean</w:t>
      </w:r>
      <w:r>
        <w:rPr>
          <w:rStyle w:val="NormalTok"/>
        </w:rPr>
        <w:t xml:space="preserve">(ry))</w:t>
      </w:r>
      <w:r>
        <w:rPr>
          <w:rStyle w:val="SpecialCharTok"/>
        </w:rPr>
        <w:t xml:space="preserve">^</w:t>
      </w:r>
      <w:r>
        <w:rPr>
          <w:rStyle w:val="DecValTok"/>
        </w:rPr>
        <w:t xml:space="preserve">2</w:t>
      </w:r>
      <w:r>
        <w:rPr>
          <w:rStyle w:val="NormalTok"/>
        </w:rPr>
        <w:t xml:space="preserve">))</w:t>
      </w:r>
      <w:r>
        <w:br/>
      </w:r>
      <w:r>
        <w:rPr>
          <w:rStyle w:val="NormalTok"/>
        </w:rPr>
        <w:t xml:space="preserve">rho_s</w:t>
      </w:r>
    </w:p>
    <w:p>
      <w:pPr>
        <w:pStyle w:val="SourceCode"/>
      </w:pPr>
      <w:r>
        <w:rPr>
          <w:rStyle w:val="VerbatimChar"/>
        </w:rPr>
        <w:t xml:space="preserve">## [1] 0.736481</w:t>
      </w:r>
    </w:p>
    <w:p>
      <w:pPr>
        <w:pStyle w:val="SourceCode"/>
      </w:pPr>
      <w:r>
        <w:rPr>
          <w:rStyle w:val="CommentTok"/>
        </w:rPr>
        <w:t xml:space="preserve"># estadístico t aproximado para n &gt; 10</w:t>
      </w:r>
      <w:r>
        <w:br/>
      </w:r>
      <w:r>
        <w:rPr>
          <w:rStyle w:val="NormalTok"/>
        </w:rPr>
        <w:t xml:space="preserve">t_s </w:t>
      </w:r>
      <w:r>
        <w:rPr>
          <w:rStyle w:val="OtherTok"/>
        </w:rPr>
        <w:t xml:space="preserve">&lt;-</w:t>
      </w:r>
      <w:r>
        <w:rPr>
          <w:rStyle w:val="NormalTok"/>
        </w:rPr>
        <w:t xml:space="preserve"> rho_s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rho_s</w:t>
      </w:r>
      <w:r>
        <w:rPr>
          <w:rStyle w:val="SpecialCharTok"/>
        </w:rPr>
        <w:t xml:space="preserve">^</w:t>
      </w:r>
      <w:r>
        <w:rPr>
          <w:rStyle w:val="DecValTok"/>
        </w:rPr>
        <w:t xml:space="preserve">2</w:t>
      </w:r>
      <w:r>
        <w:rPr>
          <w:rStyle w:val="NormalTok"/>
        </w:rPr>
        <w:t xml:space="preserve">))</w:t>
      </w:r>
      <w:r>
        <w:br/>
      </w:r>
      <w:r>
        <w:rPr>
          <w:rStyle w:val="NormalTok"/>
        </w:rPr>
        <w:t xml:space="preserve">t_s</w:t>
      </w:r>
    </w:p>
    <w:p>
      <w:pPr>
        <w:pStyle w:val="SourceCode"/>
      </w:pPr>
      <w:r>
        <w:rPr>
          <w:rStyle w:val="VerbatimChar"/>
        </w:rPr>
        <w:t xml:space="preserve">## [1] 296.2649</w:t>
      </w:r>
    </w:p>
    <w:p>
      <w:pPr>
        <w:pStyle w:val="SourceCode"/>
      </w:pP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SpecialCharTok"/>
        </w:rPr>
        <w:t xml:space="preserve">-</w:t>
      </w:r>
      <w:r>
        <w:rPr>
          <w:rStyle w:val="FunctionTok"/>
        </w:rPr>
        <w:t xml:space="preserve">abs</w:t>
      </w:r>
      <w:r>
        <w:rPr>
          <w:rStyle w:val="NormalTok"/>
        </w:rPr>
        <w:t xml:space="preserve">(t_s),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[1] 0</w:t>
      </w:r>
    </w:p>
    <w:p>
      <w:pPr>
        <w:pStyle w:val="FirstParagraph"/>
      </w:pPr>
      <w:r>
        <w:t xml:space="preserve">Veamos el coeficiente de correlación y su significancia con</w:t>
      </w:r>
      <w:r>
        <w:t xml:space="preserve"> </w:t>
      </w:r>
      <w:r>
        <w:rPr>
          <w:rStyle w:val="VerbatimChar"/>
        </w:rPr>
        <w:t xml:space="preserve">cor.test()</w:t>
      </w:r>
      <w:r>
        <w:t xml:space="preserve">:</w:t>
      </w:r>
    </w:p>
    <w:p>
      <w:pPr>
        <w:pStyle w:val="SourceCode"/>
      </w:pPr>
      <w:r>
        <w:rPr>
          <w:rStyle w:val="FunctionTok"/>
        </w:rPr>
        <w:t xml:space="preserve">cor.test</w:t>
      </w:r>
      <w:r>
        <w:rPr>
          <w:rStyle w:val="NormalTok"/>
        </w:rPr>
        <w:t xml:space="preserve">(x, y,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t>
      </w:r>
      <w:r>
        <w:br/>
      </w:r>
      <w:r>
        <w:rPr>
          <w:rStyle w:val="VerbatimChar"/>
        </w:rPr>
        <w:t xml:space="preserve">##  Spearman's rank correlation rho</w:t>
      </w:r>
      <w:r>
        <w:br/>
      </w:r>
      <w:r>
        <w:rPr>
          <w:rStyle w:val="VerbatimChar"/>
        </w:rPr>
        <w:t xml:space="preserve">## </w:t>
      </w:r>
      <w:r>
        <w:br/>
      </w:r>
      <w:r>
        <w:rPr>
          <w:rStyle w:val="VerbatimChar"/>
        </w:rPr>
        <w:t xml:space="preserve">## data:  x and y</w:t>
      </w:r>
      <w:r>
        <w:br/>
      </w:r>
      <w:r>
        <w:rPr>
          <w:rStyle w:val="VerbatimChar"/>
        </w:rPr>
        <w:t xml:space="preserve">## S = 1.7834e+13, p-value &lt; 2.2e-16</w:t>
      </w:r>
      <w:r>
        <w:br/>
      </w:r>
      <w:r>
        <w:rPr>
          <w:rStyle w:val="VerbatimChar"/>
        </w:rPr>
        <w:t xml:space="preserve">## alternative hypothesis: true rho is not equal to 0</w:t>
      </w:r>
      <w:r>
        <w:br/>
      </w:r>
      <w:r>
        <w:rPr>
          <w:rStyle w:val="VerbatimChar"/>
        </w:rPr>
        <w:t xml:space="preserve">## sample estimates:</w:t>
      </w:r>
      <w:r>
        <w:br/>
      </w:r>
      <w:r>
        <w:rPr>
          <w:rStyle w:val="VerbatimChar"/>
        </w:rPr>
        <w:t xml:space="preserve">##      rho </w:t>
      </w:r>
      <w:r>
        <w:br/>
      </w:r>
      <w:r>
        <w:rPr>
          <w:rStyle w:val="VerbatimChar"/>
        </w:rPr>
        <w:t xml:space="preserve">## 0.736481</w:t>
      </w:r>
    </w:p>
    <w:p>
      <w:pPr>
        <w:pStyle w:val="FirstParagraph"/>
      </w:pPr>
      <w:r>
        <w:t xml:space="preserve">El análisis de correlación de Spearman entre el peso del caparazón y la edad mostró un coeficiente</w:t>
      </w:r>
      <w:r>
        <w:t xml:space="preserve"> </w:t>
      </w:r>
      <m:oMath>
        <m:sSub>
          <m:e>
            <m:r>
              <m:t>ρ</m:t>
            </m:r>
          </m:e>
          <m:sub>
            <m:r>
              <m:t>S</m:t>
            </m:r>
          </m:sub>
        </m:sSub>
        <m:r>
          <m:rPr>
            <m:sty m:val="p"/>
          </m:rPr>
          <m:t>=</m:t>
        </m:r>
        <m:r>
          <m:t>0</m:t>
        </m:r>
        <m:r>
          <m:rPr>
            <m:sty m:val="p"/>
          </m:rPr>
          <m:t>,</m:t>
        </m:r>
        <m:r>
          <m:t>7365</m:t>
        </m:r>
      </m:oMath>
      <w:r>
        <w:t xml:space="preserve">, que corresponde a una</w:t>
      </w:r>
      <w:r>
        <w:t xml:space="preserve"> </w:t>
      </w:r>
      <w:r>
        <w:rPr>
          <w:bCs/>
          <w:b/>
        </w:rPr>
        <w:t xml:space="preserve">correlación positiva moderada</w:t>
      </w:r>
      <w:r>
        <w:t xml:space="preserve">, muy cerca del límite de una correlación muy fuerte. La prueba de significancia (</w:t>
      </w:r>
      <m:oMath>
        <m:r>
          <m:t>S</m:t>
        </m:r>
        <m:r>
          <m:rPr>
            <m:sty m:val="p"/>
          </m:rPr>
          <m:t>=</m:t>
        </m:r>
        <m:r>
          <m:t>1</m:t>
        </m:r>
        <m:r>
          <m:rPr>
            <m:sty m:val="p"/>
          </m:rPr>
          <m:t>,</m:t>
        </m:r>
        <m:r>
          <m:t>7834</m:t>
        </m:r>
        <m:r>
          <m:rPr>
            <m:sty m:val="p"/>
          </m:rPr>
          <m:t>×</m:t>
        </m:r>
        <m:sSup>
          <m:e>
            <m:r>
              <m:t>10</m:t>
            </m:r>
          </m:e>
          <m:sup>
            <m:r>
              <m:t>13</m:t>
            </m:r>
          </m:sup>
        </m:sSup>
        <m:r>
          <m:rPr>
            <m:sty m:val="p"/>
          </m:rPr>
          <m:t>,</m:t>
        </m:r>
        <m:r>
          <m:t> </m:t>
        </m:r>
        <m:r>
          <m:t>p</m:t>
        </m:r>
        <m:r>
          <m:rPr>
            <m:nor/>
            <m:sty m:val="p"/>
          </m:rPr>
          <m:t>-valor</m:t>
        </m:r>
        <m:r>
          <m:rPr>
            <m:sty m:val="p"/>
          </m:rPr>
          <m:t>&lt;</m:t>
        </m:r>
        <m:r>
          <m:t>0</m:t>
        </m:r>
        <m:r>
          <m:rPr>
            <m:sty m:val="p"/>
          </m:rPr>
          <m:t>,</m:t>
        </m:r>
        <m:r>
          <m:t>001</m:t>
        </m:r>
      </m:oMath>
      <w:r>
        <w:t xml:space="preserve">) permite rechazar la hipótesis nula de ausencia de correlación. El valor de Spearman es mayor que el de Pearson (</w:t>
      </w:r>
      <m:oMath>
        <m:r>
          <m:t>0</m:t>
        </m:r>
        <m:r>
          <m:rPr>
            <m:sty m:val="p"/>
          </m:rPr>
          <m:t>,</m:t>
        </m:r>
        <m:r>
          <m:t>6635</m:t>
        </m:r>
      </m:oMath>
      <w:r>
        <w:t xml:space="preserve">), lo que confirma que la relación es monótona pero no del todo lineal, tal como se veía en el diagrama de dispersión.</w:t>
      </w:r>
    </w:p>
    <w:bookmarkStart w:id="116" w:name="Xcbdf8208be3171439570c4581bef97fe436b9dc"/>
    <w:p>
      <w:pPr>
        <w:pStyle w:val="Heading3"/>
      </w:pPr>
      <w:r>
        <w:rPr>
          <w:rStyle w:val="SectionNumber"/>
        </w:rPr>
        <w:t xml:space="preserve">4.2.1</w:t>
      </w:r>
      <w:r>
        <w:tab/>
      </w:r>
      <w:r>
        <w:t xml:space="preserve">Correlación de la edad con todas las medidas</w:t>
      </w:r>
    </w:p>
    <w:p>
      <w:pPr>
        <w:pStyle w:val="FirstParagraph"/>
      </w:pPr>
      <w:r>
        <w:t xml:space="preserve">Calculemos los coeficientes de Pearson y Spearman entre la edad y cada una de las medidas físicas:</w:t>
      </w:r>
    </w:p>
    <w:p>
      <w:pPr>
        <w:pStyle w:val="SourceCode"/>
      </w:pPr>
      <w:r>
        <w:rPr>
          <w:rStyle w:val="NormalTok"/>
        </w:rPr>
        <w:t xml:space="preserve">variables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"largo"</w:t>
      </w:r>
      <w:r>
        <w:rPr>
          <w:rStyle w:val="NormalTok"/>
        </w:rPr>
        <w:t xml:space="preserve">, </w:t>
      </w:r>
      <w:r>
        <w:rPr>
          <w:rStyle w:val="StringTok"/>
        </w:rPr>
        <w:t xml:space="preserve">"diametro"</w:t>
      </w:r>
      <w:r>
        <w:rPr>
          <w:rStyle w:val="NormalTok"/>
        </w:rPr>
        <w:t xml:space="preserve">, </w:t>
      </w:r>
      <w:r>
        <w:rPr>
          <w:rStyle w:val="StringTok"/>
        </w:rPr>
        <w:t xml:space="preserve">"altura"</w:t>
      </w:r>
      <w:r>
        <w:rPr>
          <w:rStyle w:val="NormalTok"/>
        </w:rPr>
        <w:t xml:space="preserve">, </w:t>
      </w:r>
      <w:r>
        <w:rPr>
          <w:rStyle w:val="StringTok"/>
        </w:rPr>
        <w:t xml:space="preserve">"peso"</w:t>
      </w:r>
      <w:r>
        <w:rPr>
          <w:rStyle w:val="NormalTok"/>
        </w:rPr>
        <w:t xml:space="preserve">,</w:t>
      </w:r>
      <w:r>
        <w:br/>
      </w:r>
      <w:r>
        <w:rPr>
          <w:rStyle w:val="NormalTok"/>
        </w:rPr>
        <w:t xml:space="preserve">               </w:t>
      </w:r>
      <w:r>
        <w:rPr>
          <w:rStyle w:val="StringTok"/>
        </w:rPr>
        <w:t xml:space="preserve">"peso_carne"</w:t>
      </w:r>
      <w:r>
        <w:rPr>
          <w:rStyle w:val="NormalTok"/>
        </w:rPr>
        <w:t xml:space="preserve">, </w:t>
      </w:r>
      <w:r>
        <w:rPr>
          <w:rStyle w:val="StringTok"/>
        </w:rPr>
        <w:t xml:space="preserve">"peso_visceras"</w:t>
      </w:r>
      <w:r>
        <w:rPr>
          <w:rStyle w:val="NormalTok"/>
        </w:rPr>
        <w:t xml:space="preserve">, </w:t>
      </w:r>
      <w:r>
        <w:rPr>
          <w:rStyle w:val="StringTok"/>
        </w:rPr>
        <w:t xml:space="preserve">"peso_caparazon"</w:t>
      </w:r>
      <w:r>
        <w:rPr>
          <w:rStyle w:val="NormalTok"/>
        </w:rPr>
        <w:t xml:space="preserve">)</w:t>
      </w:r>
      <w:r>
        <w:br/>
      </w:r>
      <w:r>
        <w:br/>
      </w:r>
      <w:r>
        <w:rPr>
          <w:rStyle w:val="NormalTok"/>
        </w:rPr>
        <w:t xml:space="preserve">tabla_cor </w:t>
      </w:r>
      <w:r>
        <w:rPr>
          <w:rStyle w:val="OtherTok"/>
        </w:rPr>
        <w:t xml:space="preserve">&lt;-</w:t>
      </w:r>
      <w:r>
        <w:rPr>
          <w:rStyle w:val="NormalTok"/>
        </w:rPr>
        <w:t xml:space="preserve"> </w:t>
      </w:r>
      <w:r>
        <w:rPr>
          <w:rStyle w:val="FunctionTok"/>
        </w:rPr>
        <w:t xml:space="preserve">map_dfr</w:t>
      </w:r>
      <w:r>
        <w:rPr>
          <w:rStyle w:val="NormalTok"/>
        </w:rPr>
        <w:t xml:space="preserve">(variables, </w:t>
      </w:r>
      <w:r>
        <w:rPr>
          <w:rStyle w:val="ControlFlowTok"/>
        </w:rPr>
        <w:t xml:space="preserve">function</w:t>
      </w:r>
      <w:r>
        <w:rPr>
          <w:rStyle w:val="NormalTok"/>
        </w:rPr>
        <w:t xml:space="preserve">(v) {</w:t>
      </w:r>
      <w:r>
        <w:br/>
      </w:r>
      <w:r>
        <w:rPr>
          <w:rStyle w:val="NormalTok"/>
        </w:rPr>
        <w:t xml:space="preserve">  pearson </w:t>
      </w:r>
      <w:r>
        <w:rPr>
          <w:rStyle w:val="OtherTok"/>
        </w:rPr>
        <w:t xml:space="preserve">&lt;-</w:t>
      </w:r>
      <w:r>
        <w:rPr>
          <w:rStyle w:val="NormalTok"/>
        </w:rPr>
        <w:t xml:space="preserve"> </w:t>
      </w:r>
      <w:r>
        <w:rPr>
          <w:rStyle w:val="FunctionTok"/>
        </w:rPr>
        <w:t xml:space="preserve">cor.test</w:t>
      </w:r>
      <w:r>
        <w:rPr>
          <w:rStyle w:val="NormalTok"/>
        </w:rPr>
        <w:t xml:space="preserve">(df[[v]], df</w:t>
      </w:r>
      <w:r>
        <w:rPr>
          <w:rStyle w:val="SpecialCharTok"/>
        </w:rPr>
        <w:t xml:space="preserve">$</w:t>
      </w:r>
      <w:r>
        <w:rPr>
          <w:rStyle w:val="NormalTok"/>
        </w:rPr>
        <w:t xml:space="preserve">edad,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  spearman </w:t>
      </w:r>
      <w:r>
        <w:rPr>
          <w:rStyle w:val="OtherTok"/>
        </w:rPr>
        <w:t xml:space="preserve">&lt;-</w:t>
      </w:r>
      <w:r>
        <w:rPr>
          <w:rStyle w:val="NormalTok"/>
        </w:rPr>
        <w:t xml:space="preserve"> </w:t>
      </w:r>
      <w:r>
        <w:rPr>
          <w:rStyle w:val="FunctionTok"/>
        </w:rPr>
        <w:t xml:space="preserve">cor.test</w:t>
      </w:r>
      <w:r>
        <w:rPr>
          <w:rStyle w:val="NormalTok"/>
        </w:rPr>
        <w:t xml:space="preserve">(df[[v]], df</w:t>
      </w:r>
      <w:r>
        <w:rPr>
          <w:rStyle w:val="SpecialCharTok"/>
        </w:rPr>
        <w:t xml:space="preserve">$</w:t>
      </w:r>
      <w:r>
        <w:rPr>
          <w:rStyle w:val="NormalTok"/>
        </w:rPr>
        <w:t xml:space="preserve">edad,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variable =</w:t>
      </w:r>
      <w:r>
        <w:rPr>
          <w:rStyle w:val="NormalTok"/>
        </w:rPr>
        <w:t xml:space="preserve"> v,</w:t>
      </w:r>
      <w:r>
        <w:br/>
      </w:r>
      <w:r>
        <w:rPr>
          <w:rStyle w:val="NormalTok"/>
        </w:rPr>
        <w:t xml:space="preserve">    </w:t>
      </w:r>
      <w:r>
        <w:rPr>
          <w:rStyle w:val="AttributeTok"/>
        </w:rPr>
        <w:t xml:space="preserve">r_pearson =</w:t>
      </w:r>
      <w:r>
        <w:rPr>
          <w:rStyle w:val="NormalTok"/>
        </w:rPr>
        <w:t xml:space="preserve"> </w:t>
      </w:r>
      <w:r>
        <w:rPr>
          <w:rStyle w:val="FunctionTok"/>
        </w:rPr>
        <w:t xml:space="preserve">unname</w:t>
      </w:r>
      <w:r>
        <w:rPr>
          <w:rStyle w:val="NormalTok"/>
        </w:rPr>
        <w:t xml:space="preserve">(pearson</w:t>
      </w:r>
      <w:r>
        <w:rPr>
          <w:rStyle w:val="SpecialCharTok"/>
        </w:rPr>
        <w:t xml:space="preserve">$</w:t>
      </w:r>
      <w:r>
        <w:rPr>
          <w:rStyle w:val="NormalTok"/>
        </w:rPr>
        <w:t xml:space="preserve">estimate),</w:t>
      </w:r>
      <w:r>
        <w:br/>
      </w:r>
      <w:r>
        <w:rPr>
          <w:rStyle w:val="NormalTok"/>
        </w:rPr>
        <w:t xml:space="preserve">    </w:t>
      </w:r>
      <w:r>
        <w:rPr>
          <w:rStyle w:val="AttributeTok"/>
        </w:rPr>
        <w:t xml:space="preserve">p_pearson =</w:t>
      </w:r>
      <w:r>
        <w:rPr>
          <w:rStyle w:val="NormalTok"/>
        </w:rPr>
        <w:t xml:space="preserve"> pearson</w:t>
      </w:r>
      <w:r>
        <w:rPr>
          <w:rStyle w:val="SpecialCharTok"/>
        </w:rPr>
        <w:t xml:space="preserve">$</w:t>
      </w:r>
      <w:r>
        <w:rPr>
          <w:rStyle w:val="NormalTok"/>
        </w:rPr>
        <w:t xml:space="preserve">p.value,</w:t>
      </w:r>
      <w:r>
        <w:br/>
      </w:r>
      <w:r>
        <w:rPr>
          <w:rStyle w:val="NormalTok"/>
        </w:rPr>
        <w:t xml:space="preserve">    </w:t>
      </w:r>
      <w:r>
        <w:rPr>
          <w:rStyle w:val="AttributeTok"/>
        </w:rPr>
        <w:t xml:space="preserve">rho_spearman =</w:t>
      </w:r>
      <w:r>
        <w:rPr>
          <w:rStyle w:val="NormalTok"/>
        </w:rPr>
        <w:t xml:space="preserve"> </w:t>
      </w:r>
      <w:r>
        <w:rPr>
          <w:rStyle w:val="FunctionTok"/>
        </w:rPr>
        <w:t xml:space="preserve">unname</w:t>
      </w:r>
      <w:r>
        <w:rPr>
          <w:rStyle w:val="NormalTok"/>
        </w:rPr>
        <w:t xml:space="preserve">(spearman</w:t>
      </w:r>
      <w:r>
        <w:rPr>
          <w:rStyle w:val="SpecialCharTok"/>
        </w:rPr>
        <w:t xml:space="preserve">$</w:t>
      </w:r>
      <w:r>
        <w:rPr>
          <w:rStyle w:val="NormalTok"/>
        </w:rPr>
        <w:t xml:space="preserve">estimate),</w:t>
      </w:r>
      <w:r>
        <w:br/>
      </w:r>
      <w:r>
        <w:rPr>
          <w:rStyle w:val="NormalTok"/>
        </w:rPr>
        <w:t xml:space="preserve">    </w:t>
      </w:r>
      <w:r>
        <w:rPr>
          <w:rStyle w:val="AttributeTok"/>
        </w:rPr>
        <w:t xml:space="preserve">p_spearman =</w:t>
      </w:r>
      <w:r>
        <w:rPr>
          <w:rStyle w:val="NormalTok"/>
        </w:rPr>
        <w:t xml:space="preserve"> spearman</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(rho_spearman))</w:t>
      </w:r>
      <w:r>
        <w:br/>
      </w:r>
      <w:r>
        <w:br/>
      </w:r>
      <w:r>
        <w:rPr>
          <w:rStyle w:val="NormalTok"/>
        </w:rPr>
        <w:t xml:space="preserve">tabla_cor</w:t>
      </w:r>
    </w:p>
    <w:p>
      <w:pPr>
        <w:pStyle w:val="SourceCode"/>
      </w:pPr>
      <w:r>
        <w:rPr>
          <w:rStyle w:val="VerbatimChar"/>
        </w:rPr>
        <w:t xml:space="preserve">## # A tibble: 7 × 5</w:t>
      </w:r>
      <w:r>
        <w:br/>
      </w:r>
      <w:r>
        <w:rPr>
          <w:rStyle w:val="VerbatimChar"/>
        </w:rPr>
        <w:t xml:space="preserve">##   variable       r_pearson p_pearson rho_spearman p_spearman</w:t>
      </w:r>
      <w:r>
        <w:br/>
      </w:r>
      <w:r>
        <w:rPr>
          <w:rStyle w:val="VerbatimChar"/>
        </w:rPr>
        <w:t xml:space="preserve">##   &lt;chr&gt;              &lt;dbl&gt;     &lt;dbl&gt;        &lt;dbl&gt;      &lt;dbl&gt;</w:t>
      </w:r>
      <w:r>
        <w:br/>
      </w:r>
      <w:r>
        <w:rPr>
          <w:rStyle w:val="VerbatimChar"/>
        </w:rPr>
        <w:t xml:space="preserve">## 1 peso_caparazon     0.663         0        0.736          0</w:t>
      </w:r>
      <w:r>
        <w:br/>
      </w:r>
      <w:r>
        <w:rPr>
          <w:rStyle w:val="VerbatimChar"/>
        </w:rPr>
        <w:t xml:space="preserve">## 2 altura             0.637         0        0.704          0</w:t>
      </w:r>
      <w:r>
        <w:br/>
      </w:r>
      <w:r>
        <w:rPr>
          <w:rStyle w:val="VerbatimChar"/>
        </w:rPr>
        <w:t xml:space="preserve">## 3 peso               0.601         0        0.690          0</w:t>
      </w:r>
      <w:r>
        <w:br/>
      </w:r>
      <w:r>
        <w:rPr>
          <w:rStyle w:val="VerbatimChar"/>
        </w:rPr>
        <w:t xml:space="preserve">## 4 diametro           0.621         0        0.679          0</w:t>
      </w:r>
      <w:r>
        <w:br/>
      </w:r>
      <w:r>
        <w:rPr>
          <w:rStyle w:val="VerbatimChar"/>
        </w:rPr>
        <w:t xml:space="preserve">## 5 peso_visceras      0.577         0        0.677          0</w:t>
      </w:r>
      <w:r>
        <w:br/>
      </w:r>
      <w:r>
        <w:rPr>
          <w:rStyle w:val="VerbatimChar"/>
        </w:rPr>
        <w:t xml:space="preserve">## 6 largo              0.613         0        0.669          0</w:t>
      </w:r>
      <w:r>
        <w:br/>
      </w:r>
      <w:r>
        <w:rPr>
          <w:rStyle w:val="VerbatimChar"/>
        </w:rPr>
        <w:t xml:space="preserve">## 7 peso_carne         0.503         0        0.613          0</w:t>
      </w:r>
    </w:p>
    <w:p>
      <w:pPr>
        <w:pStyle w:val="SourceCode"/>
      </w:pPr>
      <w:r>
        <w:rPr>
          <w:rStyle w:val="NormalTok"/>
        </w:rPr>
        <w:t xml:space="preserve">tabla_cor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(r_pearson, rho_spearman),</w:t>
      </w:r>
      <w:r>
        <w:br/>
      </w:r>
      <w:r>
        <w:rPr>
          <w:rStyle w:val="NormalTok"/>
        </w:rPr>
        <w:t xml:space="preserve">               </w:t>
      </w:r>
      <w:r>
        <w:rPr>
          <w:rStyle w:val="AttributeTok"/>
        </w:rPr>
        <w:t xml:space="preserve">names_to =</w:t>
      </w:r>
      <w:r>
        <w:rPr>
          <w:rStyle w:val="NormalTok"/>
        </w:rPr>
        <w:t xml:space="preserve"> </w:t>
      </w:r>
      <w:r>
        <w:rPr>
          <w:rStyle w:val="StringTok"/>
        </w:rPr>
        <w:t xml:space="preserve">"coeficiente"</w:t>
      </w:r>
      <w:r>
        <w:rPr>
          <w:rStyle w:val="NormalTok"/>
        </w:rPr>
        <w:t xml:space="preserve">, </w:t>
      </w:r>
      <w:r>
        <w:rPr>
          <w:rStyle w:val="AttributeTok"/>
        </w:rPr>
        <w:t xml:space="preserve">values_to =</w:t>
      </w:r>
      <w:r>
        <w:rPr>
          <w:rStyle w:val="NormalTok"/>
        </w:rPr>
        <w:t xml:space="preserve"> </w:t>
      </w:r>
      <w:r>
        <w:rPr>
          <w:rStyle w:val="StringTok"/>
        </w:rPr>
        <w:t xml:space="preserve">"valor"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coeficiente =</w:t>
      </w:r>
      <w:r>
        <w:rPr>
          <w:rStyle w:val="NormalTok"/>
        </w:rPr>
        <w:t xml:space="preserve"> </w:t>
      </w:r>
      <w:r>
        <w:rPr>
          <w:rStyle w:val="FunctionTok"/>
        </w:rPr>
        <w:t xml:space="preserve">ifelse</w:t>
      </w:r>
      <w:r>
        <w:rPr>
          <w:rStyle w:val="NormalTok"/>
        </w:rPr>
        <w:t xml:space="preserve">(coeficiente </w:t>
      </w:r>
      <w:r>
        <w:rPr>
          <w:rStyle w:val="SpecialCharTok"/>
        </w:rPr>
        <w:t xml:space="preserve">==</w:t>
      </w:r>
      <w:r>
        <w:rPr>
          <w:rStyle w:val="NormalTok"/>
        </w:rPr>
        <w:t xml:space="preserve"> </w:t>
      </w:r>
      <w:r>
        <w:rPr>
          <w:rStyle w:val="StringTok"/>
        </w:rPr>
        <w:t xml:space="preserve">"r_pearson"</w:t>
      </w:r>
      <w:r>
        <w:rPr>
          <w:rStyle w:val="NormalTok"/>
        </w:rPr>
        <w:t xml:space="preserve">, </w:t>
      </w:r>
      <w:r>
        <w:rPr>
          <w:rStyle w:val="StringTok"/>
        </w:rPr>
        <w:t xml:space="preserve">"Pearson"</w:t>
      </w:r>
      <w:r>
        <w:rPr>
          <w:rStyle w:val="NormalTok"/>
        </w:rPr>
        <w:t xml:space="preserve">, </w:t>
      </w:r>
      <w:r>
        <w:rPr>
          <w:rStyle w:val="StringTok"/>
        </w:rPr>
        <w:t xml:space="preserve">"Spearman"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(variable, valor, </w:t>
      </w:r>
      <w:r>
        <w:rPr>
          <w:rStyle w:val="AttributeTok"/>
        </w:rPr>
        <w:t xml:space="preserve">FUN =</w:t>
      </w:r>
      <w:r>
        <w:rPr>
          <w:rStyle w:val="NormalTok"/>
        </w:rPr>
        <w:t xml:space="preserve"> max), </w:t>
      </w:r>
      <w:r>
        <w:rPr>
          <w:rStyle w:val="AttributeTok"/>
        </w:rPr>
        <w:t xml:space="preserve">y =</w:t>
      </w:r>
      <w:r>
        <w:rPr>
          <w:rStyle w:val="NormalTok"/>
        </w:rPr>
        <w:t xml:space="preserve"> valor, </w:t>
      </w:r>
      <w:r>
        <w:rPr>
          <w:rStyle w:val="AttributeTok"/>
        </w:rPr>
        <w:t xml:space="preserve">fill =</w:t>
      </w:r>
      <w:r>
        <w:rPr>
          <w:rStyle w:val="NormalTok"/>
        </w:rPr>
        <w:t xml:space="preserve"> coeficiente))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(valor, </w:t>
      </w:r>
      <w:r>
        <w:rPr>
          <w:rStyle w:val="DecValTok"/>
        </w:rPr>
        <w:t xml:space="preserve">3</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"Correlación de cada medida con la edad"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"Coeficiente de correlación"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"Coeficiente"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4620126" cy="3696101"/>
            <wp:effectExtent b="0" l="0" r="0" t="0"/>
            <wp:docPr descr="Figura 4.2: Coeficientes de Pearson y Spearman entre la edad y cada medida" title="" id="113" name="Picture"/>
            <a:graphic>
              <a:graphicData uri="http://schemas.openxmlformats.org/drawingml/2006/picture">
                <pic:pic>
                  <pic:nvPicPr>
                    <pic:cNvPr descr="proyecto_crab_age_files/figure-docx/unnamed-chunk-112-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115" w:name="fig:unnamed-chunk-112"/>
      <w:bookmarkEnd w:id="115"/>
      <w:r>
        <w:t xml:space="preserve">Figura 4.2: Coeficientes de Pearson y Spearman entre la edad y cada medida</w:t>
      </w:r>
    </w:p>
    <w:p>
      <w:pPr>
        <w:pStyle w:val="BodyText"/>
      </w:pPr>
      <w:r>
        <w:t xml:space="preserve">Todas las correlaciones son positivas y significativas (</w:t>
      </w:r>
      <m:oMath>
        <m:r>
          <m:t>p</m:t>
        </m:r>
        <m:r>
          <m:rPr>
            <m:nor/>
            <m:sty m:val="p"/>
          </m:rPr>
          <m:t>-valor</m:t>
        </m:r>
        <m:r>
          <m:rPr>
            <m:sty m:val="p"/>
          </m:rPr>
          <m:t>&lt;</m:t>
        </m:r>
        <m:r>
          <m:t>0</m:t>
        </m:r>
        <m:r>
          <m:rPr>
            <m:sty m:val="p"/>
          </m:rPr>
          <m:t>,</m:t>
        </m:r>
        <m:r>
          <m:t>001</m:t>
        </m:r>
      </m:oMath>
      <w:r>
        <w:t xml:space="preserve"> </w:t>
      </w:r>
      <w:r>
        <w:t xml:space="preserve">en todos los casos). Según Spearman, las variables más relacionadas con la edad son el peso del caparazón (</w:t>
      </w:r>
      <m:oMath>
        <m:r>
          <m:t>0</m:t>
        </m:r>
        <m:r>
          <m:rPr>
            <m:sty m:val="p"/>
          </m:rPr>
          <m:t>,</m:t>
        </m:r>
        <m:r>
          <m:t>736</m:t>
        </m:r>
      </m:oMath>
      <w:r>
        <w:t xml:space="preserve">) y la altura (</w:t>
      </w:r>
      <m:oMath>
        <m:r>
          <m:t>0</m:t>
        </m:r>
        <m:r>
          <m:rPr>
            <m:sty m:val="p"/>
          </m:rPr>
          <m:t>,</m:t>
        </m:r>
        <m:r>
          <m:t>704</m:t>
        </m:r>
      </m:oMath>
      <w:r>
        <w:t xml:space="preserve">), seguidas del peso total (</w:t>
      </w:r>
      <m:oMath>
        <m:r>
          <m:t>0</m:t>
        </m:r>
        <m:r>
          <m:rPr>
            <m:sty m:val="p"/>
          </m:rPr>
          <m:t>,</m:t>
        </m:r>
        <m:r>
          <m:t>690</m:t>
        </m:r>
      </m:oMath>
      <w:r>
        <w:t xml:space="preserve">), el diámetro (</w:t>
      </w:r>
      <m:oMath>
        <m:r>
          <m:t>0</m:t>
        </m:r>
        <m:r>
          <m:rPr>
            <m:sty m:val="p"/>
          </m:rPr>
          <m:t>,</m:t>
        </m:r>
        <m:r>
          <m:t>679</m:t>
        </m:r>
      </m:oMath>
      <w:r>
        <w:t xml:space="preserve">), el peso de las vísceras (</w:t>
      </w:r>
      <m:oMath>
        <m:r>
          <m:t>0</m:t>
        </m:r>
        <m:r>
          <m:rPr>
            <m:sty m:val="p"/>
          </m:rPr>
          <m:t>,</m:t>
        </m:r>
        <m:r>
          <m:t>677</m:t>
        </m:r>
      </m:oMath>
      <w:r>
        <w:t xml:space="preserve">) y el largo (</w:t>
      </w:r>
      <m:oMath>
        <m:r>
          <m:t>0</m:t>
        </m:r>
        <m:r>
          <m:rPr>
            <m:sty m:val="p"/>
          </m:rPr>
          <m:t>,</m:t>
        </m:r>
        <m:r>
          <m:t>669</m:t>
        </m:r>
      </m:oMath>
      <w:r>
        <w:t xml:space="preserve">). La variable con menor relación es el peso de la carne (</w:t>
      </w:r>
      <m:oMath>
        <m:r>
          <m:t>0</m:t>
        </m:r>
        <m:r>
          <m:rPr>
            <m:sty m:val="p"/>
          </m:rPr>
          <m:t>,</m:t>
        </m:r>
        <m:r>
          <m:t>613</m:t>
        </m:r>
      </m:oMath>
      <w:r>
        <w:t xml:space="preserve">). Todas se ubican en el rango de correlación positiva moderada.</w:t>
      </w:r>
    </w:p>
    <w:p>
      <w:pPr>
        <w:pStyle w:val="BodyText"/>
      </w:pPr>
      <w:r>
        <w:t xml:space="preserve">En todas las variables el coeficiente de Spearman es mayor que el de Pearson. La diferencia es más marcada en los pesos (por ejemplo, en el peso de las vísceras pasa de</w:t>
      </w:r>
      <w:r>
        <w:t xml:space="preserve"> </w:t>
      </w:r>
      <m:oMath>
        <m:r>
          <m:t>0</m:t>
        </m:r>
        <m:r>
          <m:rPr>
            <m:sty m:val="p"/>
          </m:rPr>
          <m:t>,</m:t>
        </m:r>
        <m:r>
          <m:t>577</m:t>
        </m:r>
      </m:oMath>
      <w:r>
        <w:t xml:space="preserve"> </w:t>
      </w:r>
      <w:r>
        <w:t xml:space="preserve">a</w:t>
      </w:r>
      <w:r>
        <w:t xml:space="preserve"> </w:t>
      </w:r>
      <m:oMath>
        <m:r>
          <m:t>0</m:t>
        </m:r>
        <m:r>
          <m:rPr>
            <m:sty m:val="p"/>
          </m:rPr>
          <m:t>,</m:t>
        </m:r>
        <m:r>
          <m:t>677</m:t>
        </m:r>
      </m:oMath>
      <w:r>
        <w:t xml:space="preserve">), lo que indica que la relación de los pesos con la edad se aleja más de una línea recta. En la altura, la diferencia también se debe en parte a los valores extremos, que afectan a Pearson pero no a Spearman, porque este trabaja con rangos.</w:t>
      </w:r>
    </w:p>
    <w:bookmarkEnd w:id="116"/>
    <w:bookmarkEnd w:id="117"/>
    <w:bookmarkStart w:id="118" w:name="correlación-de-kendall"/>
    <w:p>
      <w:pPr>
        <w:pStyle w:val="Heading2"/>
      </w:pPr>
      <w:r>
        <w:rPr>
          <w:rStyle w:val="SectionNumber"/>
        </w:rPr>
        <w:t xml:space="preserve">4.3</w:t>
      </w:r>
      <w:r>
        <w:tab/>
      </w:r>
      <w:r>
        <w:t xml:space="preserve">Correlación de Kendall</w:t>
      </w:r>
    </w:p>
    <w:p>
      <w:pPr>
        <w:pStyle w:val="FirstParagraph"/>
      </w:pPr>
      <w:r>
        <w:t xml:space="preserve">El coeficiente de Kendall (</w:t>
      </w:r>
      <m:oMath>
        <m:r>
          <m:t>τ</m:t>
        </m:r>
      </m:oMath>
      <w:r>
        <w:t xml:space="preserve">) evalúa la concordancia entre todos los pares posibles de observaciones:</w:t>
      </w:r>
    </w:p>
    <w:p>
      <w:pPr>
        <w:pStyle w:val="BodyText"/>
      </w:pPr>
      <m:oMathPara>
        <m:oMathParaPr>
          <m:jc m:val="center"/>
        </m:oMathParaPr>
        <m:oMath>
          <m:r>
            <m:t>τ</m:t>
          </m:r>
          <m:r>
            <m:rPr>
              <m:sty m:val="p"/>
            </m:rPr>
            <m:t>=</m:t>
          </m:r>
          <m:f>
            <m:fPr>
              <m:type m:val="bar"/>
            </m:fPr>
            <m:num>
              <m:sSub>
                <m:e>
                  <m:r>
                    <m:t>n</m:t>
                  </m:r>
                </m:e>
                <m:sub>
                  <m:r>
                    <m:t>c</m:t>
                  </m:r>
                </m:sub>
              </m:sSub>
              <m:r>
                <m:rPr>
                  <m:sty m:val="p"/>
                </m:rPr>
                <m:t>−</m:t>
              </m:r>
              <m:sSub>
                <m:e>
                  <m:r>
                    <m:t>n</m:t>
                  </m:r>
                </m:e>
                <m:sub>
                  <m:r>
                    <m:t>d</m:t>
                  </m:r>
                </m:sub>
              </m:sSub>
            </m:num>
            <m:den>
              <m:f>
                <m:fPr>
                  <m:type m:val="bar"/>
                </m:fPr>
                <m:num>
                  <m:r>
                    <m:t>1</m:t>
                  </m:r>
                </m:num>
                <m:den>
                  <m:r>
                    <m:t>2</m:t>
                  </m:r>
                </m:den>
              </m:f>
              <m:r>
                <m:t>n</m:t>
              </m:r>
              <m:d>
                <m:dPr>
                  <m:begChr m:val="("/>
                  <m:endChr m:val=")"/>
                  <m:sepChr m:val=""/>
                  <m:grow/>
                </m:dPr>
                <m:e>
                  <m:r>
                    <m:t>n</m:t>
                  </m:r>
                  <m:r>
                    <m:rPr>
                      <m:sty m:val="p"/>
                    </m:rPr>
                    <m:t>−</m:t>
                  </m:r>
                  <m:r>
                    <m:t>1</m:t>
                  </m:r>
                </m:e>
              </m:d>
            </m:den>
          </m:f>
        </m:oMath>
      </m:oMathPara>
    </w:p>
    <w:p>
      <w:pPr>
        <w:pStyle w:val="FirstParagraph"/>
      </w:pPr>
      <w:r>
        <w:t xml:space="preserve">donde</w:t>
      </w:r>
      <w:r>
        <w:t xml:space="preserve"> </w:t>
      </w:r>
      <m:oMath>
        <m:sSub>
          <m:e>
            <m:r>
              <m:t>n</m:t>
            </m:r>
          </m:e>
          <m:sub>
            <m:r>
              <m:t>c</m:t>
            </m:r>
          </m:sub>
        </m:sSub>
      </m:oMath>
      <w:r>
        <w:t xml:space="preserve"> </w:t>
      </w:r>
      <w:r>
        <w:t xml:space="preserve">es el número de pares concordantes y</w:t>
      </w:r>
      <w:r>
        <w:t xml:space="preserve"> </w:t>
      </w:r>
      <m:oMath>
        <m:sSub>
          <m:e>
            <m:r>
              <m:t>n</m:t>
            </m:r>
          </m:e>
          <m:sub>
            <m:r>
              <m:t>d</m:t>
            </m:r>
          </m:sub>
        </m:sSub>
      </m:oMath>
      <w:r>
        <w:t xml:space="preserve"> </w:t>
      </w:r>
      <w:r>
        <w:t xml:space="preserve">el de pares discordantes. Es más robusto que Spearman cuando hay empates, lo que lo hace apropiado para la edad. Las hipótesis son:</w:t>
      </w:r>
    </w:p>
    <w:p>
      <w:pPr>
        <w:pStyle w:val="BodyText"/>
      </w:pPr>
      <m:oMathPara>
        <m:oMathParaPr>
          <m:jc m:val="center"/>
        </m:oMathParaPr>
        <m:oMath>
          <m:sSub>
            <m:e>
              <m:r>
                <m:t>H</m:t>
              </m:r>
            </m:e>
            <m:sub>
              <m:r>
                <m:t>0</m:t>
              </m:r>
            </m:sub>
          </m:sSub>
          <m:r>
            <m:rPr>
              <m:sty m:val="p"/>
            </m:rPr>
            <m:t>:</m:t>
          </m:r>
          <m:r>
            <m:t>τ</m:t>
          </m:r>
          <m:r>
            <m:rPr>
              <m:sty m:val="p"/>
            </m:rPr>
            <m:t>=</m:t>
          </m:r>
          <m:r>
            <m:t>0</m:t>
          </m:r>
          <m:r>
            <m:t> </m:t>
          </m:r>
          <m:r>
            <m:rPr>
              <m:nor/>
              <m:sty m:val="p"/>
            </m:rPr>
            <m:t>vs</m:t>
          </m:r>
          <m:r>
            <m:t> </m:t>
          </m:r>
          <m:sSub>
            <m:e>
              <m:r>
                <m:t>H</m:t>
              </m:r>
            </m:e>
            <m:sub>
              <m:r>
                <m:t>1</m:t>
              </m:r>
            </m:sub>
          </m:sSub>
          <m:r>
            <m:rPr>
              <m:sty m:val="p"/>
            </m:rPr>
            <m:t>:</m:t>
          </m:r>
          <m:r>
            <m:t>τ</m:t>
          </m:r>
          <m:r>
            <m:rPr>
              <m:sty m:val="p"/>
            </m:rPr>
            <m:t>≠</m:t>
          </m:r>
          <m:r>
            <m:t>0</m:t>
          </m:r>
        </m:oMath>
      </m:oMathPara>
    </w:p>
    <w:p>
      <w:pPr>
        <w:pStyle w:val="FirstParagraph"/>
      </w:pPr>
      <w:r>
        <w:t xml:space="preserve">Con</w:t>
      </w:r>
      <w:r>
        <w:t xml:space="preserve"> </w:t>
      </w:r>
      <m:oMath>
        <m:r>
          <m:t>74.051</m:t>
        </m:r>
      </m:oMath>
      <w:r>
        <w:t xml:space="preserve"> </w:t>
      </w:r>
      <w:r>
        <w:t xml:space="preserve">observaciones hay más de</w:t>
      </w:r>
      <w:r>
        <w:t xml:space="preserve"> </w:t>
      </w:r>
      <m:oMath>
        <m:r>
          <m:t>2.700</m:t>
        </m:r>
      </m:oMath>
      <w:r>
        <w:t xml:space="preserve"> </w:t>
      </w:r>
      <w:r>
        <w:t xml:space="preserve">millones de pares posibles, por lo que el siguiente cálculo puede tardar uno o dos minutos:</w:t>
      </w:r>
    </w:p>
    <w:p>
      <w:pPr>
        <w:pStyle w:val="SourceCode"/>
      </w:pPr>
      <w:r>
        <w:rPr>
          <w:rStyle w:val="NormalTok"/>
        </w:rPr>
        <w:t xml:space="preserve">kendall </w:t>
      </w:r>
      <w:r>
        <w:rPr>
          <w:rStyle w:val="OtherTok"/>
        </w:rPr>
        <w:t xml:space="preserve">&lt;-</w:t>
      </w:r>
      <w:r>
        <w:rPr>
          <w:rStyle w:val="NormalTok"/>
        </w:rPr>
        <w:t xml:space="preserve"> </w:t>
      </w:r>
      <w:r>
        <w:rPr>
          <w:rStyle w:val="FunctionTok"/>
        </w:rPr>
        <w:t xml:space="preserve">cor.test</w:t>
      </w:r>
      <w:r>
        <w:rPr>
          <w:rStyle w:val="NormalTok"/>
        </w:rPr>
        <w:t xml:space="preserve">(x, y, </w:t>
      </w:r>
      <w:r>
        <w:rPr>
          <w:rStyle w:val="AttributeTok"/>
        </w:rPr>
        <w:t xml:space="preserve">method =</w:t>
      </w:r>
      <w:r>
        <w:rPr>
          <w:rStyle w:val="NormalTok"/>
        </w:rPr>
        <w:t xml:space="preserve"> </w:t>
      </w:r>
      <w:r>
        <w:rPr>
          <w:rStyle w:val="StringTok"/>
        </w:rPr>
        <w:t xml:space="preserve">"kendall"</w:t>
      </w:r>
      <w:r>
        <w:rPr>
          <w:rStyle w:val="NormalTok"/>
        </w:rPr>
        <w:t xml:space="preserve">)</w:t>
      </w:r>
      <w:r>
        <w:br/>
      </w:r>
      <w:r>
        <w:rPr>
          <w:rStyle w:val="NormalTok"/>
        </w:rPr>
        <w:t xml:space="preserve">kendall</w:t>
      </w:r>
    </w:p>
    <w:p>
      <w:pPr>
        <w:pStyle w:val="SourceCode"/>
      </w:pPr>
      <w:r>
        <w:rPr>
          <w:rStyle w:val="VerbatimChar"/>
        </w:rPr>
        <w:t xml:space="preserve">## </w:t>
      </w:r>
      <w:r>
        <w:br/>
      </w:r>
      <w:r>
        <w:rPr>
          <w:rStyle w:val="VerbatimChar"/>
        </w:rPr>
        <w:t xml:space="preserve">##  Kendall's rank correlation tau</w:t>
      </w:r>
      <w:r>
        <w:br/>
      </w:r>
      <w:r>
        <w:rPr>
          <w:rStyle w:val="VerbatimChar"/>
        </w:rPr>
        <w:t xml:space="preserve">## </w:t>
      </w:r>
      <w:r>
        <w:br/>
      </w:r>
      <w:r>
        <w:rPr>
          <w:rStyle w:val="VerbatimChar"/>
        </w:rPr>
        <w:t xml:space="preserve">## data:  x and y</w:t>
      </w:r>
      <w:r>
        <w:br/>
      </w:r>
      <w:r>
        <w:rPr>
          <w:rStyle w:val="VerbatimChar"/>
        </w:rPr>
        <w:t xml:space="preserve">## z = 225.27, p-value &lt; 2.2e-16</w:t>
      </w:r>
      <w:r>
        <w:br/>
      </w:r>
      <w:r>
        <w:rPr>
          <w:rStyle w:val="VerbatimChar"/>
        </w:rPr>
        <w:t xml:space="preserve">## alternative hypothesis: true tau is not equal to 0</w:t>
      </w:r>
      <w:r>
        <w:br/>
      </w:r>
      <w:r>
        <w:rPr>
          <w:rStyle w:val="VerbatimChar"/>
        </w:rPr>
        <w:t xml:space="preserve">## sample estimates:</w:t>
      </w:r>
      <w:r>
        <w:br/>
      </w:r>
      <w:r>
        <w:rPr>
          <w:rStyle w:val="VerbatimChar"/>
        </w:rPr>
        <w:t xml:space="preserve">##       tau </w:t>
      </w:r>
      <w:r>
        <w:br/>
      </w:r>
      <w:r>
        <w:rPr>
          <w:rStyle w:val="VerbatimChar"/>
        </w:rPr>
        <w:t xml:space="preserve">## 0.5816657</w:t>
      </w:r>
    </w:p>
    <w:p>
      <w:pPr>
        <w:pStyle w:val="FirstParagraph"/>
      </w:pPr>
      <w:r>
        <w:t xml:space="preserve">El coeficiente de Kendall entre el peso del caparazón y la edad es</w:t>
      </w:r>
      <w:r>
        <w:t xml:space="preserve"> </w:t>
      </w:r>
      <m:oMath>
        <m:r>
          <m:t>τ</m:t>
        </m:r>
        <m:r>
          <m:rPr>
            <m:sty m:val="p"/>
          </m:rPr>
          <m:t>=</m:t>
        </m:r>
        <m:r>
          <m:t>0</m:t>
        </m:r>
        <m:r>
          <m:rPr>
            <m:sty m:val="p"/>
          </m:rPr>
          <m:t>,</m:t>
        </m:r>
        <m:r>
          <m:t>5817</m:t>
        </m:r>
      </m:oMath>
      <w:r>
        <w:t xml:space="preserve">, que indica una</w:t>
      </w:r>
      <w:r>
        <w:t xml:space="preserve"> </w:t>
      </w:r>
      <w:r>
        <w:rPr>
          <w:bCs/>
          <w:b/>
        </w:rPr>
        <w:t xml:space="preserve">correlación positiva moderada</w:t>
      </w:r>
      <w:r>
        <w:t xml:space="preserve"> </w:t>
      </w:r>
      <w:r>
        <w:t xml:space="preserve">y significativa (</w:t>
      </w:r>
      <m:oMath>
        <m:r>
          <m:t>z</m:t>
        </m:r>
        <m:r>
          <m:rPr>
            <m:sty m:val="p"/>
          </m:rPr>
          <m:t>=</m:t>
        </m:r>
        <m:r>
          <m:t>225</m:t>
        </m:r>
        <m:r>
          <m:rPr>
            <m:sty m:val="p"/>
          </m:rPr>
          <m:t>,</m:t>
        </m:r>
        <m:r>
          <m:t>27</m:t>
        </m:r>
        <m:r>
          <m:rPr>
            <m:sty m:val="p"/>
          </m:rPr>
          <m:t>,</m:t>
        </m:r>
        <m:r>
          <m:t> </m:t>
        </m:r>
        <m:r>
          <m:t>p</m:t>
        </m:r>
        <m:r>
          <m:rPr>
            <m:nor/>
            <m:sty m:val="p"/>
          </m:rPr>
          <m:t>-valor</m:t>
        </m:r>
        <m:r>
          <m:rPr>
            <m:sty m:val="p"/>
          </m:rPr>
          <m:t>&lt;</m:t>
        </m:r>
        <m:r>
          <m:t>0</m:t>
        </m:r>
        <m:r>
          <m:rPr>
            <m:sty m:val="p"/>
          </m:rPr>
          <m:t>,</m:t>
        </m:r>
        <m:r>
          <m:t>001</m:t>
        </m:r>
      </m:oMath>
      <w:r>
        <w:t xml:space="preserve">). Este valor quiere decir que, si se toman dos cangrejos al azar, es bastante más probable que el de mayor peso de caparazón sea también el de mayor edad que lo contrario. La función</w:t>
      </w:r>
      <w:r>
        <w:t xml:space="preserve"> </w:t>
      </w:r>
      <w:r>
        <w:rPr>
          <w:rStyle w:val="VerbatimChar"/>
        </w:rPr>
        <w:t xml:space="preserve">cor.test()</w:t>
      </w:r>
      <w:r>
        <w:t xml:space="preserve"> </w:t>
      </w:r>
      <w:r>
        <w:t xml:space="preserve">calcula la versión</w:t>
      </w:r>
      <w:r>
        <w:t xml:space="preserve"> </w:t>
      </w:r>
      <m:oMath>
        <m:sSub>
          <m:e>
            <m:r>
              <m:t>τ</m:t>
            </m:r>
          </m:e>
          <m:sub>
            <m:r>
              <m:t>b</m:t>
            </m:r>
          </m:sub>
        </m:sSub>
      </m:oMath>
      <w:r>
        <w:t xml:space="preserve">, que ajusta el denominador por los empates.</w:t>
      </w:r>
    </w:p>
    <w:p>
      <w:pPr>
        <w:pStyle w:val="BodyText"/>
      </w:pPr>
      <w:r>
        <w:t xml:space="preserve">El valor de Kendall es menor que el de Spearman, lo cual es habitual porque los dos coeficientes están en escalas diferentes. En conjunto, los tres coeficientes coinciden en que existe una relación positiva, moderada y significativa entre el peso del caparazón y la edad:</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coeficiente =</w:t>
      </w:r>
      <w:r>
        <w:rPr>
          <w:rStyle w:val="NormalTok"/>
        </w:rPr>
        <w:t xml:space="preserve"> </w:t>
      </w:r>
      <w:r>
        <w:rPr>
          <w:rStyle w:val="FunctionTok"/>
        </w:rPr>
        <w:t xml:space="preserve">c</w:t>
      </w:r>
      <w:r>
        <w:rPr>
          <w:rStyle w:val="NormalTok"/>
        </w:rPr>
        <w:t xml:space="preserve">(</w:t>
      </w:r>
      <w:r>
        <w:rPr>
          <w:rStyle w:val="StringTok"/>
        </w:rPr>
        <w:t xml:space="preserve">"Pearson"</w:t>
      </w:r>
      <w:r>
        <w:rPr>
          <w:rStyle w:val="NormalTok"/>
        </w:rPr>
        <w:t xml:space="preserve">, </w:t>
      </w:r>
      <w:r>
        <w:rPr>
          <w:rStyle w:val="StringTok"/>
        </w:rPr>
        <w:t xml:space="preserve">"Spearman"</w:t>
      </w:r>
      <w:r>
        <w:rPr>
          <w:rStyle w:val="NormalTok"/>
        </w:rPr>
        <w:t xml:space="preserve">, </w:t>
      </w:r>
      <w:r>
        <w:rPr>
          <w:rStyle w:val="StringTok"/>
        </w:rPr>
        <w:t xml:space="preserve">"Kendall"</w:t>
      </w:r>
      <w:r>
        <w:rPr>
          <w:rStyle w:val="NormalTok"/>
        </w:rPr>
        <w:t xml:space="preserve">),</w:t>
      </w:r>
      <w:r>
        <w:br/>
      </w:r>
      <w:r>
        <w:rPr>
          <w:rStyle w:val="NormalTok"/>
        </w:rPr>
        <w:t xml:space="preserve">  </w:t>
      </w:r>
      <w:r>
        <w:rPr>
          <w:rStyle w:val="AttributeTok"/>
        </w:rPr>
        <w:t xml:space="preserve">valor =</w:t>
      </w:r>
      <w:r>
        <w:rPr>
          <w:rStyle w:val="NormalTok"/>
        </w:rPr>
        <w:t xml:space="preserve"> </w:t>
      </w:r>
      <w:r>
        <w:rPr>
          <w:rStyle w:val="FunctionTok"/>
        </w:rPr>
        <w:t xml:space="preserve">c</w:t>
      </w:r>
      <w:r>
        <w:rPr>
          <w:rStyle w:val="NormalTok"/>
        </w:rPr>
        <w:t xml:space="preserve">(</w:t>
      </w:r>
      <w:r>
        <w:rPr>
          <w:rStyle w:val="FunctionTok"/>
        </w:rPr>
        <w:t xml:space="preserve">cor</w:t>
      </w:r>
      <w:r>
        <w:rPr>
          <w:rStyle w:val="NormalTok"/>
        </w:rPr>
        <w:t xml:space="preserve">(x, y,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            </w:t>
      </w:r>
      <w:r>
        <w:rPr>
          <w:rStyle w:val="FunctionTok"/>
        </w:rPr>
        <w:t xml:space="preserve">cor</w:t>
      </w:r>
      <w:r>
        <w:rPr>
          <w:rStyle w:val="NormalTok"/>
        </w:rPr>
        <w:t xml:space="preserve">(x, y,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            </w:t>
      </w:r>
      <w:r>
        <w:rPr>
          <w:rStyle w:val="FunctionTok"/>
        </w:rPr>
        <w:t xml:space="preserve">unname</w:t>
      </w:r>
      <w:r>
        <w:rPr>
          <w:rStyle w:val="NormalTok"/>
        </w:rPr>
        <w:t xml:space="preserve">(kendall</w:t>
      </w:r>
      <w:r>
        <w:rPr>
          <w:rStyle w:val="SpecialCharTok"/>
        </w:rPr>
        <w:t xml:space="preserve">$</w:t>
      </w:r>
      <w:r>
        <w:rPr>
          <w:rStyle w:val="NormalTok"/>
        </w:rPr>
        <w:t xml:space="preserve">estimate))</w:t>
      </w:r>
      <w:r>
        <w:br/>
      </w:r>
      <w:r>
        <w:rPr>
          <w:rStyle w:val="NormalTok"/>
        </w:rPr>
        <w:t xml:space="preserve">)</w:t>
      </w:r>
    </w:p>
    <w:p>
      <w:pPr>
        <w:pStyle w:val="SourceCode"/>
      </w:pPr>
      <w:r>
        <w:rPr>
          <w:rStyle w:val="VerbatimChar"/>
        </w:rPr>
        <w:t xml:space="preserve">## # A tibble: 3 × 2</w:t>
      </w:r>
      <w:r>
        <w:br/>
      </w:r>
      <w:r>
        <w:rPr>
          <w:rStyle w:val="VerbatimChar"/>
        </w:rPr>
        <w:t xml:space="preserve">##   coeficiente valor</w:t>
      </w:r>
      <w:r>
        <w:br/>
      </w:r>
      <w:r>
        <w:rPr>
          <w:rStyle w:val="VerbatimChar"/>
        </w:rPr>
        <w:t xml:space="preserve">##   &lt;chr&gt;       &lt;dbl&gt;</w:t>
      </w:r>
      <w:r>
        <w:br/>
      </w:r>
      <w:r>
        <w:rPr>
          <w:rStyle w:val="VerbatimChar"/>
        </w:rPr>
        <w:t xml:space="preserve">## 1 Pearson     0.663</w:t>
      </w:r>
      <w:r>
        <w:br/>
      </w:r>
      <w:r>
        <w:rPr>
          <w:rStyle w:val="VerbatimChar"/>
        </w:rPr>
        <w:t xml:space="preserve">## 2 Spearman    0.736</w:t>
      </w:r>
      <w:r>
        <w:br/>
      </w:r>
      <w:r>
        <w:rPr>
          <w:rStyle w:val="VerbatimChar"/>
        </w:rPr>
        <w:t xml:space="preserve">## 3 Kendall     0.582</w:t>
      </w:r>
    </w:p>
    <w:bookmarkEnd w:id="118"/>
    <w:bookmarkStart w:id="123" w:name="Xf002a56af1dea596e1c34c3906504a8486c2be1"/>
    <w:p>
      <w:pPr>
        <w:pStyle w:val="Heading2"/>
      </w:pPr>
      <w:r>
        <w:rPr>
          <w:rStyle w:val="SectionNumber"/>
        </w:rPr>
        <w:t xml:space="preserve">4.4</w:t>
      </w:r>
      <w:r>
        <w:tab/>
      </w:r>
      <w:r>
        <w:t xml:space="preserve">Correlación entre las variables independientes</w:t>
      </w:r>
    </w:p>
    <w:p>
      <w:pPr>
        <w:pStyle w:val="FirstParagraph"/>
      </w:pPr>
      <w:r>
        <w:t xml:space="preserve">Por último, revisemos la correlación de Spearman entre las medidas físicas:</w:t>
      </w:r>
    </w:p>
    <w:p>
      <w:pPr>
        <w:pStyle w:val="SourceCode"/>
      </w:pPr>
      <w:r>
        <w:rPr>
          <w:rStyle w:val="NormalTok"/>
        </w:rPr>
        <w:t xml:space="preserve">matriz_cor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(variables)) </w:t>
      </w:r>
      <w:r>
        <w:rPr>
          <w:rStyle w:val="SpecialCharTok"/>
        </w:rPr>
        <w:t xml:space="preserve">%&gt;%</w:t>
      </w:r>
      <w:r>
        <w:br/>
      </w:r>
      <w:r>
        <w:rPr>
          <w:rStyle w:val="NormalTok"/>
        </w:rPr>
        <w:t xml:space="preserve">  </w:t>
      </w:r>
      <w:r>
        <w:rPr>
          <w:rStyle w:val="FunctionTok"/>
        </w:rPr>
        <w:t xml:space="preserve">cor</w:t>
      </w:r>
      <w:r>
        <w:rPr>
          <w:rStyle w:val="NormalTok"/>
        </w:rPr>
        <w:t xml:space="preserve">(</w:t>
      </w:r>
      <w:r>
        <w:rPr>
          <w:rStyle w:val="AttributeTok"/>
        </w:rPr>
        <w:t xml:space="preserve">method =</w:t>
      </w:r>
      <w:r>
        <w:rPr>
          <w:rStyle w:val="NormalTok"/>
        </w:rPr>
        <w:t xml:space="preserve"> </w:t>
      </w:r>
      <w:r>
        <w:rPr>
          <w:rStyle w:val="StringTok"/>
        </w:rPr>
        <w:t xml:space="preserve">"spearman"</w:t>
      </w:r>
      <w:r>
        <w:rPr>
          <w:rStyle w:val="NormalTok"/>
        </w:rPr>
        <w:t xml:space="preserve">)</w:t>
      </w:r>
      <w:r>
        <w:br/>
      </w:r>
      <w:r>
        <w:br/>
      </w:r>
      <w:r>
        <w:rPr>
          <w:rStyle w:val="FunctionTok"/>
        </w:rPr>
        <w:t xml:space="preserve">round</w:t>
      </w:r>
      <w:r>
        <w:rPr>
          <w:rStyle w:val="NormalTok"/>
        </w:rPr>
        <w:t xml:space="preserve">(matriz_cor, </w:t>
      </w:r>
      <w:r>
        <w:rPr>
          <w:rStyle w:val="DecValTok"/>
        </w:rPr>
        <w:t xml:space="preserve">3</w:t>
      </w:r>
      <w:r>
        <w:rPr>
          <w:rStyle w:val="NormalTok"/>
        </w:rPr>
        <w:t xml:space="preserve">)</w:t>
      </w:r>
    </w:p>
    <w:p>
      <w:pPr>
        <w:pStyle w:val="SourceCode"/>
      </w:pPr>
      <w:r>
        <w:rPr>
          <w:rStyle w:val="VerbatimChar"/>
        </w:rPr>
        <w:t xml:space="preserve">##                largo diametro altura  peso peso_carne peso_visceras</w:t>
      </w:r>
      <w:r>
        <w:br/>
      </w:r>
      <w:r>
        <w:rPr>
          <w:rStyle w:val="VerbatimChar"/>
        </w:rPr>
        <w:t xml:space="preserve">## largo          1.000    0.984  0.908 0.977      0.960         0.958</w:t>
      </w:r>
      <w:r>
        <w:br/>
      </w:r>
      <w:r>
        <w:rPr>
          <w:rStyle w:val="VerbatimChar"/>
        </w:rPr>
        <w:t xml:space="preserve">## diametro       0.984    1.000  0.912 0.977      0.956         0.957</w:t>
      </w:r>
      <w:r>
        <w:br/>
      </w:r>
      <w:r>
        <w:rPr>
          <w:rStyle w:val="VerbatimChar"/>
        </w:rPr>
        <w:t xml:space="preserve">## altura         0.908    0.912  1.000 0.926      0.890         0.910</w:t>
      </w:r>
      <w:r>
        <w:br/>
      </w:r>
      <w:r>
        <w:rPr>
          <w:rStyle w:val="VerbatimChar"/>
        </w:rPr>
        <w:t xml:space="preserve">## peso           0.977    0.977  0.926 1.000      0.975         0.975</w:t>
      </w:r>
      <w:r>
        <w:br/>
      </w:r>
      <w:r>
        <w:rPr>
          <w:rStyle w:val="VerbatimChar"/>
        </w:rPr>
        <w:t xml:space="preserve">## peso_carne     0.960    0.956  0.890 0.975      1.000         0.950</w:t>
      </w:r>
      <w:r>
        <w:br/>
      </w:r>
      <w:r>
        <w:rPr>
          <w:rStyle w:val="VerbatimChar"/>
        </w:rPr>
        <w:t xml:space="preserve">## peso_visceras  0.958    0.957  0.910 0.975      0.950         1.000</w:t>
      </w:r>
      <w:r>
        <w:br/>
      </w:r>
      <w:r>
        <w:rPr>
          <w:rStyle w:val="VerbatimChar"/>
        </w:rPr>
        <w:t xml:space="preserve">## peso_caparazon 0.954    0.959  0.930 0.972      0.926         0.947</w:t>
      </w:r>
      <w:r>
        <w:br/>
      </w:r>
      <w:r>
        <w:rPr>
          <w:rStyle w:val="VerbatimChar"/>
        </w:rPr>
        <w:t xml:space="preserve">##                peso_caparazon</w:t>
      </w:r>
      <w:r>
        <w:br/>
      </w:r>
      <w:r>
        <w:rPr>
          <w:rStyle w:val="VerbatimChar"/>
        </w:rPr>
        <w:t xml:space="preserve">## largo                   0.954</w:t>
      </w:r>
      <w:r>
        <w:br/>
      </w:r>
      <w:r>
        <w:rPr>
          <w:rStyle w:val="VerbatimChar"/>
        </w:rPr>
        <w:t xml:space="preserve">## diametro                0.959</w:t>
      </w:r>
      <w:r>
        <w:br/>
      </w:r>
      <w:r>
        <w:rPr>
          <w:rStyle w:val="VerbatimChar"/>
        </w:rPr>
        <w:t xml:space="preserve">## altura                  0.930</w:t>
      </w:r>
      <w:r>
        <w:br/>
      </w:r>
      <w:r>
        <w:rPr>
          <w:rStyle w:val="VerbatimChar"/>
        </w:rPr>
        <w:t xml:space="preserve">## peso                    0.972</w:t>
      </w:r>
      <w:r>
        <w:br/>
      </w:r>
      <w:r>
        <w:rPr>
          <w:rStyle w:val="VerbatimChar"/>
        </w:rPr>
        <w:t xml:space="preserve">## peso_carne              0.926</w:t>
      </w:r>
      <w:r>
        <w:br/>
      </w:r>
      <w:r>
        <w:rPr>
          <w:rStyle w:val="VerbatimChar"/>
        </w:rPr>
        <w:t xml:space="preserve">## peso_visceras           0.947</w:t>
      </w:r>
      <w:r>
        <w:br/>
      </w:r>
      <w:r>
        <w:rPr>
          <w:rStyle w:val="VerbatimChar"/>
        </w:rPr>
        <w:t xml:space="preserve">## peso_caparazon          1.000</w:t>
      </w:r>
    </w:p>
    <w:p>
      <w:pPr>
        <w:pStyle w:val="SourceCode"/>
      </w:pPr>
      <w:r>
        <w:rPr>
          <w:rStyle w:val="FunctionTok"/>
        </w:rPr>
        <w:t xml:space="preserve">as.data.frame</w:t>
      </w:r>
      <w:r>
        <w:rPr>
          <w:rStyle w:val="NormalTok"/>
        </w:rPr>
        <w:t xml:space="preserve">(matriz_cor)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"var1"</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var1, </w:t>
      </w:r>
      <w:r>
        <w:rPr>
          <w:rStyle w:val="AttributeTok"/>
        </w:rPr>
        <w:t xml:space="preserve">names_to =</w:t>
      </w:r>
      <w:r>
        <w:rPr>
          <w:rStyle w:val="NormalTok"/>
        </w:rPr>
        <w:t xml:space="preserve"> </w:t>
      </w:r>
      <w:r>
        <w:rPr>
          <w:rStyle w:val="StringTok"/>
        </w:rPr>
        <w:t xml:space="preserve">"var2"</w:t>
      </w:r>
      <w:r>
        <w:rPr>
          <w:rStyle w:val="NormalTok"/>
        </w:rPr>
        <w:t xml:space="preserve">, </w:t>
      </w:r>
      <w:r>
        <w:rPr>
          <w:rStyle w:val="AttributeTok"/>
        </w:rPr>
        <w:t xml:space="preserve">values_to =</w:t>
      </w:r>
      <w:r>
        <w:rPr>
          <w:rStyle w:val="NormalTok"/>
        </w:rPr>
        <w:t xml:space="preserve"> </w:t>
      </w:r>
      <w:r>
        <w:rPr>
          <w:rStyle w:val="StringTok"/>
        </w:rPr>
        <w:t xml:space="preserve">"rho"</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var1, </w:t>
      </w:r>
      <w:r>
        <w:rPr>
          <w:rStyle w:val="AttributeTok"/>
        </w:rPr>
        <w:t xml:space="preserve">y =</w:t>
      </w:r>
      <w:r>
        <w:rPr>
          <w:rStyle w:val="NormalTok"/>
        </w:rPr>
        <w:t xml:space="preserve"> var2, </w:t>
      </w:r>
      <w:r>
        <w:rPr>
          <w:rStyle w:val="AttributeTok"/>
        </w:rPr>
        <w:t xml:space="preserve">fill =</w:t>
      </w:r>
      <w:r>
        <w:rPr>
          <w:rStyle w:val="NormalTok"/>
        </w:rPr>
        <w:t xml:space="preserve"> rho))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(rho, </w:t>
      </w:r>
      <w:r>
        <w:rPr>
          <w:rStyle w:val="DecValTok"/>
        </w:rPr>
        <w:t xml:space="preserve">2</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"#deebf7"</w:t>
      </w:r>
      <w:r>
        <w:rPr>
          <w:rStyle w:val="NormalTok"/>
        </w:rPr>
        <w:t xml:space="preserve">, </w:t>
      </w:r>
      <w:r>
        <w:rPr>
          <w:rStyle w:val="AttributeTok"/>
        </w:rPr>
        <w:t xml:space="preserve">high =</w:t>
      </w:r>
      <w:r>
        <w:rPr>
          <w:rStyle w:val="NormalTok"/>
        </w:rPr>
        <w:t xml:space="preserve"> </w:t>
      </w:r>
      <w:r>
        <w:rPr>
          <w:rStyle w:val="StringTok"/>
        </w:rPr>
        <w:t xml:space="preserve">"#08519c"</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FloatTok"/>
        </w:rPr>
        <w:t xml:space="preserve">0.85</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"Correlación de Spearman entre las medidas físicas"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"rho"</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CaptionedFigure"/>
      </w:pPr>
      <w:r>
        <w:drawing>
          <wp:inline>
            <wp:extent cx="5334000" cy="4000500"/>
            <wp:effectExtent b="0" l="0" r="0" t="0"/>
            <wp:docPr descr="Figura 4.3: Matriz de correlación de Spearman entre las medidas físicas" title="" id="120" name="Picture"/>
            <a:graphic>
              <a:graphicData uri="http://schemas.openxmlformats.org/drawingml/2006/picture">
                <pic:pic>
                  <pic:nvPicPr>
                    <pic:cNvPr descr="proyecto_crab_age_files/figure-docx/unnamed-chunk-116-1.png" id="121" name="Picture"/>
                    <pic:cNvPicPr>
                      <a:picLocks noChangeArrowheads="1" noChangeAspect="1"/>
                    </pic:cNvPicPr>
                  </pic:nvPicPr>
                  <pic:blipFill>
                    <a:blip r:embed="rId11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bookmarkStart w:id="122" w:name="fig:unnamed-chunk-116"/>
      <w:bookmarkEnd w:id="122"/>
      <w:r>
        <w:t xml:space="preserve">Figura 4.3: Matriz de correlación de Spearman entre las medidas físicas</w:t>
      </w:r>
    </w:p>
    <w:p>
      <w:pPr>
        <w:pStyle w:val="BodyText"/>
      </w:pPr>
      <w:r>
        <w:t xml:space="preserve">Todas las medidas físicas tienen correlaciones de Spearman entre</w:t>
      </w:r>
      <w:r>
        <w:t xml:space="preserve"> </w:t>
      </w:r>
      <m:oMath>
        <m:r>
          <m:t>0</m:t>
        </m:r>
        <m:r>
          <m:rPr>
            <m:sty m:val="p"/>
          </m:rPr>
          <m:t>,</m:t>
        </m:r>
        <m:r>
          <m:t>89</m:t>
        </m:r>
      </m:oMath>
      <w:r>
        <w:t xml:space="preserve"> </w:t>
      </w:r>
      <w:r>
        <w:t xml:space="preserve">y</w:t>
      </w:r>
      <w:r>
        <w:t xml:space="preserve"> </w:t>
      </w:r>
      <m:oMath>
        <m:r>
          <m:t>0</m:t>
        </m:r>
        <m:r>
          <m:rPr>
            <m:sty m:val="p"/>
          </m:rPr>
          <m:t>,</m:t>
        </m:r>
        <m:r>
          <m:t>98</m:t>
        </m:r>
      </m:oMath>
      <w:r>
        <w:t xml:space="preserve"> </w:t>
      </w:r>
      <w:r>
        <w:t xml:space="preserve">entre sí, lo que corresponde a correlaciones positivas muy fuertes. Las más altas son las del largo con el diámetro (</w:t>
      </w:r>
      <m:oMath>
        <m:r>
          <m:t>0</m:t>
        </m:r>
        <m:r>
          <m:rPr>
            <m:sty m:val="p"/>
          </m:rPr>
          <m:t>,</m:t>
        </m:r>
        <m:r>
          <m:t>984</m:t>
        </m:r>
      </m:oMath>
      <w:r>
        <w:t xml:space="preserve">) y las del peso total con el largo, el diámetro y los demás pesos (todas por encima de</w:t>
      </w:r>
      <w:r>
        <w:t xml:space="preserve"> </w:t>
      </w:r>
      <m:oMath>
        <m:r>
          <m:t>0</m:t>
        </m:r>
        <m:r>
          <m:rPr>
            <m:sty m:val="p"/>
          </m:rPr>
          <m:t>,</m:t>
        </m:r>
        <m:r>
          <m:t>97</m:t>
        </m:r>
      </m:oMath>
      <w:r>
        <w:t xml:space="preserve">). Esto quiere decir que estas variables aportan información muy parecida sobre el tamaño del cangrejo. Si en el futuro se construye un modelo de regresión para predecir la edad, no sería conveniente incluirlas todas al mismo tiempo, ya que podría presentarse un problema de multicolinealidad.</w:t>
      </w:r>
    </w:p>
    <w:bookmarkEnd w:id="123"/>
    <w:bookmarkEnd w:id="124"/>
    <w:bookmarkStart w:id="125" w:name="conclusiones"/>
    <w:p>
      <w:pPr>
        <w:pStyle w:val="Heading1"/>
      </w:pPr>
      <w:r>
        <w:rPr>
          <w:rStyle w:val="SectionNumber"/>
        </w:rPr>
        <w:t xml:space="preserve">5</w:t>
      </w:r>
      <w:r>
        <w:tab/>
      </w:r>
      <w:r>
        <w:t xml:space="preserve">Conclusiones</w:t>
      </w:r>
    </w:p>
    <w:p>
      <w:pPr>
        <w:pStyle w:val="FirstParagraph"/>
      </w:pPr>
      <w:r>
        <w:t xml:space="preserve">A partir del análisis de la base</w:t>
      </w:r>
      <w:r>
        <w:t xml:space="preserve"> </w:t>
      </w:r>
      <w:r>
        <w:rPr>
          <w:iCs/>
          <w:i/>
        </w:rPr>
        <w:t xml:space="preserve">Regression with a Crab Age Dataset</w:t>
      </w:r>
      <w:r>
        <w:t xml:space="preserve"> </w:t>
      </w:r>
      <w:r>
        <w:t xml:space="preserve">se llegó a las siguientes conclusiones:</w:t>
      </w:r>
    </w:p>
    <w:p>
      <w:pPr>
        <w:numPr>
          <w:ilvl w:val="0"/>
          <w:numId w:val="1007"/>
        </w:numPr>
      </w:pPr>
      <w:r>
        <w:rPr>
          <w:bCs/>
          <w:b/>
        </w:rPr>
        <w:t xml:space="preserve">Sobre los datos.</w:t>
      </w:r>
      <w:r>
        <w:t xml:space="preserve"> </w:t>
      </w:r>
      <w:r>
        <w:t xml:space="preserve">La base tiene</w:t>
      </w:r>
      <w:r>
        <w:t xml:space="preserve"> </w:t>
      </w:r>
      <m:oMath>
        <m:r>
          <m:t>74.051</m:t>
        </m:r>
      </m:oMath>
      <w:r>
        <w:t xml:space="preserve"> </w:t>
      </w:r>
      <w:r>
        <w:t xml:space="preserve">cangrejos, sin valores ausentes ni registros duplicados. Sin embargo, se encontraron</w:t>
      </w:r>
      <w:r>
        <w:t xml:space="preserve"> </w:t>
      </w:r>
      <m:oMath>
        <m:r>
          <m:t>24</m:t>
        </m:r>
      </m:oMath>
      <w:r>
        <w:t xml:space="preserve"> </w:t>
      </w:r>
      <w:r>
        <w:t xml:space="preserve">cangrejos con altura igual a cero, que se trataron como valores ausentes y se reemplazaron por el promedio, y dos registros con una altura de</w:t>
      </w:r>
      <w:r>
        <w:t xml:space="preserve"> </w:t>
      </w:r>
      <m:oMath>
        <m:r>
          <m:t>2</m:t>
        </m:r>
        <m:r>
          <m:rPr>
            <m:sty m:val="p"/>
          </m:rPr>
          <m:t>,</m:t>
        </m:r>
        <m:r>
          <m:t>83</m:t>
        </m:r>
      </m:oMath>
      <w:r>
        <w:t xml:space="preserve"> </w:t>
      </w:r>
      <w:r>
        <w:t xml:space="preserve">pies que superan el largo máximo de la base y probablemente son errores de medición. La edad va de</w:t>
      </w:r>
      <w:r>
        <w:t xml:space="preserve"> </w:t>
      </w:r>
      <m:oMath>
        <m:r>
          <m:t>1</m:t>
        </m:r>
      </m:oMath>
      <w:r>
        <w:t xml:space="preserve"> </w:t>
      </w:r>
      <w:r>
        <w:t xml:space="preserve">a</w:t>
      </w:r>
      <w:r>
        <w:t xml:space="preserve"> </w:t>
      </w:r>
      <m:oMath>
        <m:r>
          <m:t>29</m:t>
        </m:r>
      </m:oMath>
      <w:r>
        <w:t xml:space="preserve"> </w:t>
      </w:r>
      <w:r>
        <w:t xml:space="preserve">meses, con un promedio de</w:t>
      </w:r>
      <w:r>
        <w:t xml:space="preserve"> </w:t>
      </w:r>
      <m:oMath>
        <m:r>
          <m:t>9</m:t>
        </m:r>
        <m:r>
          <m:rPr>
            <m:sty m:val="p"/>
          </m:rPr>
          <m:t>,</m:t>
        </m:r>
        <m:r>
          <m:t>97</m:t>
        </m:r>
      </m:oMath>
      <w:r>
        <w:t xml:space="preserve"> </w:t>
      </w:r>
      <w:r>
        <w:t xml:space="preserve">meses, solo toma valores enteros y tiene una asimetría positiva.</w:t>
      </w:r>
    </w:p>
    <w:p>
      <w:pPr>
        <w:numPr>
          <w:ilvl w:val="0"/>
          <w:numId w:val="1007"/>
        </w:numPr>
      </w:pPr>
      <w:r>
        <w:rPr>
          <w:bCs/>
          <w:b/>
        </w:rPr>
        <w:t xml:space="preserve">Sobre la comparación entre hembras y machos.</w:t>
      </w:r>
      <w:r>
        <w:t xml:space="preserve"> </w:t>
      </w:r>
      <w:r>
        <w:t xml:space="preserve">Las hembras son en promedio un poco mayores que los machos (</w:t>
      </w:r>
      <m:oMath>
        <m:r>
          <m:t>11</m:t>
        </m:r>
        <m:r>
          <m:rPr>
            <m:sty m:val="p"/>
          </m:rPr>
          <m:t>,</m:t>
        </m:r>
        <m:r>
          <m:t>34</m:t>
        </m:r>
      </m:oMath>
      <w:r>
        <w:t xml:space="preserve"> </w:t>
      </w:r>
      <w:r>
        <w:t xml:space="preserve">frente a</w:t>
      </w:r>
      <w:r>
        <w:t xml:space="preserve"> </w:t>
      </w:r>
      <m:oMath>
        <m:r>
          <m:t>10</m:t>
        </m:r>
        <m:r>
          <m:rPr>
            <m:sty m:val="p"/>
          </m:rPr>
          <m:t>,</m:t>
        </m:r>
        <m:r>
          <m:t>90</m:t>
        </m:r>
      </m:oMath>
      <w:r>
        <w:t xml:space="preserve"> </w:t>
      </w:r>
      <w:r>
        <w:t xml:space="preserve">meses). La diferencia resultó significativa tanto con la prueba</w:t>
      </w:r>
      <w:r>
        <w:t xml:space="preserve"> </w:t>
      </w:r>
      <w:r>
        <w:rPr>
          <w:iCs/>
          <w:i/>
        </w:rPr>
        <w:t xml:space="preserve">t</w:t>
      </w:r>
      <w:r>
        <w:t xml:space="preserve"> </w:t>
      </w:r>
      <w:r>
        <w:t xml:space="preserve">de Welch como con la U de Mann-Whitney, pero su tamaño del efecto es trivial (</w:t>
      </w:r>
      <m:oMath>
        <m:r>
          <m:t>d</m:t>
        </m:r>
        <m:r>
          <m:rPr>
            <m:sty m:val="p"/>
          </m:rPr>
          <m:t>=</m:t>
        </m:r>
        <m:r>
          <m:t>0</m:t>
        </m:r>
        <m:r>
          <m:rPr>
            <m:sty m:val="p"/>
          </m:rPr>
          <m:t>,</m:t>
        </m:r>
        <m:r>
          <m:t>15</m:t>
        </m:r>
      </m:oMath>
      <w:r>
        <w:t xml:space="preserve">). La significancia se explica por el gran tamaño de las muestras más que por una diferencia importante en la práctica.</w:t>
      </w:r>
    </w:p>
    <w:p>
      <w:pPr>
        <w:numPr>
          <w:ilvl w:val="0"/>
          <w:numId w:val="1007"/>
        </w:numPr>
      </w:pPr>
      <w:r>
        <w:rPr>
          <w:bCs/>
          <w:b/>
        </w:rPr>
        <w:t xml:space="preserve">Sobre la comparación de los tres grupos.</w:t>
      </w:r>
      <w:r>
        <w:t xml:space="preserve"> </w:t>
      </w:r>
      <w:r>
        <w:t xml:space="preserve">El ANOVA y la prueba de Kruskal-Wallis mostraron que la edad difiere según el sexo. Como no se cumplen los supuestos de normalidad y homogeneidad de varianzas, la conclusión se apoya en Kruskal-Wallis, cuyo tamaño del efecto es grande (</w:t>
      </w:r>
      <m:oMath>
        <m:sSubSup>
          <m:e>
            <m:r>
              <m:t>η</m:t>
            </m:r>
          </m:e>
          <m:sub>
            <m:r>
              <m:t>H</m:t>
            </m:r>
          </m:sub>
          <m:sup>
            <m:r>
              <m:t>2</m:t>
            </m:r>
          </m:sup>
        </m:sSubSup>
        <m:r>
          <m:rPr>
            <m:sty m:val="p"/>
          </m:rPr>
          <m:t>=</m:t>
        </m:r>
        <m:r>
          <m:t>0</m:t>
        </m:r>
        <m:r>
          <m:rPr>
            <m:sty m:val="p"/>
          </m:rPr>
          <m:t>,</m:t>
        </m:r>
        <m:r>
          <m:t>374</m:t>
        </m:r>
      </m:oMath>
      <w:r>
        <w:t xml:space="preserve">). Las comparaciones múltiples indicaron que los tres grupos son distintos entre sí, pero la diferencia relevante está en los cangrejos indeterminados, que son en promedio entre</w:t>
      </w:r>
      <w:r>
        <w:t xml:space="preserve"> </w:t>
      </w:r>
      <m:oMath>
        <m:r>
          <m:t>3</m:t>
        </m:r>
        <m:r>
          <m:rPr>
            <m:sty m:val="p"/>
          </m:rPr>
          <m:t>,</m:t>
        </m:r>
        <m:r>
          <m:t>3</m:t>
        </m:r>
      </m:oMath>
      <w:r>
        <w:t xml:space="preserve"> </w:t>
      </w:r>
      <w:r>
        <w:t xml:space="preserve">y</w:t>
      </w:r>
      <w:r>
        <w:t xml:space="preserve"> </w:t>
      </w:r>
      <m:oMath>
        <m:r>
          <m:t>3</m:t>
        </m:r>
        <m:r>
          <m:rPr>
            <m:sty m:val="p"/>
          </m:rPr>
          <m:t>,</m:t>
        </m:r>
        <m:r>
          <m:t>7</m:t>
        </m:r>
      </m:oMath>
      <w:r>
        <w:t xml:space="preserve"> </w:t>
      </w:r>
      <w:r>
        <w:t xml:space="preserve">meses más jóvenes que los machos y las hembras.</w:t>
      </w:r>
    </w:p>
    <w:p>
      <w:pPr>
        <w:numPr>
          <w:ilvl w:val="0"/>
          <w:numId w:val="1007"/>
        </w:numPr>
      </w:pPr>
      <w:r>
        <w:rPr>
          <w:bCs/>
          <w:b/>
        </w:rPr>
        <w:t xml:space="preserve">Sobre las tablas de contingencia.</w:t>
      </w:r>
      <w:r>
        <w:t xml:space="preserve"> </w:t>
      </w:r>
      <w:r>
        <w:t xml:space="preserve">La distribución de los grupos de edad no es homogénea entre los sexos: el</w:t>
      </w:r>
      <w:r>
        <w:t xml:space="preserve"> </w:t>
      </w:r>
      <m:oMath>
        <m:r>
          <m:t>75</m:t>
        </m:r>
        <m:r>
          <m:rPr>
            <m:sty m:val="p"/>
          </m:rPr>
          <m:t>,</m:t>
        </m:r>
        <m:r>
          <m:t>34</m:t>
        </m:r>
        <m:r>
          <m:rPr>
            <m:sty m:val="p"/>
          </m:rPr>
          <m:t>%</m:t>
        </m:r>
      </m:oMath>
      <w:r>
        <w:t xml:space="preserve"> </w:t>
      </w:r>
      <w:r>
        <w:t xml:space="preserve">de los indeterminados son jóvenes, mientras que en hembras y machos predominan los adultos. Además, el grupo de edad y el grupo de tamaño no son independientes; la mayoría de los cangrejos jóvenes son pequeños y la mayoría de los mayores son grandes.</w:t>
      </w:r>
    </w:p>
    <w:p>
      <w:pPr>
        <w:numPr>
          <w:ilvl w:val="0"/>
          <w:numId w:val="1007"/>
        </w:numPr>
      </w:pPr>
      <w:r>
        <w:rPr>
          <w:bCs/>
          <w:b/>
        </w:rPr>
        <w:t xml:space="preserve">Sobre la correlación.</w:t>
      </w:r>
      <w:r>
        <w:t xml:space="preserve"> </w:t>
      </w:r>
      <w:r>
        <w:t xml:space="preserve">Todas las medidas físicas tienen una correlación positiva, moderada y significativa con la edad. El peso del caparazón es la variable más relacionada, con</w:t>
      </w:r>
      <w:r>
        <w:t xml:space="preserve"> </w:t>
      </w:r>
      <m:oMath>
        <m:r>
          <m:t>r</m:t>
        </m:r>
        <m:r>
          <m:rPr>
            <m:sty m:val="p"/>
          </m:rPr>
          <m:t>=</m:t>
        </m:r>
        <m:r>
          <m:t>0</m:t>
        </m:r>
        <m:r>
          <m:rPr>
            <m:sty m:val="p"/>
          </m:rPr>
          <m:t>,</m:t>
        </m:r>
        <m:r>
          <m:t>663</m:t>
        </m:r>
      </m:oMath>
      <w:r>
        <w:t xml:space="preserve"> </w:t>
      </w:r>
      <w:r>
        <w:t xml:space="preserve">(Pearson),</w:t>
      </w:r>
      <w:r>
        <w:t xml:space="preserve"> </w:t>
      </w:r>
      <m:oMath>
        <m:sSub>
          <m:e>
            <m:r>
              <m:t>ρ</m:t>
            </m:r>
          </m:e>
          <m:sub>
            <m:r>
              <m:t>S</m:t>
            </m:r>
          </m:sub>
        </m:sSub>
        <m:r>
          <m:rPr>
            <m:sty m:val="p"/>
          </m:rPr>
          <m:t>=</m:t>
        </m:r>
        <m:r>
          <m:t>0</m:t>
        </m:r>
        <m:r>
          <m:rPr>
            <m:sty m:val="p"/>
          </m:rPr>
          <m:t>,</m:t>
        </m:r>
        <m:r>
          <m:t>736</m:t>
        </m:r>
      </m:oMath>
      <w:r>
        <w:t xml:space="preserve"> </w:t>
      </w:r>
      <w:r>
        <w:t xml:space="preserve">(Spearman) y</w:t>
      </w:r>
      <w:r>
        <w:t xml:space="preserve"> </w:t>
      </w:r>
      <m:oMath>
        <m:r>
          <m:t>τ</m:t>
        </m:r>
        <m:r>
          <m:rPr>
            <m:sty m:val="p"/>
          </m:rPr>
          <m:t>=</m:t>
        </m:r>
        <m:r>
          <m:t>0</m:t>
        </m:r>
        <m:r>
          <m:rPr>
            <m:sty m:val="p"/>
          </m:rPr>
          <m:t>,</m:t>
        </m:r>
        <m:r>
          <m:t>582</m:t>
        </m:r>
      </m:oMath>
      <w:r>
        <w:t xml:space="preserve"> </w:t>
      </w:r>
      <w:r>
        <w:t xml:space="preserve">(Kendall), mientras que el peso de la carne es la menos relacionada. Como las variables no son normales y la relación no es del todo lineal, Spearman y Kendall son los coeficientes más adecuados para estos datos.</w:t>
      </w:r>
    </w:p>
    <w:p>
      <w:pPr>
        <w:numPr>
          <w:ilvl w:val="0"/>
          <w:numId w:val="1007"/>
        </w:numPr>
      </w:pPr>
      <w:r>
        <w:rPr>
          <w:bCs/>
          <w:b/>
        </w:rPr>
        <w:t xml:space="preserve">Sobre las variables independientes.</w:t>
      </w:r>
      <w:r>
        <w:t xml:space="preserve"> </w:t>
      </w:r>
      <w:r>
        <w:t xml:space="preserve">Las medidas físicas están muy correlacionadas entre sí (coeficientes de Spearman entre</w:t>
      </w:r>
      <w:r>
        <w:t xml:space="preserve"> </w:t>
      </w:r>
      <m:oMath>
        <m:r>
          <m:t>0</m:t>
        </m:r>
        <m:r>
          <m:rPr>
            <m:sty m:val="p"/>
          </m:rPr>
          <m:t>,</m:t>
        </m:r>
        <m:r>
          <m:t>89</m:t>
        </m:r>
      </m:oMath>
      <w:r>
        <w:t xml:space="preserve"> </w:t>
      </w:r>
      <w:r>
        <w:t xml:space="preserve">y</w:t>
      </w:r>
      <w:r>
        <w:t xml:space="preserve"> </w:t>
      </w:r>
      <m:oMath>
        <m:r>
          <m:t>0</m:t>
        </m:r>
        <m:r>
          <m:rPr>
            <m:sty m:val="p"/>
          </m:rPr>
          <m:t>,</m:t>
        </m:r>
        <m:r>
          <m:t>98</m:t>
        </m:r>
      </m:oMath>
      <w:r>
        <w:t xml:space="preserve">), por lo que aportan información muy parecida. Esto debe tenerse en cuenta si se construye un modelo de regresión para predecir la edad.</w:t>
      </w:r>
    </w:p>
    <w:p>
      <w:pPr>
        <w:pStyle w:val="FirstParagraph"/>
      </w:pPr>
      <w:r>
        <w:t xml:space="preserve">En general, el sexo (en especial la categoría indeterminado) y el peso del caparazón son las variables que mejor ayudan a diferenciar la edad de los cangrejos. Aun así, cangrejos con medidas parecidas pueden tener edades bastante distintas, por lo que ninguna variable por sí sola permite determinar la edad con precisión.</w:t>
      </w:r>
    </w:p>
    <w:p>
      <w:pPr>
        <w:pStyle w:val="BodyText"/>
      </w:pPr>
      <w:r>
        <w:t xml:space="preserve">Por último, un aprendizaje importante del proyecto es que, cuando se trabaja con bases de datos tan grandes, el p-valor casi siempre es menor a</w:t>
      </w:r>
      <w:r>
        <w:t xml:space="preserve"> </w:t>
      </w:r>
      <m:oMath>
        <m:r>
          <m:t>0</m:t>
        </m:r>
        <m:r>
          <m:rPr>
            <m:sty m:val="p"/>
          </m:rPr>
          <m:t>,</m:t>
        </m:r>
        <m:r>
          <m:t>05</m:t>
        </m:r>
      </m:oMath>
      <w:r>
        <w:t xml:space="preserve">. Por eso no basta con decir que una diferencia o una correlación es significativa: también hay que revisar el tamaño del efecto o la magnitud del coeficiente para saber si el resultado tiene importancia práctica.</w:t>
      </w:r>
    </w:p>
    <w:bookmarkEnd w:id="125"/>
    <w:bookmarkStart w:id="131" w:name="referencias"/>
    <w:p>
      <w:pPr>
        <w:pStyle w:val="Heading1"/>
      </w:pPr>
      <w:r>
        <w:t xml:space="preserve">Referencias</w:t>
      </w:r>
    </w:p>
    <w:bookmarkStart w:id="130" w:name="refs"/>
    <w:bookmarkStart w:id="127" w:name="ref-deoro2026"/>
    <w:p>
      <w:pPr>
        <w:pStyle w:val="Bibliography"/>
      </w:pPr>
      <w:r>
        <w:t xml:space="preserve">de Oro Aguado, Carlos. 2026.</w:t>
      </w:r>
      <w:r>
        <w:t xml:space="preserve"> </w:t>
      </w:r>
      <w:r>
        <w:rPr>
          <w:iCs/>
          <w:i/>
        </w:rPr>
        <w:t xml:space="preserve">Notas de métodos estadísticos</w:t>
      </w:r>
      <w:r>
        <w:t xml:space="preserve">. Universidad del Norte.</w:t>
      </w:r>
      <w:r>
        <w:t xml:space="preserve"> </w:t>
      </w:r>
      <w:hyperlink r:id="rId126">
        <w:r>
          <w:rPr>
            <w:rStyle w:val="Hyperlink"/>
          </w:rPr>
          <w:t xml:space="preserve">https://cdeoroaguado.github.io/rbook_met_estad/</w:t>
        </w:r>
      </w:hyperlink>
      <w:r>
        <w:t xml:space="preserve">.</w:t>
      </w:r>
    </w:p>
    <w:bookmarkEnd w:id="127"/>
    <w:bookmarkStart w:id="129" w:name="ref-kaggle2023crab"/>
    <w:p>
      <w:pPr>
        <w:pStyle w:val="Bibliography"/>
      </w:pPr>
      <w:r>
        <w:t xml:space="preserve">Kaggle. 2023.</w:t>
      </w:r>
      <w:r>
        <w:t xml:space="preserve"> </w:t>
      </w:r>
      <w:r>
        <w:t xml:space="preserve">«Regression with a Crab Age Dataset. Playground Series, Season 3, Episode 16»</w:t>
      </w:r>
      <w:r>
        <w:t xml:space="preserve">.</w:t>
      </w:r>
      <w:r>
        <w:t xml:space="preserve"> </w:t>
      </w:r>
      <w:hyperlink r:id="rId128">
        <w:r>
          <w:rPr>
            <w:rStyle w:val="Hyperlink"/>
          </w:rPr>
          <w:t xml:space="preserve">https://www.kaggle.com/competitions/playground-series-s3e16</w:t>
        </w:r>
      </w:hyperlink>
      <w:r>
        <w:t xml:space="preserve">.</w:t>
      </w:r>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112" Target="media/rId112.png" /><Relationship Type="http://schemas.openxmlformats.org/officeDocument/2006/relationships/image" Id="rId119" Target="media/rId119.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9" Target="media/rId79.png" /><Relationship Type="http://schemas.openxmlformats.org/officeDocument/2006/relationships/image" Id="rId92" Target="media/rId92.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hyperlink" Id="rId126" Target="https://cdeoroaguado.github.io/rbook_met_estad/" TargetMode="External" /><Relationship Type="http://schemas.openxmlformats.org/officeDocument/2006/relationships/hyperlink" Id="rId128" Target="https://www.kaggle.com/competitions/playground-series-s3e16" TargetMode="External" /></Relationships>
</file>

<file path=word/_rels/footnotes.xml.rels><?xml version="1.0" encoding="UTF-8"?><Relationships xmlns="http://schemas.openxmlformats.org/package/2006/relationships"><Relationship Type="http://schemas.openxmlformats.org/officeDocument/2006/relationships/hyperlink" Id="rId126" Target="https://cdeoroaguado.github.io/rbook_met_estad/" TargetMode="External" /><Relationship Type="http://schemas.openxmlformats.org/officeDocument/2006/relationships/hyperlink" Id="rId128" Target="https://www.kaggle.com/competitions/playground-series-s3e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estadístico de la edad de cangrejos</dc:title>
  <dc:creator>Jairo Hernández Carvajal, Jose Van Strahlen García</dc:creator>
  <dc:description>Proyecto de Métodos Estadísticos con la base Regression with a Crab Age Dataset de Kaggle.</dc:description>
  <dc:language>es</dc:language>
  <cp:keywords/>
  <dcterms:created xsi:type="dcterms:W3CDTF">2026-10-21T19:00:24Z</dcterms:created>
  <dcterms:modified xsi:type="dcterms:W3CDTF">2026-10-21T19:00:24Z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2026-10-21</vt:lpwstr>
  </property>
  <property fmtid="{D5CDD505-2E9C-101B-9397-08002B2CF9AE}" pid="6" name="documentclass">
    <vt:lpwstr>book</vt:lpwstr>
  </property>
  <property fmtid="{D5CDD505-2E9C-101B-9397-08002B2CF9AE}" pid="7" name="link-citations">
    <vt:lpwstr>True</vt:lpwstr>
  </property>
  <property fmtid="{D5CDD505-2E9C-101B-9397-08002B2CF9AE}" pid="8" name="site">
    <vt:lpwstr>bookdown::bookdown_site</vt:lpwstr>
  </property>
  <property fmtid="{D5CDD505-2E9C-101B-9397-08002B2CF9AE}" pid="9" name="toc-title">
    <vt:lpwstr>Índice</vt:lpwstr>
  </property>
</Properties>
</file>