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0"/>
      </w:pPr>
      <w:r>
        <w:t xml:space="preserve"/>
      </w:r>
    </w:p>
    <w:p>
      <w:pPr>
        <w:spacing w:before="0" w:after="60"/>
        <w:jc w:val="center"/>
      </w:pPr>
      <w:r>
        <w:rPr>
          <w:rFonts w:ascii="Segoe UI Emoji" w:cs="Segoe UI Emoji" w:eastAsia="Segoe UI Emoji" w:hAnsi="Segoe UI Emoji"/>
          <w:sz w:val="120"/>
          <w:szCs w:val="120"/>
        </w:rPr>
        <w:t xml:space="preserve">🙏</w:t>
      </w:r>
    </w:p>
    <w:p>
      <w:pPr>
        <w:spacing w:before="120" w:after="0"/>
      </w:pPr>
      <w:r>
        <w:t xml:space="preserve"/>
      </w:r>
    </w:p>
    <w:p>
      <w:pPr>
        <w:spacing w:before="0" w:after="80"/>
        <w:jc w:val="center"/>
      </w:pPr>
      <w:r>
        <w:rPr>
          <w:rFonts w:ascii="Arial" w:cs="Arial" w:eastAsia="Arial" w:hAnsi="Arial"/>
          <w:b/>
          <w:bCs/>
          <w:color w:val="1F4E79"/>
          <w:sz w:val="60"/>
          <w:szCs w:val="60"/>
        </w:rPr>
        <w:t xml:space="preserve">Mural de Oração</w:t>
      </w:r>
    </w:p>
    <w:p>
      <w:pPr>
        <w:spacing w:before="0" w:after="200"/>
        <w:jc w:val="center"/>
      </w:pPr>
      <w:r>
        <w:rPr>
          <w:rFonts w:ascii="Arial" w:cs="Arial" w:eastAsia="Arial" w:hAnsi="Arial"/>
          <w:i/>
          <w:iCs/>
          <w:color w:val="2E75B6"/>
          <w:sz w:val="28"/>
          <w:szCs w:val="28"/>
        </w:rPr>
        <w:t xml:space="preserve">Documento de Requisitos de Produto (PRD)</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Campo</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Detalhe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Versão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1.1 (MVP — Revisada)</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Status</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Planejamento Aprovado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Tecnologia Principal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Next.js 14 · TypeScript · Prisma · PostgreSQL</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Autenticação</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Clerk ou NextAuth (definir antes do dev)</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Hospedagem</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Vercel + Supabase</w:t>
            </w:r>
          </w:p>
        </w:tc>
      </w:tr>
    </w:tbl>
    <w:p>
      <w:pPr>
        <w:spacing w:before="600" w:after="0"/>
      </w:pPr>
      <w:r>
        <w:t xml:space="preserve"/>
      </w:r>
    </w:p>
    <w:p>
      <w:pPr>
        <w:pStyle w:val="Heading1"/>
        <w:pBdr>
          <w:bottom w:val="single" w:color="2E75B6" w:sz="8" w:space="4"/>
        </w:pBdr>
        <w:spacing w:before="360" w:after="120"/>
      </w:pPr>
      <w:r>
        <w:rPr>
          <w:rFonts w:ascii="Arial" w:cs="Arial" w:eastAsia="Arial" w:hAnsi="Arial"/>
          <w:b/>
          <w:bCs/>
          <w:color w:val="1F4E79"/>
          <w:sz w:val="32"/>
          <w:szCs w:val="32"/>
        </w:rPr>
        <w:t xml:space="preserve">1. Visão Geral e Problema</w:t>
      </w:r>
    </w:p>
    <w:p>
      <w:pPr>
        <w:pStyle w:val="Heading2"/>
        <w:spacing w:before="280" w:after="80"/>
      </w:pPr>
      <w:r>
        <w:rPr>
          <w:rFonts w:ascii="Arial" w:cs="Arial" w:eastAsia="Arial" w:hAnsi="Arial"/>
          <w:b/>
          <w:bCs/>
          <w:color w:val="1E3A5F"/>
          <w:sz w:val="26"/>
          <w:szCs w:val="26"/>
        </w:rPr>
        <w:t xml:space="preserve">1.1. Contexto</w:t>
      </w:r>
    </w:p>
    <w:p>
      <w:pPr>
        <w:spacing w:before="60" w:after="80"/>
      </w:pPr>
      <w:r>
        <w:rPr>
          <w:rFonts w:ascii="Arial" w:cs="Arial" w:eastAsia="Arial" w:hAnsi="Arial"/>
          <w:sz w:val="20"/>
          <w:szCs w:val="20"/>
        </w:rPr>
        <w:t xml:space="preserve">A oração é uma prática fundamental na vida cristã, muitas vezes realizada em momentos de solidão, dor ou gratidão. Embora as comunidades locais se apoiem, muitas pessoas enfrentam batalhas sozinhas por vergonha, falta de tempo ou isolamento geográfico.</w:t>
      </w:r>
    </w:p>
    <w:p>
      <w:pPr>
        <w:spacing w:before="60" w:after="0"/>
      </w:pPr>
      <w:r>
        <w:t xml:space="preserve"/>
      </w:r>
    </w:p>
    <w:p>
      <w:pPr>
        <w:pStyle w:val="Heading2"/>
        <w:spacing w:before="280" w:after="80"/>
      </w:pPr>
      <w:r>
        <w:rPr>
          <w:rFonts w:ascii="Arial" w:cs="Arial" w:eastAsia="Arial" w:hAnsi="Arial"/>
          <w:b/>
          <w:bCs/>
          <w:color w:val="1E3A5F"/>
          <w:sz w:val="26"/>
          <w:szCs w:val="26"/>
        </w:rPr>
        <w:t xml:space="preserve">1.2. Declaração do Problema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5" w:val="clear"/>
            <w:tcMar>
              <w:top w:type="dxa" w:w="120"/>
              <w:left w:type="dxa" w:w="160"/>
              <w:bottom w:type="dxa" w:w="120"/>
              <w:right w:type="dxa" w:w="160"/>
            </w:tcMar>
          </w:tcPr>
          <w:p>
            <w:pPr>
              <w:spacing w:before="0" w:after="60"/>
            </w:pPr>
            <w:r>
              <w:rPr>
                <w:rFonts w:ascii="Arial" w:cs="Arial" w:eastAsia="Arial" w:hAnsi="Arial"/>
                <w:b/>
                <w:bCs/>
                <w:color w:val="1F4E79"/>
                <w:sz w:val="20"/>
                <w:szCs w:val="20"/>
              </w:rPr>
              <w:t xml:space="preserve">Problema Central</w:t>
            </w:r>
          </w:p>
          <w:p>
            <w:pPr>
              <w:spacing w:before="0" w:after="0"/>
            </w:pPr>
            <w:r>
              <w:rPr>
                <w:rFonts w:ascii="Arial" w:cs="Arial" w:eastAsia="Arial" w:hAnsi="Arial"/>
                <w:i/>
                <w:iCs/>
                <w:sz w:val="19"/>
                <w:szCs w:val="19"/>
              </w:rPr>
              <w:t xml:space="preserve">Não existe uma plataforma digital dedicada, segura e focada exclusivamente no acolhimento mútuo através da oração, que permita a interação anônima e o acompanhamento de testemunhos de forma organizada.</w:t>
            </w:r>
          </w:p>
        </w:tc>
      </w:tr>
    </w:tbl>
    <w:p>
      <w:pPr>
        <w:spacing w:before="60" w:after="0"/>
      </w:pPr>
      <w:r>
        <w:t xml:space="preserve"/>
      </w:r>
    </w:p>
    <w:p>
      <w:pPr>
        <w:pStyle w:val="Heading2"/>
        <w:spacing w:before="280" w:after="80"/>
      </w:pPr>
      <w:r>
        <w:rPr>
          <w:rFonts w:ascii="Arial" w:cs="Arial" w:eastAsia="Arial" w:hAnsi="Arial"/>
          <w:b/>
          <w:bCs/>
          <w:color w:val="1E3A5F"/>
          <w:sz w:val="26"/>
          <w:szCs w:val="26"/>
        </w:rPr>
        <w:t xml:space="preserve">1.3. A Visão do Produto</w:t>
      </w:r>
    </w:p>
    <w:p>
      <w:pPr>
        <w:spacing w:before="60" w:after="80"/>
      </w:pPr>
      <w:r>
        <w:rPr>
          <w:rFonts w:ascii="Arial" w:cs="Arial" w:eastAsia="Arial" w:hAnsi="Arial"/>
          <w:sz w:val="20"/>
          <w:szCs w:val="20"/>
        </w:rPr>
        <w:t xml:space="preserve">O Mural de Oração será uma aplicação web fullstack que funciona como uma comunidade espiritual ativa. Ela conecta pessoas que precisam de oração com pessoas dispostas a orar. A ideia central é simples:</w:t>
      </w:r>
    </w:p>
    <w:p>
      <w:pPr>
        <w:spacing w:before="40" w:after="0"/>
      </w:pPr>
      <w:r>
        <w:t xml:space="preserve"/>
      </w:r>
    </w:p>
    <w:p>
      <w:pPr>
        <w:spacing w:before="120" w:after="120"/>
        <w:jc w:val="center"/>
      </w:pPr>
      <w:r>
        <w:rPr>
          <w:rFonts w:ascii="Arial" w:cs="Arial" w:eastAsia="Arial" w:hAnsi="Arial"/>
          <w:b/>
          <w:bCs/>
          <w:i/>
          <w:iCs/>
          <w:color w:val="2E75B6"/>
          <w:sz w:val="26"/>
          <w:szCs w:val="26"/>
        </w:rPr>
        <w:t xml:space="preserve">"Ninguém precisa orar sozinho."</w:t>
      </w:r>
    </w:p>
    <w:p>
      <w:pPr>
        <w:spacing w:before="60" w:after="0"/>
      </w:pPr>
      <w:r>
        <w:t xml:space="preserve"/>
      </w:r>
    </w:p>
    <w:p>
      <w:pPr>
        <w:pStyle w:val="Heading1"/>
        <w:pBdr>
          <w:bottom w:val="single" w:color="2E75B6" w:sz="8" w:space="4"/>
        </w:pBdr>
        <w:spacing w:before="360" w:after="120"/>
      </w:pPr>
      <w:r>
        <w:rPr>
          <w:rFonts w:ascii="Arial" w:cs="Arial" w:eastAsia="Arial" w:hAnsi="Arial"/>
          <w:b/>
          <w:bCs/>
          <w:color w:val="1F4E79"/>
          <w:sz w:val="32"/>
          <w:szCs w:val="32"/>
        </w:rPr>
        <w:t xml:space="preserve">2. Objetivos e Métricas de Sucesso (MVP)</w:t>
      </w:r>
    </w:p>
    <w:p>
      <w:pPr>
        <w:pStyle w:val="Heading2"/>
        <w:spacing w:before="280" w:after="80"/>
      </w:pPr>
      <w:r>
        <w:rPr>
          <w:rFonts w:ascii="Arial" w:cs="Arial" w:eastAsia="Arial" w:hAnsi="Arial"/>
          <w:b/>
          <w:bCs/>
          <w:color w:val="1E3A5F"/>
          <w:sz w:val="26"/>
          <w:szCs w:val="26"/>
        </w:rPr>
        <w:t xml:space="preserve">2.1. Objetivos do Negócio/Social</w:t>
      </w:r>
    </w:p>
    <w:p>
      <w:pPr>
        <w:pStyle w:val="ListParagraph"/>
        <w:numPr>
          <w:ilvl w:val="0"/>
          <w:numId w:val="2"/>
        </w:numPr>
        <w:spacing w:before="40" w:after="40"/>
      </w:pPr>
      <w:r>
        <w:rPr>
          <w:rFonts w:ascii="Arial" w:cs="Arial" w:eastAsia="Arial" w:hAnsi="Arial"/>
          <w:sz w:val="20"/>
          <w:szCs w:val="20"/>
        </w:rPr>
        <w:t xml:space="preserve">Criar um ambiente seguro e acolhedor para compartilhar vulnerabilidades.</w:t>
      </w:r>
    </w:p>
    <w:p>
      <w:pPr>
        <w:pStyle w:val="ListParagraph"/>
        <w:numPr>
          <w:ilvl w:val="0"/>
          <w:numId w:val="2"/>
        </w:numPr>
        <w:spacing w:before="40" w:after="40"/>
      </w:pPr>
      <w:r>
        <w:rPr>
          <w:rFonts w:ascii="Arial" w:cs="Arial" w:eastAsia="Arial" w:hAnsi="Arial"/>
          <w:sz w:val="20"/>
          <w:szCs w:val="20"/>
        </w:rPr>
        <w:t xml:space="preserve">Fomentar a prática da intercessão contínua.</w:t>
      </w:r>
    </w:p>
    <w:p>
      <w:pPr>
        <w:pStyle w:val="ListParagraph"/>
        <w:numPr>
          <w:ilvl w:val="0"/>
          <w:numId w:val="2"/>
        </w:numPr>
        <w:spacing w:before="40" w:after="40"/>
      </w:pPr>
      <w:r>
        <w:rPr>
          <w:rFonts w:ascii="Arial" w:cs="Arial" w:eastAsia="Arial" w:hAnsi="Arial"/>
          <w:sz w:val="20"/>
          <w:szCs w:val="20"/>
        </w:rPr>
        <w:t xml:space="preserve">Fortalecer a fé comunitária através do compartilhamento de testemunhos (orações respondidas).</w:t>
      </w:r>
    </w:p>
    <w:p>
      <w:pPr>
        <w:pStyle w:val="ListParagraph"/>
        <w:numPr>
          <w:ilvl w:val="0"/>
          <w:numId w:val="2"/>
        </w:numPr>
        <w:spacing w:before="40" w:after="40"/>
      </w:pPr>
      <w:r>
        <w:rPr>
          <w:rFonts w:ascii="Arial" w:cs="Arial" w:eastAsia="Arial" w:hAnsi="Arial"/>
          <w:sz w:val="20"/>
          <w:szCs w:val="20"/>
        </w:rPr>
        <w:t xml:space="preserve">Garantir a privacidade e segurança dos dados dos usuários conforme LGPD.</w:t>
      </w:r>
    </w:p>
    <w:p>
      <w:pPr>
        <w:spacing w:before="80" w:after="0"/>
      </w:pPr>
      <w:r>
        <w:t xml:space="preserve"/>
      </w:r>
    </w:p>
    <w:p>
      <w:pPr>
        <w:pStyle w:val="Heading2"/>
        <w:spacing w:before="280" w:after="80"/>
      </w:pPr>
      <w:r>
        <w:rPr>
          <w:rFonts w:ascii="Arial" w:cs="Arial" w:eastAsia="Arial" w:hAnsi="Arial"/>
          <w:b/>
          <w:bCs/>
          <w:color w:val="1E3A5F"/>
          <w:sz w:val="26"/>
          <w:szCs w:val="26"/>
        </w:rPr>
        <w:t xml:space="preserve">2.2. Métricas de Sucesso do MVP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7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Métrica</w:t>
            </w:r>
          </w:p>
        </w:tc>
        <w:tc>
          <w:tcPr>
            <w:tcW w:type="dxa" w:w="3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Indicador</w:t>
            </w:r>
          </w:p>
        </w:tc>
        <w:tc>
          <w:tcPr>
            <w:tcW w:type="dxa" w:w="2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Meta MVP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Adoção</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Usuários cadastrados no 1º mês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100 usuários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Engajamento</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Média de cliques em 'Orei por você' por pedido</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&gt; 3 por pedido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Retenção</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Pedidos ativos com interação em 72h</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&gt; 60%</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Impacto</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Pedidos marcados como 'Respondido' com testemunho</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&gt; 10 no 1º mês</w:t>
            </w:r>
          </w:p>
        </w:tc>
      </w:tr>
    </w:tbl>
    <w:p>
      <w:pPr>
        <w:spacing w:before="80" w:after="0"/>
      </w:pPr>
      <w:r>
        <w:t xml:space="preserve"/>
      </w:r>
    </w:p>
    <w:p>
      <w:pPr>
        <w:pStyle w:val="Heading1"/>
        <w:pBdr>
          <w:bottom w:val="single" w:color="2E75B6" w:sz="8" w:space="4"/>
        </w:pBdr>
        <w:spacing w:before="360" w:after="120"/>
      </w:pPr>
      <w:r>
        <w:rPr>
          <w:rFonts w:ascii="Arial" w:cs="Arial" w:eastAsia="Arial" w:hAnsi="Arial"/>
          <w:b/>
          <w:bCs/>
          <w:color w:val="1F4E79"/>
          <w:sz w:val="32"/>
          <w:szCs w:val="32"/>
        </w:rPr>
        <w:t xml:space="preserve">3. Personas (Usuários-Alvo)</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80"/>
        <w:gridCol w:w="348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Persona</w:t>
            </w:r>
          </w:p>
        </w:tc>
        <w:tc>
          <w:tcPr>
            <w:tcW w:type="dxa" w:w="3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Descrição</w:t>
            </w:r>
          </w:p>
        </w:tc>
        <w:tc>
          <w:tcPr>
            <w:tcW w:type="dxa" w:w="3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Necessidade Principal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 O Solicitante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Alguém passando por uma crise (saúde, finanças, luto) ou com um desejo profundo de santidade.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Um lugar seguro para pedir ajuda, manter a privacidade (se necessário) e saber que outros estão intercedendo.</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 O Intercessor</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Cristão com desejo de servir e orar pelo próximo, mas com tempo limitado ou sem saber por quem orar.</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Um feed organizado de necessidades reais onde possa, com um clique, fazer a diferença e deixar encorajamento.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 O Visitante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Alguém curioso ou em busca de esperança, mas que ainda não se sente confortável em se cadastrar.</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Visualizar que existe uma comunidade de apoio ativa e ver testemunhos de fé.</w:t>
            </w:r>
          </w:p>
        </w:tc>
      </w:tr>
    </w:tbl>
    <w:p>
      <w:pPr>
        <w:spacing w:before="80" w:after="0"/>
      </w:pPr>
      <w:r>
        <w:t xml:space="preserve"/>
      </w:r>
    </w:p>
    <w:p>
      <w:pPr>
        <w:pStyle w:val="Heading1"/>
        <w:pBdr>
          <w:bottom w:val="single" w:color="2E75B6" w:sz="8" w:space="4"/>
        </w:pBdr>
        <w:spacing w:before="360" w:after="120"/>
      </w:pPr>
      <w:r>
        <w:rPr>
          <w:rFonts w:ascii="Arial" w:cs="Arial" w:eastAsia="Arial" w:hAnsi="Arial"/>
          <w:b/>
          <w:bCs/>
          <w:color w:val="1F4E79"/>
          <w:sz w:val="32"/>
          <w:szCs w:val="32"/>
        </w:rPr>
        <w:t xml:space="preserve">4. Requisitos Funcionais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20"/>
              <w:left w:type="dxa" w:w="160"/>
              <w:bottom w:type="dxa" w:w="120"/>
              <w:right w:type="dxa" w:w="160"/>
            </w:tcMar>
          </w:tcPr>
          <w:p>
            <w:pPr>
              <w:spacing w:before="0" w:after="60"/>
            </w:pPr>
            <w:r>
              <w:rPr>
                <w:rFonts w:ascii="Arial" w:cs="Arial" w:eastAsia="Arial" w:hAnsi="Arial"/>
                <w:b/>
                <w:bCs/>
                <w:color w:val="1F4E79"/>
                <w:sz w:val="20"/>
                <w:szCs w:val="20"/>
              </w:rPr>
              <w:t xml:space="preserve">Legenda de Prioridades</w:t>
            </w:r>
          </w:p>
          <w:p>
            <w:pPr>
              <w:spacing w:before="0" w:after="0"/>
            </w:pPr>
            <w:r>
              <w:rPr>
                <w:rFonts w:ascii="Arial" w:cs="Arial" w:eastAsia="Arial" w:hAnsi="Arial"/>
                <w:i/>
                <w:iCs/>
                <w:sz w:val="19"/>
                <w:szCs w:val="19"/>
              </w:rPr>
              <w:t xml:space="preserve">P1 = Crítico/MVP (sem isso não lança)   •   P2 = Importante (lança sem, mas entra logo)   •   P3 = Desejável/Roadmap</w:t>
            </w:r>
          </w:p>
        </w:tc>
      </w:tr>
    </w:tbl>
    <w:p>
      <w:pPr>
        <w:spacing w:before="80" w:after="0"/>
      </w:pPr>
      <w:r>
        <w:t xml:space="preserve"/>
      </w:r>
    </w:p>
    <w:p>
      <w:pPr>
        <w:pStyle w:val="Heading2"/>
        <w:spacing w:before="280" w:after="80"/>
      </w:pPr>
      <w:r>
        <w:rPr>
          <w:rFonts w:ascii="Arial" w:cs="Arial" w:eastAsia="Arial" w:hAnsi="Arial"/>
          <w:b/>
          <w:bCs/>
          <w:color w:val="1E3A5F"/>
          <w:sz w:val="26"/>
          <w:szCs w:val="26"/>
        </w:rPr>
        <w:t xml:space="preserve">4.1. Autenticação e Perfil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780"/>
        <w:gridCol w:w="4200"/>
        <w:gridCol w:w="3480"/>
      </w:tblGrid>
      <w:tr>
        <w:trPr>
          <w:tblHeader/>
        </w:trPr>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ID</w:t>
            </w:r>
          </w:p>
        </w:tc>
        <w:tc>
          <w:tcPr>
            <w:tcW w:type="dxa" w:w="7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Prior.</w:t>
            </w:r>
          </w:p>
        </w:tc>
        <w:tc>
          <w:tcPr>
            <w:tcW w:type="dxa" w:w="4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Requisito</w:t>
            </w:r>
          </w:p>
        </w:tc>
        <w:tc>
          <w:tcPr>
            <w:tcW w:type="dxa" w:w="3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Notas Técnicas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RF01</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P1</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Cadastro/Login via E-mail+Senha ou Social (Google).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Clerk ou NextAuth — decidir antes de iniciar o dev.</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RF02</w:t>
            </w:r>
          </w:p>
        </w:tc>
        <w:tc>
          <w:tcPr>
            <w:tcW w:type="dxa" w:w="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P1</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Perfil do usuário logado com avatar, nome, e-mail e estatísticas básicas.</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Dados vindos do provider de auth.</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RF03</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P1</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Área 'Meus Pedidos': gerenciar, editar, deletar e mudar status dos próprios pedidos.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Rota protegida, somente dono do pedido.</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RF04b</w:t>
            </w:r>
          </w:p>
        </w:tc>
        <w:tc>
          <w:tcPr>
            <w:tcW w:type="dxa" w:w="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P1</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Exclusão de Conta (Anonimização).</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Ver seção 4.5 — Política de Exclusão de Conta.</w:t>
            </w:r>
          </w:p>
        </w:tc>
      </w:tr>
    </w:tbl>
    <w:p>
      <w:pPr>
        <w:spacing w:before="80" w:after="0"/>
      </w:pPr>
      <w:r>
        <w:t xml:space="preserve"/>
      </w:r>
    </w:p>
    <w:p>
      <w:pPr>
        <w:pStyle w:val="Heading2"/>
        <w:spacing w:before="280" w:after="80"/>
      </w:pPr>
      <w:r>
        <w:rPr>
          <w:rFonts w:ascii="Arial" w:cs="Arial" w:eastAsia="Arial" w:hAnsi="Arial"/>
          <w:b/>
          <w:bCs/>
          <w:color w:val="1E3A5F"/>
          <w:sz w:val="26"/>
          <w:szCs w:val="26"/>
        </w:rPr>
        <w:t xml:space="preserve">4.2. O Mural (Feed de Pedidos)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780"/>
        <w:gridCol w:w="4200"/>
        <w:gridCol w:w="3480"/>
      </w:tblGrid>
      <w:tr>
        <w:trPr>
          <w:tblHeader/>
        </w:trPr>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ID</w:t>
            </w:r>
          </w:p>
        </w:tc>
        <w:tc>
          <w:tcPr>
            <w:tcW w:type="dxa" w:w="7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Prior.</w:t>
            </w:r>
          </w:p>
        </w:tc>
        <w:tc>
          <w:tcPr>
            <w:tcW w:type="dxa" w:w="4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Requisito</w:t>
            </w:r>
          </w:p>
        </w:tc>
        <w:tc>
          <w:tcPr>
            <w:tcW w:type="dxa" w:w="3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Notas Técnicas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RF04</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P1</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Visualização pública: qualquer visitante pode visualizar o feed.</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Sem autenticação necessária.</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RF05</w:t>
            </w:r>
          </w:p>
        </w:tc>
        <w:tc>
          <w:tcPr>
            <w:tcW w:type="dxa" w:w="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P1</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Anonimato Estrito (Server-Side): a API deve sanitizar o payload e nunca retornar authorId ou dados do autor quando isAnonymous = true.</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Ver seção 4.6 — Regra de Anonimato.</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RF06</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P2</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Filtros dinâmicos por Categoria (Saúde, Família, etc.) e por Status (Em Oração, Respondido).</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Query params na URL.</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RF07</w:t>
            </w:r>
          </w:p>
        </w:tc>
        <w:tc>
          <w:tcPr>
            <w:tcW w:type="dxa" w:w="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P2</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Paginação ou Infinite Scroll para performance.</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cursor-based pagination recomendado.</w:t>
            </w:r>
          </w:p>
        </w:tc>
      </w:tr>
    </w:tbl>
    <w:p>
      <w:pPr>
        <w:spacing w:before="80" w:after="0"/>
      </w:pPr>
      <w:r>
        <w:t xml:space="preserve"/>
      </w:r>
    </w:p>
    <w:p>
      <w:pPr>
        <w:pStyle w:val="Heading2"/>
        <w:spacing w:before="280" w:after="80"/>
      </w:pPr>
      <w:r>
        <w:rPr>
          <w:rFonts w:ascii="Arial" w:cs="Arial" w:eastAsia="Arial" w:hAnsi="Arial"/>
          <w:b/>
          <w:bCs/>
          <w:color w:val="1E3A5F"/>
          <w:sz w:val="26"/>
          <w:szCs w:val="26"/>
        </w:rPr>
        <w:t xml:space="preserve">4.3. Interação com Pedidos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780"/>
        <w:gridCol w:w="4200"/>
        <w:gridCol w:w="3480"/>
      </w:tblGrid>
      <w:tr>
        <w:trPr>
          <w:tblHeader/>
        </w:trPr>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ID</w:t>
            </w:r>
          </w:p>
        </w:tc>
        <w:tc>
          <w:tcPr>
            <w:tcW w:type="dxa" w:w="7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Prior.</w:t>
            </w:r>
          </w:p>
        </w:tc>
        <w:tc>
          <w:tcPr>
            <w:tcW w:type="dxa" w:w="4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Requisito</w:t>
            </w:r>
          </w:p>
        </w:tc>
        <w:tc>
          <w:tcPr>
            <w:tcW w:type="dxa" w:w="3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Notas Técnicas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RF08</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P1</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Publicar pedido: Título, Descrição, Categoria, Flag Anônimo, Flag Comentários.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Formulário com validação Zod.</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RF09</w:t>
            </w:r>
          </w:p>
        </w:tc>
        <w:tc>
          <w:tcPr>
            <w:tcW w:type="dxa" w:w="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P1</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Ação 'Orei por você': usuário logado pode clicar para incrementar o contador.</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Server Action ou API Route.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RF10</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P1</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Unicidade da Oração: um usuário só pode clicar 'Orei' uma vez por pedido.</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Garantido pelo @@unique([userId, prayerId]) no banco.</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RF11</w:t>
            </w:r>
          </w:p>
        </w:tc>
        <w:tc>
          <w:tcPr>
            <w:tcW w:type="dxa" w:w="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P2</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Comentários de encorajamento: se o autor permitir (allowComments = true), usuários logados podem comentar.</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Respeita a flag do pedido.</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RF12</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P2</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Marcar como Respondido: autor muda o status e preenche o campo 'Testemunho' (obrigatório).</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Campo testimony não-nulo ao marcar ANSWERED.</w:t>
            </w:r>
          </w:p>
        </w:tc>
      </w:tr>
    </w:tbl>
    <w:p>
      <w:pPr>
        <w:spacing w:before="80" w:after="0"/>
      </w:pPr>
      <w:r>
        <w:t xml:space="preserve"/>
      </w:r>
    </w:p>
    <w:p>
      <w:pPr>
        <w:pStyle w:val="Heading2"/>
        <w:spacing w:before="280" w:after="80"/>
      </w:pPr>
      <w:r>
        <w:rPr>
          <w:rFonts w:ascii="Arial" w:cs="Arial" w:eastAsia="Arial" w:hAnsi="Arial"/>
          <w:b/>
          <w:bCs/>
          <w:color w:val="1E3A5F"/>
          <w:sz w:val="26"/>
          <w:szCs w:val="26"/>
        </w:rPr>
        <w:t xml:space="preserve">4.4. Moderação de Conteúdo (NOVO)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120"/>
              <w:left w:type="dxa" w:w="160"/>
              <w:bottom w:type="dxa" w:w="120"/>
              <w:right w:type="dxa" w:w="160"/>
            </w:tcMar>
          </w:tcPr>
          <w:p>
            <w:pPr>
              <w:spacing w:before="0" w:after="60"/>
            </w:pPr>
            <w:r>
              <w:rPr>
                <w:rFonts w:ascii="Arial" w:cs="Arial" w:eastAsia="Arial" w:hAnsi="Arial"/>
                <w:b/>
                <w:bCs/>
                <w:color w:val="1F4E79"/>
                <w:sz w:val="20"/>
                <w:szCs w:val="20"/>
              </w:rPr>
              <w:t xml:space="preserve">Por que isso é crítico?</w:t>
            </w:r>
          </w:p>
          <w:p>
            <w:pPr>
              <w:spacing w:before="0" w:after="0"/>
            </w:pPr>
            <w:r>
              <w:rPr>
                <w:rFonts w:ascii="Arial" w:cs="Arial" w:eastAsia="Arial" w:hAnsi="Arial"/>
                <w:i/>
                <w:iCs/>
                <w:sz w:val="19"/>
                <w:szCs w:val="19"/>
              </w:rPr>
              <w:t xml:space="preserve">Mesmo em plataformas com propósito espiritual, conteúdo inapropriado, spam ou mensagens abusivas podem aparecer. Um mecanismo mínimo de moderação protege a comunidade e é indispensável para um lançamento responsável.</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780"/>
        <w:gridCol w:w="4200"/>
        <w:gridCol w:w="3480"/>
      </w:tblGrid>
      <w:tr>
        <w:trPr>
          <w:tblHeader/>
        </w:trPr>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ID</w:t>
            </w:r>
          </w:p>
        </w:tc>
        <w:tc>
          <w:tcPr>
            <w:tcW w:type="dxa" w:w="7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Prior.</w:t>
            </w:r>
          </w:p>
        </w:tc>
        <w:tc>
          <w:tcPr>
            <w:tcW w:type="dxa" w:w="4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Requisito</w:t>
            </w:r>
          </w:p>
        </w:tc>
        <w:tc>
          <w:tcPr>
            <w:tcW w:type="dxa" w:w="3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Notas Técnicas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RF13</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P1</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Campo isHidden no modelo Prayer: pedidos ocultos não aparecem no feed público.</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Campo Boolean, default: false.</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RF14</w:t>
            </w:r>
          </w:p>
        </w:tc>
        <w:tc>
          <w:tcPr>
            <w:tcW w:type="dxa" w:w="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P1</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Rota Admin Mínima (/admin/prayers): lista todos os pedidos com opção de toggle isHidden.</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Protegida por role ADMIN. Ver RF16.</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RF15</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P2</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Botão 'Reportar' no feed: usuário logado pode reportar um pedido.</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Cria registro na tabela Report. Não oculta automaticamente.</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RF16</w:t>
            </w:r>
          </w:p>
        </w:tc>
        <w:tc>
          <w:tcPr>
            <w:tcW w:type="dxa" w:w="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P2</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Sistema de Roles: campo role no modelo User com valores USER e ADMIN.</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Protege rotas administrativas via middleware.</w:t>
            </w:r>
          </w:p>
        </w:tc>
      </w:tr>
    </w:tbl>
    <w:p>
      <w:pPr>
        <w:spacing w:before="80" w:after="0"/>
      </w:pPr>
      <w:r>
        <w:t xml:space="preserve"/>
      </w:r>
    </w:p>
    <w:p>
      <w:pPr>
        <w:pStyle w:val="Heading2"/>
        <w:spacing w:before="280" w:after="80"/>
      </w:pPr>
      <w:r>
        <w:rPr>
          <w:rFonts w:ascii="Arial" w:cs="Arial" w:eastAsia="Arial" w:hAnsi="Arial"/>
          <w:b/>
          <w:bCs/>
          <w:color w:val="1E3A5F"/>
          <w:sz w:val="26"/>
          <w:szCs w:val="26"/>
        </w:rPr>
        <w:t xml:space="preserve">4.5. Política de Exclusão de Conta — Anonimização (NOVO)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20"/>
              <w:left w:type="dxa" w:w="160"/>
              <w:bottom w:type="dxa" w:w="120"/>
              <w:right w:type="dxa" w:w="160"/>
            </w:tcMar>
          </w:tcPr>
          <w:p>
            <w:pPr>
              <w:spacing w:before="0" w:after="60"/>
            </w:pPr>
            <w:r>
              <w:rPr>
                <w:rFonts w:ascii="Arial" w:cs="Arial" w:eastAsia="Arial" w:hAnsi="Arial"/>
                <w:b/>
                <w:bCs/>
                <w:color w:val="1F4E79"/>
                <w:sz w:val="20"/>
                <w:szCs w:val="20"/>
              </w:rPr>
              <w:t xml:space="preserve">Estratégia adotada: Anonimização (estilo Reddit)</w:t>
            </w:r>
          </w:p>
          <w:p>
            <w:pPr>
              <w:spacing w:before="0" w:after="0"/>
            </w:pPr>
            <w:r>
              <w:rPr>
                <w:rFonts w:ascii="Arial" w:cs="Arial" w:eastAsia="Arial" w:hAnsi="Arial"/>
                <w:i/>
                <w:iCs/>
                <w:sz w:val="19"/>
                <w:szCs w:val="19"/>
              </w:rPr>
              <w:t xml:space="preserve">Quando o usuário solicita exclusão da conta, seus dados pessoais identificáveis são removidos, mas o ID e os conteúdos (pedidos, comentários, orações) são mantidos para preservar a coesão e as métricas do mural.</w:t>
            </w:r>
          </w:p>
        </w:tc>
      </w:tr>
    </w:tbl>
    <w:p>
      <w:pPr>
        <w:spacing w:before="60" w:after="0"/>
      </w:pPr>
      <w:r>
        <w:t xml:space="preserve"/>
      </w:r>
    </w:p>
    <w:p>
      <w:pPr>
        <w:spacing w:before="60" w:after="80"/>
      </w:pPr>
      <w:r>
        <w:rPr>
          <w:rFonts w:ascii="Arial" w:cs="Arial" w:eastAsia="Arial" w:hAnsi="Arial"/>
          <w:sz w:val="20"/>
          <w:szCs w:val="20"/>
        </w:rPr>
        <w:t xml:space="preserve">Ao solicitar exclusão, o sistema realiza um UPDATE no registro do usuário com as seguintes transformações:</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100"/>
        <w:gridCol w:w="40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Campo</w:t>
            </w:r>
          </w:p>
        </w:tc>
        <w:tc>
          <w:tcPr>
            <w:tcW w:type="dxa" w:w="3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Valor Antes</w:t>
            </w:r>
          </w:p>
        </w:tc>
        <w:tc>
          <w:tcPr>
            <w:tcW w:type="dxa" w:w="40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Valor Após (Anonimizado)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name</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Nome real do usuário</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"Irmão(ã) em Cristo"</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email</w:t>
            </w:r>
          </w:p>
        </w:tc>
        <w:tc>
          <w:tcPr>
            <w:tcW w:type="dxa" w:w="3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email@real.com</w:t>
            </w:r>
          </w:p>
        </w:tc>
        <w:tc>
          <w:tcPr>
            <w:tcW w:type="dxa" w:w="4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deleted_[hash]@anonymized.com (e-mail real liberado para recadastro)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image</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URL da foto de perfil</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null (foto removida)</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Pedidos/Comentários</w:t>
            </w:r>
          </w:p>
        </w:tc>
        <w:tc>
          <w:tcPr>
            <w:tcW w:type="dxa" w:w="3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Vinculados ao perfil real</w:t>
            </w:r>
          </w:p>
        </w:tc>
        <w:tc>
          <w:tcPr>
            <w:tcW w:type="dxa" w:w="4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Mantidos (authorId preservado, mas perfil anonimizado)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PrayerActions</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Vinculadas ao perfil real</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Mantidas (contadores de oração preservados)</w:t>
            </w:r>
          </w:p>
        </w:tc>
      </w:tr>
    </w:tbl>
    <w:p>
      <w:pPr>
        <w:spacing w:before="60" w:after="0"/>
      </w:pPr>
      <w:r>
        <w:t xml:space="preserve"/>
      </w:r>
    </w:p>
    <w:p>
      <w:pPr>
        <w:spacing w:before="60" w:after="80"/>
      </w:pPr>
      <w:r>
        <w:rPr>
          <w:rFonts w:ascii="Arial" w:cs="Arial" w:eastAsia="Arial" w:hAnsi="Arial"/>
          <w:sz w:val="20"/>
          <w:szCs w:val="20"/>
        </w:rPr>
        <w:t xml:space="preserve">Esta abordagem garante conformidade com a LGPD (direito ao esquecimento dos dados pessoais) sem destruir a integridade do conteúdo comunitário.</w:t>
      </w:r>
    </w:p>
    <w:p>
      <w:pPr>
        <w:spacing w:before="80" w:after="0"/>
      </w:pPr>
      <w:r>
        <w:t xml:space="preserve"/>
      </w:r>
    </w:p>
    <w:p>
      <w:pPr>
        <w:pStyle w:val="Heading2"/>
        <w:spacing w:before="280" w:after="80"/>
      </w:pPr>
      <w:r>
        <w:rPr>
          <w:rFonts w:ascii="Arial" w:cs="Arial" w:eastAsia="Arial" w:hAnsi="Arial"/>
          <w:b/>
          <w:bCs/>
          <w:color w:val="1E3A5F"/>
          <w:sz w:val="26"/>
          <w:szCs w:val="26"/>
        </w:rPr>
        <w:t xml:space="preserve">4.6. Regra de Anonimato Server-Side — RF05 Detalhado (NOVO)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120"/>
              <w:left w:type="dxa" w:w="160"/>
              <w:bottom w:type="dxa" w:w="120"/>
              <w:right w:type="dxa" w:w="160"/>
            </w:tcMar>
          </w:tcPr>
          <w:p>
            <w:pPr>
              <w:spacing w:before="0" w:after="60"/>
            </w:pPr>
            <w:r>
              <w:rPr>
                <w:rFonts w:ascii="Arial" w:cs="Arial" w:eastAsia="Arial" w:hAnsi="Arial"/>
                <w:b/>
                <w:bCs/>
                <w:color w:val="1F4E79"/>
                <w:sz w:val="20"/>
                <w:szCs w:val="20"/>
              </w:rPr>
              <w:t xml:space="preserve">Regra de Negócio Crítica</w:t>
            </w:r>
          </w:p>
          <w:p>
            <w:pPr>
              <w:spacing w:before="0" w:after="0"/>
            </w:pPr>
            <w:r>
              <w:rPr>
                <w:rFonts w:ascii="Arial" w:cs="Arial" w:eastAsia="Arial" w:hAnsi="Arial"/>
                <w:i/>
                <w:iCs/>
                <w:sz w:val="19"/>
                <w:szCs w:val="19"/>
              </w:rPr>
              <w:t xml:space="preserve">A sanitização do anonimato deve viver exclusivamente na camada de servidor (Server Actions ou API Routes). O cliente NUNCA deve receber authorId ou dados reais do autor de pedidos anônimos, independente de qualquer manipulação front-end.</w:t>
            </w:r>
          </w:p>
        </w:tc>
      </w:tr>
    </w:tbl>
    <w:p>
      <w:pPr>
        <w:spacing w:before="60" w:after="0"/>
      </w:pPr>
      <w:r>
        <w:t xml:space="preserve"/>
      </w:r>
    </w:p>
    <w:p>
      <w:pPr>
        <w:spacing w:before="60" w:after="80"/>
      </w:pPr>
      <w:r>
        <w:rPr>
          <w:rFonts w:ascii="Arial" w:cs="Arial" w:eastAsia="Arial" w:hAnsi="Arial"/>
          <w:sz w:val="20"/>
          <w:szCs w:val="20"/>
        </w:rPr>
        <w:t xml:space="preserve">Implementação obrigatória na camada de dados (exemplo Next.js + Prisma):</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before="0" w:after="20"/>
            </w:pPr>
            <w:r>
              <w:rPr>
                <w:rFonts w:ascii="Courier New" w:cs="Courier New" w:eastAsia="Courier New" w:hAnsi="Courier New"/>
                <w:color w:val="D4D4D4"/>
                <w:sz w:val="16"/>
                <w:szCs w:val="16"/>
              </w:rPr>
              <w:t xml:space="preserve">// app/actions/getPrayers.ts</w:t>
            </w:r>
          </w:p>
          <w:p>
            <w:pPr>
              <w:spacing w:before="0" w:after="20"/>
            </w:pPr>
            <w:r>
              <w:rPr>
                <w:rFonts w:ascii="Courier New" w:cs="Courier New" w:eastAsia="Courier New" w:hAnsi="Courier New"/>
                <w:color w:val="D4D4D4"/>
                <w:sz w:val="16"/>
                <w:szCs w:val="16"/>
              </w:rPr>
              <w:t xml:space="preserve"/>
            </w:r>
          </w:p>
          <w:p>
            <w:pPr>
              <w:spacing w:before="0" w:after="20"/>
            </w:pPr>
            <w:r>
              <w:rPr>
                <w:rFonts w:ascii="Courier New" w:cs="Courier New" w:eastAsia="Courier New" w:hAnsi="Courier New"/>
                <w:color w:val="D4D4D4"/>
                <w:sz w:val="16"/>
                <w:szCs w:val="16"/>
              </w:rPr>
              <w:t xml:space="preserve">const prayers = await prisma.prayer.findMany({</w:t>
            </w:r>
          </w:p>
          <w:p>
            <w:pPr>
              <w:spacing w:before="0" w:after="20"/>
            </w:pPr>
            <w:r>
              <w:rPr>
                <w:rFonts w:ascii="Courier New" w:cs="Courier New" w:eastAsia="Courier New" w:hAnsi="Courier New"/>
                <w:color w:val="D4D4D4"/>
                <w:sz w:val="16"/>
                <w:szCs w:val="16"/>
              </w:rPr>
              <w:t xml:space="preserve">  include: {</w:t>
            </w:r>
          </w:p>
          <w:p>
            <w:pPr>
              <w:spacing w:before="0" w:after="20"/>
            </w:pPr>
            <w:r>
              <w:rPr>
                <w:rFonts w:ascii="Courier New" w:cs="Courier New" w:eastAsia="Courier New" w:hAnsi="Courier New"/>
                <w:color w:val="D4D4D4"/>
                <w:sz w:val="16"/>
                <w:szCs w:val="16"/>
              </w:rPr>
              <w:t xml:space="preserve">    author: {</w:t>
            </w:r>
          </w:p>
          <w:p>
            <w:pPr>
              <w:spacing w:before="0" w:after="20"/>
            </w:pPr>
            <w:r>
              <w:rPr>
                <w:rFonts w:ascii="Courier New" w:cs="Courier New" w:eastAsia="Courier New" w:hAnsi="Courier New"/>
                <w:color w:val="D4D4D4"/>
                <w:sz w:val="16"/>
                <w:szCs w:val="16"/>
              </w:rPr>
              <w:t xml:space="preserve">      select: { name: true, image: true }</w:t>
            </w:r>
          </w:p>
          <w:p>
            <w:pPr>
              <w:spacing w:before="0" w:after="20"/>
            </w:pPr>
            <w:r>
              <w:rPr>
                <w:rFonts w:ascii="Courier New" w:cs="Courier New" w:eastAsia="Courier New" w:hAnsi="Courier New"/>
                <w:color w:val="D4D4D4"/>
                <w:sz w:val="16"/>
                <w:szCs w:val="16"/>
              </w:rPr>
              <w:t xml:space="preserve">    }</w:t>
            </w:r>
          </w:p>
          <w:p>
            <w:pPr>
              <w:spacing w:before="0" w:after="20"/>
            </w:pPr>
            <w:r>
              <w:rPr>
                <w:rFonts w:ascii="Courier New" w:cs="Courier New" w:eastAsia="Courier New" w:hAnsi="Courier New"/>
                <w:color w:val="D4D4D4"/>
                <w:sz w:val="16"/>
                <w:szCs w:val="16"/>
              </w:rPr>
              <w:t xml:space="preserve">  }</w:t>
            </w:r>
          </w:p>
          <w:p>
            <w:pPr>
              <w:spacing w:before="0" w:after="20"/>
            </w:pPr>
            <w:r>
              <w:rPr>
                <w:rFonts w:ascii="Courier New" w:cs="Courier New" w:eastAsia="Courier New" w:hAnsi="Courier New"/>
                <w:color w:val="D4D4D4"/>
                <w:sz w:val="16"/>
                <w:szCs w:val="16"/>
              </w:rPr>
              <w:t xml:space="preserve">});</w:t>
            </w:r>
          </w:p>
          <w:p>
            <w:pPr>
              <w:spacing w:before="0" w:after="20"/>
            </w:pPr>
            <w:r>
              <w:rPr>
                <w:rFonts w:ascii="Courier New" w:cs="Courier New" w:eastAsia="Courier New" w:hAnsi="Courier New"/>
                <w:color w:val="D4D4D4"/>
                <w:sz w:val="16"/>
                <w:szCs w:val="16"/>
              </w:rPr>
              <w:t xml:space="preserve"/>
            </w:r>
          </w:p>
          <w:p>
            <w:pPr>
              <w:spacing w:before="0" w:after="20"/>
            </w:pPr>
            <w:r>
              <w:rPr>
                <w:rFonts w:ascii="Courier New" w:cs="Courier New" w:eastAsia="Courier New" w:hAnsi="Courier New"/>
                <w:color w:val="D4D4D4"/>
                <w:sz w:val="16"/>
                <w:szCs w:val="16"/>
              </w:rPr>
              <w:t xml:space="preserve">// SANITIZAÇÃO OBRIGATÓRIA — executada no servidor:</w:t>
            </w:r>
          </w:p>
          <w:p>
            <w:pPr>
              <w:spacing w:before="0" w:after="20"/>
            </w:pPr>
            <w:r>
              <w:rPr>
                <w:rFonts w:ascii="Courier New" w:cs="Courier New" w:eastAsia="Courier New" w:hAnsi="Courier New"/>
                <w:color w:val="D4D4D4"/>
                <w:sz w:val="16"/>
                <w:szCs w:val="16"/>
              </w:rPr>
              <w:t xml:space="preserve">const sanitizedPrayers = prayers.map(prayer =&gt; {</w:t>
            </w:r>
          </w:p>
          <w:p>
            <w:pPr>
              <w:spacing w:before="0" w:after="20"/>
            </w:pPr>
            <w:r>
              <w:rPr>
                <w:rFonts w:ascii="Courier New" w:cs="Courier New" w:eastAsia="Courier New" w:hAnsi="Courier New"/>
                <w:color w:val="D4D4D4"/>
                <w:sz w:val="16"/>
                <w:szCs w:val="16"/>
              </w:rPr>
              <w:t xml:space="preserve">  if (prayer.isAnonymous) {</w:t>
            </w:r>
          </w:p>
          <w:p>
            <w:pPr>
              <w:spacing w:before="0" w:after="20"/>
            </w:pPr>
            <w:r>
              <w:rPr>
                <w:rFonts w:ascii="Courier New" w:cs="Courier New" w:eastAsia="Courier New" w:hAnsi="Courier New"/>
                <w:color w:val="D4D4D4"/>
                <w:sz w:val="16"/>
                <w:szCs w:val="16"/>
              </w:rPr>
              <w:t xml:space="preserve">    return {</w:t>
            </w:r>
          </w:p>
          <w:p>
            <w:pPr>
              <w:spacing w:before="0" w:after="20"/>
            </w:pPr>
            <w:r>
              <w:rPr>
                <w:rFonts w:ascii="Courier New" w:cs="Courier New" w:eastAsia="Courier New" w:hAnsi="Courier New"/>
                <w:color w:val="D4D4D4"/>
                <w:sz w:val="16"/>
                <w:szCs w:val="16"/>
              </w:rPr>
              <w:t xml:space="preserve">      ...prayer,</w:t>
            </w:r>
          </w:p>
          <w:p>
            <w:pPr>
              <w:spacing w:before="0" w:after="20"/>
            </w:pPr>
            <w:r>
              <w:rPr>
                <w:rFonts w:ascii="Courier New" w:cs="Courier New" w:eastAsia="Courier New" w:hAnsi="Courier New"/>
                <w:color w:val="D4D4D4"/>
                <w:sz w:val="16"/>
                <w:szCs w:val="16"/>
              </w:rPr>
              <w:t xml:space="preserve">      authorId: null,       // ID real nunca enviado ao cliente</w:t>
            </w:r>
          </w:p>
          <w:p>
            <w:pPr>
              <w:spacing w:before="0" w:after="20"/>
            </w:pPr>
            <w:r>
              <w:rPr>
                <w:rFonts w:ascii="Courier New" w:cs="Courier New" w:eastAsia="Courier New" w:hAnsi="Courier New"/>
                <w:color w:val="D4D4D4"/>
                <w:sz w:val="16"/>
                <w:szCs w:val="16"/>
              </w:rPr>
              <w:t xml:space="preserve">      author: {</w:t>
            </w:r>
          </w:p>
          <w:p>
            <w:pPr>
              <w:spacing w:before="0" w:after="20"/>
            </w:pPr>
            <w:r>
              <w:rPr>
                <w:rFonts w:ascii="Courier New" w:cs="Courier New" w:eastAsia="Courier New" w:hAnsi="Courier New"/>
                <w:color w:val="D4D4D4"/>
                <w:sz w:val="16"/>
                <w:szCs w:val="16"/>
              </w:rPr>
              <w:t xml:space="preserve">        name: "Anônimo",    // Nome sobrescrito</w:t>
            </w:r>
          </w:p>
          <w:p>
            <w:pPr>
              <w:spacing w:before="0" w:after="20"/>
            </w:pPr>
            <w:r>
              <w:rPr>
                <w:rFonts w:ascii="Courier New" w:cs="Courier New" w:eastAsia="Courier New" w:hAnsi="Courier New"/>
                <w:color w:val="D4D4D4"/>
                <w:sz w:val="16"/>
                <w:szCs w:val="16"/>
              </w:rPr>
              <w:t xml:space="preserve">        image: null          // Foto removida</w:t>
            </w:r>
          </w:p>
          <w:p>
            <w:pPr>
              <w:spacing w:before="0" w:after="20"/>
            </w:pPr>
            <w:r>
              <w:rPr>
                <w:rFonts w:ascii="Courier New" w:cs="Courier New" w:eastAsia="Courier New" w:hAnsi="Courier New"/>
                <w:color w:val="D4D4D4"/>
                <w:sz w:val="16"/>
                <w:szCs w:val="16"/>
              </w:rPr>
              <w:t xml:space="preserve">      }</w:t>
            </w:r>
          </w:p>
          <w:p>
            <w:pPr>
              <w:spacing w:before="0" w:after="20"/>
            </w:pPr>
            <w:r>
              <w:rPr>
                <w:rFonts w:ascii="Courier New" w:cs="Courier New" w:eastAsia="Courier New" w:hAnsi="Courier New"/>
                <w:color w:val="D4D4D4"/>
                <w:sz w:val="16"/>
                <w:szCs w:val="16"/>
              </w:rPr>
              <w:t xml:space="preserve">    };</w:t>
            </w:r>
          </w:p>
          <w:p>
            <w:pPr>
              <w:spacing w:before="0" w:after="20"/>
            </w:pPr>
            <w:r>
              <w:rPr>
                <w:rFonts w:ascii="Courier New" w:cs="Courier New" w:eastAsia="Courier New" w:hAnsi="Courier New"/>
                <w:color w:val="D4D4D4"/>
                <w:sz w:val="16"/>
                <w:szCs w:val="16"/>
              </w:rPr>
              <w:t xml:space="preserve">  }</w:t>
            </w:r>
          </w:p>
          <w:p>
            <w:pPr>
              <w:spacing w:before="0" w:after="20"/>
            </w:pPr>
            <w:r>
              <w:rPr>
                <w:rFonts w:ascii="Courier New" w:cs="Courier New" w:eastAsia="Courier New" w:hAnsi="Courier New"/>
                <w:color w:val="D4D4D4"/>
                <w:sz w:val="16"/>
                <w:szCs w:val="16"/>
              </w:rPr>
              <w:t xml:space="preserve">  return prayer;</w:t>
            </w:r>
          </w:p>
          <w:p>
            <w:pPr>
              <w:spacing w:before="0" w:after="20"/>
            </w:pPr>
            <w:r>
              <w:rPr>
                <w:rFonts w:ascii="Courier New" w:cs="Courier New" w:eastAsia="Courier New" w:hAnsi="Courier New"/>
                <w:color w:val="D4D4D4"/>
                <w:sz w:val="16"/>
                <w:szCs w:val="16"/>
              </w:rPr>
              <w:t xml:space="preserve">});</w:t>
            </w:r>
          </w:p>
          <w:p>
            <w:pPr>
              <w:spacing w:before="0" w:after="20"/>
            </w:pPr>
            <w:r>
              <w:rPr>
                <w:rFonts w:ascii="Courier New" w:cs="Courier New" w:eastAsia="Courier New" w:hAnsi="Courier New"/>
                <w:color w:val="D4D4D4"/>
                <w:sz w:val="16"/>
                <w:szCs w:val="16"/>
              </w:rPr>
              <w:t xml:space="preserve"/>
            </w:r>
          </w:p>
          <w:p>
            <w:pPr>
              <w:spacing w:before="0" w:after="20"/>
            </w:pPr>
            <w:r>
              <w:rPr>
                <w:rFonts w:ascii="Courier New" w:cs="Courier New" w:eastAsia="Courier New" w:hAnsi="Courier New"/>
                <w:color w:val="D4D4D4"/>
                <w:sz w:val="16"/>
                <w:szCs w:val="16"/>
              </w:rPr>
              <w:t xml:space="preserve">return sanitizedPrayers; // Cliente recebe apenas dados sanitizados</w:t>
            </w:r>
          </w:p>
        </w:tc>
      </w:tr>
    </w:tbl>
    <w:p>
      <w:pPr>
        <w:spacing w:before="60" w:after="0"/>
      </w:pPr>
      <w:r>
        <w:t xml:space="preserve"/>
      </w:r>
    </w:p>
    <w:p>
      <w:pPr>
        <w:spacing w:before="60" w:after="80"/>
      </w:pPr>
      <w:r>
        <w:rPr>
          <w:rFonts w:ascii="Arial" w:cs="Arial" w:eastAsia="Arial" w:hAnsi="Arial"/>
          <w:sz w:val="20"/>
          <w:szCs w:val="20"/>
        </w:rPr>
        <w:t xml:space="preserve">Esta regra se aplica a todas as rotas que retornam dados de Prayer: feed principal, página de detalhes, busca, filtros e notificações.</w:t>
      </w:r>
    </w:p>
    <w:p>
      <w:pPr>
        <w:spacing w:before="80" w:after="0"/>
      </w:pPr>
      <w:r>
        <w:t xml:space="preserve"/>
      </w:r>
    </w:p>
    <w:p>
      <w:pPr>
        <w:pStyle w:val="Heading2"/>
        <w:spacing w:before="280" w:after="80"/>
      </w:pPr>
      <w:r>
        <w:rPr>
          <w:rFonts w:ascii="Arial" w:cs="Arial" w:eastAsia="Arial" w:hAnsi="Arial"/>
          <w:b/>
          <w:bCs/>
          <w:color w:val="1E3A5F"/>
          <w:sz w:val="26"/>
          <w:szCs w:val="26"/>
        </w:rPr>
        <w:t xml:space="preserve">4.7. Notificações e Engajamento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780"/>
        <w:gridCol w:w="4200"/>
        <w:gridCol w:w="3480"/>
      </w:tblGrid>
      <w:tr>
        <w:trPr>
          <w:tblHeader/>
        </w:trPr>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ID</w:t>
            </w:r>
          </w:p>
        </w:tc>
        <w:tc>
          <w:tcPr>
            <w:tcW w:type="dxa" w:w="7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Prior.</w:t>
            </w:r>
          </w:p>
        </w:tc>
        <w:tc>
          <w:tcPr>
            <w:tcW w:type="dxa" w:w="4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Requisito</w:t>
            </w:r>
          </w:p>
        </w:tc>
        <w:tc>
          <w:tcPr>
            <w:tcW w:type="dxa" w:w="3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Notas Técnicas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RF17</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P3</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Sistema de Notificações in-app: tabela Notification para armazenar eventos.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Ver modelo corrigido na seção 6.</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RF18</w:t>
            </w:r>
          </w:p>
        </w:tc>
        <w:tc>
          <w:tcPr>
            <w:tcW w:type="dxa" w:w="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P3</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Gatilho: notificar autor quando alguém clicar em 'Orei'.</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actorId pode ser null se pedido é anônimo.</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RF19</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P3</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Gatilho: notificar autor quando alguém comentar.</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Respeita flag allowComments.</w:t>
            </w:r>
          </w:p>
        </w:tc>
      </w:tr>
    </w:tbl>
    <w:p>
      <w:pPr>
        <w:spacing w:before="80" w:after="0"/>
      </w:pPr>
      <w:r>
        <w:t xml:space="preserve"/>
      </w:r>
    </w:p>
    <w:p>
      <w:pPr>
        <w:pStyle w:val="Heading1"/>
        <w:pBdr>
          <w:bottom w:val="single" w:color="2E75B6" w:sz="8" w:space="4"/>
        </w:pBdr>
        <w:spacing w:before="360" w:after="120"/>
      </w:pPr>
      <w:r>
        <w:rPr>
          <w:rFonts w:ascii="Arial" w:cs="Arial" w:eastAsia="Arial" w:hAnsi="Arial"/>
          <w:b/>
          <w:bCs/>
          <w:color w:val="1F4E79"/>
          <w:sz w:val="32"/>
          <w:szCs w:val="32"/>
        </w:rPr>
        <w:t xml:space="preserve">5. Requisitos Não Funcionais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Atributo</w:t>
            </w:r>
          </w:p>
        </w:tc>
        <w:tc>
          <w:tcPr>
            <w:tcW w:type="dxa" w:w="6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Requisito</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Segurança / LGPD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Dados de usuários anônimos não podem ser vazados na API. Toda comunicação via HTTPS. Política de anonimização de conta implementada (seção 4.5).</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Performance</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Feed principal deve carregar o primeiro paint em menos de 1.5s em conexões 4G padrão.</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Escalabilidade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Modelagem Prisma/Postgres e deploy Vercel devem suportar pico de 100 usuários simultâneos no MVP.</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Usabilidade</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Design mobile-first, limpo e acolhedor. Evitar cores agressivas.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Moderação</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Sistema mínimo de ocultação de conteúdo (isHidden) disponível antes do lançamento.</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Disponibilidade</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Alvo de 99.9% de uptime (garantido pela infra Vercel/Supabase).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Acessibilidade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Componentes com atributos ARIA básicos e contraste WCAG AA.</w:t>
            </w:r>
          </w:p>
        </w:tc>
      </w:tr>
    </w:tbl>
    <w:p>
      <w:pPr>
        <w:spacing w:before="80" w:after="0"/>
      </w:pPr>
      <w:r>
        <w:t xml:space="preserve"/>
      </w:r>
    </w:p>
    <w:p>
      <w:pPr>
        <w:pStyle w:val="Heading1"/>
        <w:pBdr>
          <w:bottom w:val="single" w:color="2E75B6" w:sz="8" w:space="4"/>
        </w:pBdr>
        <w:spacing w:before="360" w:after="120"/>
      </w:pPr>
      <w:r>
        <w:rPr>
          <w:rFonts w:ascii="Arial" w:cs="Arial" w:eastAsia="Arial" w:hAnsi="Arial"/>
          <w:b/>
          <w:bCs/>
          <w:color w:val="1F4E79"/>
          <w:sz w:val="32"/>
          <w:szCs w:val="32"/>
        </w:rPr>
        <w:t xml:space="preserve">6. Modelagem do Banco de Dados (Prisma Schema — v1.1)</w:t>
      </w:r>
    </w:p>
    <w:p>
      <w:pPr>
        <w:spacing w:before="60" w:after="80"/>
      </w:pPr>
      <w:r>
        <w:rPr>
          <w:rFonts w:ascii="Arial" w:cs="Arial" w:eastAsia="Arial" w:hAnsi="Arial"/>
          <w:sz w:val="20"/>
          <w:szCs w:val="20"/>
        </w:rPr>
        <w:t xml:space="preserve">Versão corrigida e completa do schema, incorporando todas as decisões de produto desta revisão.</w:t>
      </w:r>
    </w:p>
    <w:p>
      <w:pPr>
        <w:spacing w:before="60" w:after="0"/>
      </w:pPr>
      <w:r>
        <w:t xml:space="preserve"/>
      </w:r>
    </w:p>
    <w:p>
      <w:pPr>
        <w:pStyle w:val="Heading3"/>
        <w:spacing w:before="200" w:after="60"/>
      </w:pPr>
      <w:r>
        <w:rPr>
          <w:rFonts w:ascii="Arial" w:cs="Arial" w:eastAsia="Arial" w:hAnsi="Arial"/>
          <w:b/>
          <w:bCs/>
          <w:color w:val="2E75B6"/>
          <w:sz w:val="22"/>
          <w:szCs w:val="22"/>
        </w:rPr>
        <w:t xml:space="preserve">Modelo 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before="0" w:after="20"/>
            </w:pPr>
            <w:r>
              <w:rPr>
                <w:rFonts w:ascii="Courier New" w:cs="Courier New" w:eastAsia="Courier New" w:hAnsi="Courier New"/>
                <w:color w:val="D4D4D4"/>
                <w:sz w:val="16"/>
                <w:szCs w:val="16"/>
              </w:rPr>
              <w:t xml:space="preserve">model User {</w:t>
            </w:r>
          </w:p>
          <w:p>
            <w:pPr>
              <w:spacing w:before="0" w:after="20"/>
            </w:pPr>
            <w:r>
              <w:rPr>
                <w:rFonts w:ascii="Courier New" w:cs="Courier New" w:eastAsia="Courier New" w:hAnsi="Courier New"/>
                <w:color w:val="D4D4D4"/>
                <w:sz w:val="16"/>
                <w:szCs w:val="16"/>
              </w:rPr>
              <w:t xml:space="preserve">  id        String   @id @default(cuid())</w:t>
            </w:r>
          </w:p>
          <w:p>
            <w:pPr>
              <w:spacing w:before="0" w:after="20"/>
            </w:pPr>
            <w:r>
              <w:rPr>
                <w:rFonts w:ascii="Courier New" w:cs="Courier New" w:eastAsia="Courier New" w:hAnsi="Courier New"/>
                <w:color w:val="D4D4D4"/>
                <w:sz w:val="16"/>
                <w:szCs w:val="16"/>
              </w:rPr>
              <w:t xml:space="preserve">  name      String</w:t>
            </w:r>
          </w:p>
          <w:p>
            <w:pPr>
              <w:spacing w:before="0" w:after="20"/>
            </w:pPr>
            <w:r>
              <w:rPr>
                <w:rFonts w:ascii="Courier New" w:cs="Courier New" w:eastAsia="Courier New" w:hAnsi="Courier New"/>
                <w:color w:val="D4D4D4"/>
                <w:sz w:val="16"/>
                <w:szCs w:val="16"/>
              </w:rPr>
              <w:t xml:space="preserve">  email     String   @unique</w:t>
            </w:r>
          </w:p>
          <w:p>
            <w:pPr>
              <w:spacing w:before="0" w:after="20"/>
            </w:pPr>
            <w:r>
              <w:rPr>
                <w:rFonts w:ascii="Courier New" w:cs="Courier New" w:eastAsia="Courier New" w:hAnsi="Courier New"/>
                <w:color w:val="D4D4D4"/>
                <w:sz w:val="16"/>
                <w:szCs w:val="16"/>
              </w:rPr>
              <w:t xml:space="preserve">  image     String?</w:t>
            </w:r>
          </w:p>
          <w:p>
            <w:pPr>
              <w:spacing w:before="0" w:after="20"/>
            </w:pPr>
            <w:r>
              <w:rPr>
                <w:rFonts w:ascii="Courier New" w:cs="Courier New" w:eastAsia="Courier New" w:hAnsi="Courier New"/>
                <w:color w:val="D4D4D4"/>
                <w:sz w:val="16"/>
                <w:szCs w:val="16"/>
              </w:rPr>
              <w:t xml:space="preserve">  role      Role     @default(USER)    // Novo: controle de acesso admin</w:t>
            </w:r>
          </w:p>
          <w:p>
            <w:pPr>
              <w:spacing w:before="0" w:after="20"/>
            </w:pPr>
            <w:r>
              <w:rPr>
                <w:rFonts w:ascii="Courier New" w:cs="Courier New" w:eastAsia="Courier New" w:hAnsi="Courier New"/>
                <w:color w:val="D4D4D4"/>
                <w:sz w:val="16"/>
                <w:szCs w:val="16"/>
              </w:rPr>
              <w:t xml:space="preserve">  isDeleted Boolean  @default(false)   // Novo: soft-flag para conta anonimizada</w:t>
            </w:r>
          </w:p>
          <w:p>
            <w:pPr>
              <w:spacing w:before="0" w:after="20"/>
            </w:pPr>
            <w:r>
              <w:rPr>
                <w:rFonts w:ascii="Courier New" w:cs="Courier New" w:eastAsia="Courier New" w:hAnsi="Courier New"/>
                <w:color w:val="D4D4D4"/>
                <w:sz w:val="16"/>
                <w:szCs w:val="16"/>
              </w:rPr>
              <w:t xml:space="preserve">  createdAt DateTime @default(now())</w:t>
            </w:r>
          </w:p>
          <w:p>
            <w:pPr>
              <w:spacing w:before="0" w:after="20"/>
            </w:pPr>
            <w:r>
              <w:rPr>
                <w:rFonts w:ascii="Courier New" w:cs="Courier New" w:eastAsia="Courier New" w:hAnsi="Courier New"/>
                <w:color w:val="D4D4D4"/>
                <w:sz w:val="16"/>
                <w:szCs w:val="16"/>
              </w:rPr>
              <w:t xml:space="preserve"/>
            </w:r>
          </w:p>
          <w:p>
            <w:pPr>
              <w:spacing w:before="0" w:after="20"/>
            </w:pPr>
            <w:r>
              <w:rPr>
                <w:rFonts w:ascii="Courier New" w:cs="Courier New" w:eastAsia="Courier New" w:hAnsi="Courier New"/>
                <w:color w:val="D4D4D4"/>
                <w:sz w:val="16"/>
                <w:szCs w:val="16"/>
              </w:rPr>
              <w:t xml:space="preserve">  prayers          Prayer[]</w:t>
            </w:r>
          </w:p>
          <w:p>
            <w:pPr>
              <w:spacing w:before="0" w:after="20"/>
            </w:pPr>
            <w:r>
              <w:rPr>
                <w:rFonts w:ascii="Courier New" w:cs="Courier New" w:eastAsia="Courier New" w:hAnsi="Courier New"/>
                <w:color w:val="D4D4D4"/>
                <w:sz w:val="16"/>
                <w:szCs w:val="16"/>
              </w:rPr>
              <w:t xml:space="preserve">  prayedFor        PrayerAction[]</w:t>
            </w:r>
          </w:p>
          <w:p>
            <w:pPr>
              <w:spacing w:before="0" w:after="20"/>
            </w:pPr>
            <w:r>
              <w:rPr>
                <w:rFonts w:ascii="Courier New" w:cs="Courier New" w:eastAsia="Courier New" w:hAnsi="Courier New"/>
                <w:color w:val="D4D4D4"/>
                <w:sz w:val="16"/>
                <w:szCs w:val="16"/>
              </w:rPr>
              <w:t xml:space="preserve">  comments         Comment[]</w:t>
            </w:r>
          </w:p>
          <w:p>
            <w:pPr>
              <w:spacing w:before="0" w:after="20"/>
            </w:pPr>
            <w:r>
              <w:rPr>
                <w:rFonts w:ascii="Courier New" w:cs="Courier New" w:eastAsia="Courier New" w:hAnsi="Courier New"/>
                <w:color w:val="D4D4D4"/>
                <w:sz w:val="16"/>
                <w:szCs w:val="16"/>
              </w:rPr>
              <w:t xml:space="preserve">  notifications    Notification[] @relation("RecipientRelation")</w:t>
            </w:r>
          </w:p>
          <w:p>
            <w:pPr>
              <w:spacing w:before="0" w:after="20"/>
            </w:pPr>
            <w:r>
              <w:rPr>
                <w:rFonts w:ascii="Courier New" w:cs="Courier New" w:eastAsia="Courier New" w:hAnsi="Courier New"/>
                <w:color w:val="D4D4D4"/>
                <w:sz w:val="16"/>
                <w:szCs w:val="16"/>
              </w:rPr>
              <w:t xml:space="preserve">  actionsPerformed Notification[] @relation("ActorRelation")</w:t>
            </w:r>
          </w:p>
          <w:p>
            <w:pPr>
              <w:spacing w:before="0" w:after="20"/>
            </w:pPr>
            <w:r>
              <w:rPr>
                <w:rFonts w:ascii="Courier New" w:cs="Courier New" w:eastAsia="Courier New" w:hAnsi="Courier New"/>
                <w:color w:val="D4D4D4"/>
                <w:sz w:val="16"/>
                <w:szCs w:val="16"/>
              </w:rPr>
              <w:t xml:space="preserve">}</w:t>
            </w:r>
          </w:p>
          <w:p>
            <w:pPr>
              <w:spacing w:before="0" w:after="20"/>
            </w:pPr>
            <w:r>
              <w:rPr>
                <w:rFonts w:ascii="Courier New" w:cs="Courier New" w:eastAsia="Courier New" w:hAnsi="Courier New"/>
                <w:color w:val="D4D4D4"/>
                <w:sz w:val="16"/>
                <w:szCs w:val="16"/>
              </w:rPr>
              <w:t xml:space="preserve"/>
            </w:r>
          </w:p>
          <w:p>
            <w:pPr>
              <w:spacing w:before="0" w:after="20"/>
            </w:pPr>
            <w:r>
              <w:rPr>
                <w:rFonts w:ascii="Courier New" w:cs="Courier New" w:eastAsia="Courier New" w:hAnsi="Courier New"/>
                <w:color w:val="D4D4D4"/>
                <w:sz w:val="16"/>
                <w:szCs w:val="16"/>
              </w:rPr>
              <w:t xml:space="preserve">enum Role {</w:t>
            </w:r>
          </w:p>
          <w:p>
            <w:pPr>
              <w:spacing w:before="0" w:after="20"/>
            </w:pPr>
            <w:r>
              <w:rPr>
                <w:rFonts w:ascii="Courier New" w:cs="Courier New" w:eastAsia="Courier New" w:hAnsi="Courier New"/>
                <w:color w:val="D4D4D4"/>
                <w:sz w:val="16"/>
                <w:szCs w:val="16"/>
              </w:rPr>
              <w:t xml:space="preserve">  USER</w:t>
            </w:r>
          </w:p>
          <w:p>
            <w:pPr>
              <w:spacing w:before="0" w:after="20"/>
            </w:pPr>
            <w:r>
              <w:rPr>
                <w:rFonts w:ascii="Courier New" w:cs="Courier New" w:eastAsia="Courier New" w:hAnsi="Courier New"/>
                <w:color w:val="D4D4D4"/>
                <w:sz w:val="16"/>
                <w:szCs w:val="16"/>
              </w:rPr>
              <w:t xml:space="preserve">  ADMIN</w:t>
            </w:r>
          </w:p>
          <w:p>
            <w:pPr>
              <w:spacing w:before="0" w:after="20"/>
            </w:pPr>
            <w:r>
              <w:rPr>
                <w:rFonts w:ascii="Courier New" w:cs="Courier New" w:eastAsia="Courier New" w:hAnsi="Courier New"/>
                <w:color w:val="D4D4D4"/>
                <w:sz w:val="16"/>
                <w:szCs w:val="16"/>
              </w:rPr>
              <w:t xml:space="preserve">}</w:t>
            </w:r>
          </w:p>
        </w:tc>
      </w:tr>
    </w:tbl>
    <w:p>
      <w:pPr>
        <w:spacing w:before="60" w:after="0"/>
      </w:pPr>
      <w:r>
        <w:t xml:space="preserve"/>
      </w:r>
    </w:p>
    <w:p>
      <w:pPr>
        <w:pStyle w:val="Heading3"/>
        <w:spacing w:before="200" w:after="60"/>
      </w:pPr>
      <w:r>
        <w:rPr>
          <w:rFonts w:ascii="Arial" w:cs="Arial" w:eastAsia="Arial" w:hAnsi="Arial"/>
          <w:b/>
          <w:bCs/>
          <w:color w:val="2E75B6"/>
          <w:sz w:val="22"/>
          <w:szCs w:val="22"/>
        </w:rPr>
        <w:t xml:space="preserve">Modelo Prayer (com isHidden)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before="0" w:after="20"/>
            </w:pPr>
            <w:r>
              <w:rPr>
                <w:rFonts w:ascii="Courier New" w:cs="Courier New" w:eastAsia="Courier New" w:hAnsi="Courier New"/>
                <w:color w:val="D4D4D4"/>
                <w:sz w:val="16"/>
                <w:szCs w:val="16"/>
              </w:rPr>
              <w:t xml:space="preserve">model Prayer {</w:t>
            </w:r>
          </w:p>
          <w:p>
            <w:pPr>
              <w:spacing w:before="0" w:after="20"/>
            </w:pPr>
            <w:r>
              <w:rPr>
                <w:rFonts w:ascii="Courier New" w:cs="Courier New" w:eastAsia="Courier New" w:hAnsi="Courier New"/>
                <w:color w:val="D4D4D4"/>
                <w:sz w:val="16"/>
                <w:szCs w:val="16"/>
              </w:rPr>
              <w:t xml:space="preserve">  id            String       @id @default(cuid())</w:t>
            </w:r>
          </w:p>
          <w:p>
            <w:pPr>
              <w:spacing w:before="0" w:after="20"/>
            </w:pPr>
            <w:r>
              <w:rPr>
                <w:rFonts w:ascii="Courier New" w:cs="Courier New" w:eastAsia="Courier New" w:hAnsi="Courier New"/>
                <w:color w:val="D4D4D4"/>
                <w:sz w:val="16"/>
                <w:szCs w:val="16"/>
              </w:rPr>
              <w:t xml:space="preserve">  title         String</w:t>
            </w:r>
          </w:p>
          <w:p>
            <w:pPr>
              <w:spacing w:before="0" w:after="20"/>
            </w:pPr>
            <w:r>
              <w:rPr>
                <w:rFonts w:ascii="Courier New" w:cs="Courier New" w:eastAsia="Courier New" w:hAnsi="Courier New"/>
                <w:color w:val="D4D4D4"/>
                <w:sz w:val="16"/>
                <w:szCs w:val="16"/>
              </w:rPr>
              <w:t xml:space="preserve">  description   String</w:t>
            </w:r>
          </w:p>
          <w:p>
            <w:pPr>
              <w:spacing w:before="0" w:after="20"/>
            </w:pPr>
            <w:r>
              <w:rPr>
                <w:rFonts w:ascii="Courier New" w:cs="Courier New" w:eastAsia="Courier New" w:hAnsi="Courier New"/>
                <w:color w:val="D4D4D4"/>
                <w:sz w:val="16"/>
                <w:szCs w:val="16"/>
              </w:rPr>
              <w:t xml:space="preserve">  category      Category</w:t>
            </w:r>
          </w:p>
          <w:p>
            <w:pPr>
              <w:spacing w:before="0" w:after="20"/>
            </w:pPr>
            <w:r>
              <w:rPr>
                <w:rFonts w:ascii="Courier New" w:cs="Courier New" w:eastAsia="Courier New" w:hAnsi="Courier New"/>
                <w:color w:val="D4D4D4"/>
                <w:sz w:val="16"/>
                <w:szCs w:val="16"/>
              </w:rPr>
              <w:t xml:space="preserve">  status        PrayerStatus @default(ACTIVE)</w:t>
            </w:r>
          </w:p>
          <w:p>
            <w:pPr>
              <w:spacing w:before="0" w:after="20"/>
            </w:pPr>
            <w:r>
              <w:rPr>
                <w:rFonts w:ascii="Courier New" w:cs="Courier New" w:eastAsia="Courier New" w:hAnsi="Courier New"/>
                <w:color w:val="D4D4D4"/>
                <w:sz w:val="16"/>
                <w:szCs w:val="16"/>
              </w:rPr>
              <w:t xml:space="preserve">  isAnonymous   Boolean      @default(false)</w:t>
            </w:r>
          </w:p>
          <w:p>
            <w:pPr>
              <w:spacing w:before="0" w:after="20"/>
            </w:pPr>
            <w:r>
              <w:rPr>
                <w:rFonts w:ascii="Courier New" w:cs="Courier New" w:eastAsia="Courier New" w:hAnsi="Courier New"/>
                <w:color w:val="D4D4D4"/>
                <w:sz w:val="16"/>
                <w:szCs w:val="16"/>
              </w:rPr>
              <w:t xml:space="preserve">  allowComments Boolean      @default(true)</w:t>
            </w:r>
          </w:p>
          <w:p>
            <w:pPr>
              <w:spacing w:before="0" w:after="20"/>
            </w:pPr>
            <w:r>
              <w:rPr>
                <w:rFonts w:ascii="Courier New" w:cs="Courier New" w:eastAsia="Courier New" w:hAnsi="Courier New"/>
                <w:color w:val="D4D4D4"/>
                <w:sz w:val="16"/>
                <w:szCs w:val="16"/>
              </w:rPr>
              <w:t xml:space="preserve">  isHidden      Boolean      @default(false)  // Novo: moderação admin</w:t>
            </w:r>
          </w:p>
          <w:p>
            <w:pPr>
              <w:spacing w:before="0" w:after="20"/>
            </w:pPr>
            <w:r>
              <w:rPr>
                <w:rFonts w:ascii="Courier New" w:cs="Courier New" w:eastAsia="Courier New" w:hAnsi="Courier New"/>
                <w:color w:val="D4D4D4"/>
                <w:sz w:val="16"/>
                <w:szCs w:val="16"/>
              </w:rPr>
              <w:t xml:space="preserve">  testimony     String?</w:t>
            </w:r>
          </w:p>
          <w:p>
            <w:pPr>
              <w:spacing w:before="0" w:after="20"/>
            </w:pPr>
            <w:r>
              <w:rPr>
                <w:rFonts w:ascii="Courier New" w:cs="Courier New" w:eastAsia="Courier New" w:hAnsi="Courier New"/>
                <w:color w:val="D4D4D4"/>
                <w:sz w:val="16"/>
                <w:szCs w:val="16"/>
              </w:rPr>
              <w:t xml:space="preserve">  createdAt     DateTime     @default(now())</w:t>
            </w:r>
          </w:p>
          <w:p>
            <w:pPr>
              <w:spacing w:before="0" w:after="20"/>
            </w:pPr>
            <w:r>
              <w:rPr>
                <w:rFonts w:ascii="Courier New" w:cs="Courier New" w:eastAsia="Courier New" w:hAnsi="Courier New"/>
                <w:color w:val="D4D4D4"/>
                <w:sz w:val="16"/>
                <w:szCs w:val="16"/>
              </w:rPr>
              <w:t xml:space="preserve">  updatedAt     DateTime     @updatedAt</w:t>
            </w:r>
          </w:p>
          <w:p>
            <w:pPr>
              <w:spacing w:before="0" w:after="20"/>
            </w:pPr>
            <w:r>
              <w:rPr>
                <w:rFonts w:ascii="Courier New" w:cs="Courier New" w:eastAsia="Courier New" w:hAnsi="Courier New"/>
                <w:color w:val="D4D4D4"/>
                <w:sz w:val="16"/>
                <w:szCs w:val="16"/>
              </w:rPr>
              <w:t xml:space="preserve"/>
            </w:r>
          </w:p>
          <w:p>
            <w:pPr>
              <w:spacing w:before="0" w:after="20"/>
            </w:pPr>
            <w:r>
              <w:rPr>
                <w:rFonts w:ascii="Courier New" w:cs="Courier New" w:eastAsia="Courier New" w:hAnsi="Courier New"/>
                <w:color w:val="D4D4D4"/>
                <w:sz w:val="16"/>
                <w:szCs w:val="16"/>
              </w:rPr>
              <w:t xml:space="preserve">  authorId      String</w:t>
            </w:r>
          </w:p>
          <w:p>
            <w:pPr>
              <w:spacing w:before="0" w:after="20"/>
            </w:pPr>
            <w:r>
              <w:rPr>
                <w:rFonts w:ascii="Courier New" w:cs="Courier New" w:eastAsia="Courier New" w:hAnsi="Courier New"/>
                <w:color w:val="D4D4D4"/>
                <w:sz w:val="16"/>
                <w:szCs w:val="16"/>
              </w:rPr>
              <w:t xml:space="preserve">  author        User         @relation(fields: [authorId], references: [id])</w:t>
            </w:r>
          </w:p>
          <w:p>
            <w:pPr>
              <w:spacing w:before="0" w:after="20"/>
            </w:pPr>
            <w:r>
              <w:rPr>
                <w:rFonts w:ascii="Courier New" w:cs="Courier New" w:eastAsia="Courier New" w:hAnsi="Courier New"/>
                <w:color w:val="D4D4D4"/>
                <w:sz w:val="16"/>
                <w:szCs w:val="16"/>
              </w:rPr>
              <w:t xml:space="preserve"/>
            </w:r>
          </w:p>
          <w:p>
            <w:pPr>
              <w:spacing w:before="0" w:after="20"/>
            </w:pPr>
            <w:r>
              <w:rPr>
                <w:rFonts w:ascii="Courier New" w:cs="Courier New" w:eastAsia="Courier New" w:hAnsi="Courier New"/>
                <w:color w:val="D4D4D4"/>
                <w:sz w:val="16"/>
                <w:szCs w:val="16"/>
              </w:rPr>
              <w:t xml:space="preserve">  actions       PrayerAction[]</w:t>
            </w:r>
          </w:p>
          <w:p>
            <w:pPr>
              <w:spacing w:before="0" w:after="20"/>
            </w:pPr>
            <w:r>
              <w:rPr>
                <w:rFonts w:ascii="Courier New" w:cs="Courier New" w:eastAsia="Courier New" w:hAnsi="Courier New"/>
                <w:color w:val="D4D4D4"/>
                <w:sz w:val="16"/>
                <w:szCs w:val="16"/>
              </w:rPr>
              <w:t xml:space="preserve">  comments      Comment[]</w:t>
            </w:r>
          </w:p>
          <w:p>
            <w:pPr>
              <w:spacing w:before="0" w:after="20"/>
            </w:pPr>
            <w:r>
              <w:rPr>
                <w:rFonts w:ascii="Courier New" w:cs="Courier New" w:eastAsia="Courier New" w:hAnsi="Courier New"/>
                <w:color w:val="D4D4D4"/>
                <w:sz w:val="16"/>
                <w:szCs w:val="16"/>
              </w:rPr>
              <w:t xml:space="preserve">  notifications Notification[]</w:t>
            </w:r>
          </w:p>
          <w:p>
            <w:pPr>
              <w:spacing w:before="0" w:after="20"/>
            </w:pPr>
            <w:r>
              <w:rPr>
                <w:rFonts w:ascii="Courier New" w:cs="Courier New" w:eastAsia="Courier New" w:hAnsi="Courier New"/>
                <w:color w:val="D4D4D4"/>
                <w:sz w:val="16"/>
                <w:szCs w:val="16"/>
              </w:rPr>
              <w:t xml:space="preserve">}</w:t>
            </w:r>
          </w:p>
        </w:tc>
      </w:tr>
    </w:tbl>
    <w:p>
      <w:pPr>
        <w:spacing w:before="60" w:after="0"/>
      </w:pPr>
      <w:r>
        <w:t xml:space="preserve"/>
      </w:r>
    </w:p>
    <w:p>
      <w:pPr>
        <w:pStyle w:val="Heading3"/>
        <w:spacing w:before="200" w:after="60"/>
      </w:pPr>
      <w:r>
        <w:rPr>
          <w:rFonts w:ascii="Arial" w:cs="Arial" w:eastAsia="Arial" w:hAnsi="Arial"/>
          <w:b/>
          <w:bCs/>
          <w:color w:val="2E75B6"/>
          <w:sz w:val="22"/>
          <w:szCs w:val="22"/>
        </w:rPr>
        <w:t xml:space="preserve">Modelo Notification (actorId opcional — corrigido)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before="0" w:after="20"/>
            </w:pPr>
            <w:r>
              <w:rPr>
                <w:rFonts w:ascii="Courier New" w:cs="Courier New" w:eastAsia="Courier New" w:hAnsi="Courier New"/>
                <w:color w:val="D4D4D4"/>
                <w:sz w:val="16"/>
                <w:szCs w:val="16"/>
              </w:rPr>
              <w:t xml:space="preserve">model Notification {</w:t>
            </w:r>
          </w:p>
          <w:p>
            <w:pPr>
              <w:spacing w:before="0" w:after="20"/>
            </w:pPr>
            <w:r>
              <w:rPr>
                <w:rFonts w:ascii="Courier New" w:cs="Courier New" w:eastAsia="Courier New" w:hAnsi="Courier New"/>
                <w:color w:val="D4D4D4"/>
                <w:sz w:val="16"/>
                <w:szCs w:val="16"/>
              </w:rPr>
              <w:t xml:space="preserve">  id        String           @id @default(cuid())</w:t>
            </w:r>
          </w:p>
          <w:p>
            <w:pPr>
              <w:spacing w:before="0" w:after="20"/>
            </w:pPr>
            <w:r>
              <w:rPr>
                <w:rFonts w:ascii="Courier New" w:cs="Courier New" w:eastAsia="Courier New" w:hAnsi="Courier New"/>
                <w:color w:val="D4D4D4"/>
                <w:sz w:val="16"/>
                <w:szCs w:val="16"/>
              </w:rPr>
              <w:t xml:space="preserve">  type      NotificationType</w:t>
            </w:r>
          </w:p>
          <w:p>
            <w:pPr>
              <w:spacing w:before="0" w:after="20"/>
            </w:pPr>
            <w:r>
              <w:rPr>
                <w:rFonts w:ascii="Courier New" w:cs="Courier New" w:eastAsia="Courier New" w:hAnsi="Courier New"/>
                <w:color w:val="D4D4D4"/>
                <w:sz w:val="16"/>
                <w:szCs w:val="16"/>
              </w:rPr>
              <w:t xml:space="preserve">  isRead    Boolean          @default(false)</w:t>
            </w:r>
          </w:p>
          <w:p>
            <w:pPr>
              <w:spacing w:before="0" w:after="20"/>
            </w:pPr>
            <w:r>
              <w:rPr>
                <w:rFonts w:ascii="Courier New" w:cs="Courier New" w:eastAsia="Courier New" w:hAnsi="Courier New"/>
                <w:color w:val="D4D4D4"/>
                <w:sz w:val="16"/>
                <w:szCs w:val="16"/>
              </w:rPr>
              <w:t xml:space="preserve">  createdAt DateTime         @default(now())</w:t>
            </w:r>
          </w:p>
          <w:p>
            <w:pPr>
              <w:spacing w:before="0" w:after="20"/>
            </w:pPr>
            <w:r>
              <w:rPr>
                <w:rFonts w:ascii="Courier New" w:cs="Courier New" w:eastAsia="Courier New" w:hAnsi="Courier New"/>
                <w:color w:val="D4D4D4"/>
                <w:sz w:val="16"/>
                <w:szCs w:val="16"/>
              </w:rPr>
              <w:t xml:space="preserve"/>
            </w:r>
          </w:p>
          <w:p>
            <w:pPr>
              <w:spacing w:before="0" w:after="20"/>
            </w:pPr>
            <w:r>
              <w:rPr>
                <w:rFonts w:ascii="Courier New" w:cs="Courier New" w:eastAsia="Courier New" w:hAnsi="Courier New"/>
                <w:color w:val="D4D4D4"/>
                <w:sz w:val="16"/>
                <w:szCs w:val="16"/>
              </w:rPr>
              <w:t xml:space="preserve">  recipientId String</w:t>
            </w:r>
          </w:p>
          <w:p>
            <w:pPr>
              <w:spacing w:before="0" w:after="20"/>
            </w:pPr>
            <w:r>
              <w:rPr>
                <w:rFonts w:ascii="Courier New" w:cs="Courier New" w:eastAsia="Courier New" w:hAnsi="Courier New"/>
                <w:color w:val="D4D4D4"/>
                <w:sz w:val="16"/>
                <w:szCs w:val="16"/>
              </w:rPr>
              <w:t xml:space="preserve">  actorId     String?  // Opcional: NULL quando ação vem de usuário anônimo</w:t>
            </w:r>
          </w:p>
          <w:p>
            <w:pPr>
              <w:spacing w:before="0" w:after="20"/>
            </w:pPr>
            <w:r>
              <w:rPr>
                <w:rFonts w:ascii="Courier New" w:cs="Courier New" w:eastAsia="Courier New" w:hAnsi="Courier New"/>
                <w:color w:val="D4D4D4"/>
                <w:sz w:val="16"/>
                <w:szCs w:val="16"/>
              </w:rPr>
              <w:t xml:space="preserve">  prayerId    String?</w:t>
            </w:r>
          </w:p>
          <w:p>
            <w:pPr>
              <w:spacing w:before="0" w:after="20"/>
            </w:pPr>
            <w:r>
              <w:rPr>
                <w:rFonts w:ascii="Courier New" w:cs="Courier New" w:eastAsia="Courier New" w:hAnsi="Courier New"/>
                <w:color w:val="D4D4D4"/>
                <w:sz w:val="16"/>
                <w:szCs w:val="16"/>
              </w:rPr>
              <w:t xml:space="preserve">  commentId   String?</w:t>
            </w:r>
          </w:p>
          <w:p>
            <w:pPr>
              <w:spacing w:before="0" w:after="20"/>
            </w:pPr>
            <w:r>
              <w:rPr>
                <w:rFonts w:ascii="Courier New" w:cs="Courier New" w:eastAsia="Courier New" w:hAnsi="Courier New"/>
                <w:color w:val="D4D4D4"/>
                <w:sz w:val="16"/>
                <w:szCs w:val="16"/>
              </w:rPr>
              <w:t xml:space="preserve"/>
            </w:r>
          </w:p>
          <w:p>
            <w:pPr>
              <w:spacing w:before="0" w:after="20"/>
            </w:pPr>
            <w:r>
              <w:rPr>
                <w:rFonts w:ascii="Courier New" w:cs="Courier New" w:eastAsia="Courier New" w:hAnsi="Courier New"/>
                <w:color w:val="D4D4D4"/>
                <w:sz w:val="16"/>
                <w:szCs w:val="16"/>
              </w:rPr>
              <w:t xml:space="preserve">  recipient   User    @relation("RecipientRelation", fields: [recipientId], references: [id])</w:t>
            </w:r>
          </w:p>
          <w:p>
            <w:pPr>
              <w:spacing w:before="0" w:after="20"/>
            </w:pPr>
            <w:r>
              <w:rPr>
                <w:rFonts w:ascii="Courier New" w:cs="Courier New" w:eastAsia="Courier New" w:hAnsi="Courier New"/>
                <w:color w:val="D4D4D4"/>
                <w:sz w:val="16"/>
                <w:szCs w:val="16"/>
              </w:rPr>
              <w:t xml:space="preserve">  actor       User?   @relation("ActorRelation", fields: [actorId], references: [id])</w:t>
            </w:r>
          </w:p>
          <w:p>
            <w:pPr>
              <w:spacing w:before="0" w:after="20"/>
            </w:pPr>
            <w:r>
              <w:rPr>
                <w:rFonts w:ascii="Courier New" w:cs="Courier New" w:eastAsia="Courier New" w:hAnsi="Courier New"/>
                <w:color w:val="D4D4D4"/>
                <w:sz w:val="16"/>
                <w:szCs w:val="16"/>
              </w:rPr>
              <w:t xml:space="preserve">  prayer      Prayer? @relation(fields: [prayerId], references: [id])</w:t>
            </w:r>
          </w:p>
          <w:p>
            <w:pPr>
              <w:spacing w:before="0" w:after="20"/>
            </w:pPr>
            <w:r>
              <w:rPr>
                <w:rFonts w:ascii="Courier New" w:cs="Courier New" w:eastAsia="Courier New" w:hAnsi="Courier New"/>
                <w:color w:val="D4D4D4"/>
                <w:sz w:val="16"/>
                <w:szCs w:val="16"/>
              </w:rPr>
              <w:t xml:space="preserve">}</w:t>
            </w:r>
          </w:p>
          <w:p>
            <w:pPr>
              <w:spacing w:before="0" w:after="20"/>
            </w:pPr>
            <w:r>
              <w:rPr>
                <w:rFonts w:ascii="Courier New" w:cs="Courier New" w:eastAsia="Courier New" w:hAnsi="Courier New"/>
                <w:color w:val="D4D4D4"/>
                <w:sz w:val="16"/>
                <w:szCs w:val="16"/>
              </w:rPr>
              <w:t xml:space="preserve"/>
            </w:r>
          </w:p>
          <w:p>
            <w:pPr>
              <w:spacing w:before="0" w:after="20"/>
            </w:pPr>
            <w:r>
              <w:rPr>
                <w:rFonts w:ascii="Courier New" w:cs="Courier New" w:eastAsia="Courier New" w:hAnsi="Courier New"/>
                <w:color w:val="D4D4D4"/>
                <w:sz w:val="16"/>
                <w:szCs w:val="16"/>
              </w:rPr>
              <w:t xml:space="preserve">enum NotificationType {</w:t>
            </w:r>
          </w:p>
          <w:p>
            <w:pPr>
              <w:spacing w:before="0" w:after="20"/>
            </w:pPr>
            <w:r>
              <w:rPr>
                <w:rFonts w:ascii="Courier New" w:cs="Courier New" w:eastAsia="Courier New" w:hAnsi="Courier New"/>
                <w:color w:val="D4D4D4"/>
                <w:sz w:val="16"/>
                <w:szCs w:val="16"/>
              </w:rPr>
              <w:t xml:space="preserve">  PRAYER_CLICK   // Alguém clicou em 'Orei'</w:t>
            </w:r>
          </w:p>
          <w:p>
            <w:pPr>
              <w:spacing w:before="0" w:after="20"/>
            </w:pPr>
            <w:r>
              <w:rPr>
                <w:rFonts w:ascii="Courier New" w:cs="Courier New" w:eastAsia="Courier New" w:hAnsi="Courier New"/>
                <w:color w:val="D4D4D4"/>
                <w:sz w:val="16"/>
                <w:szCs w:val="16"/>
              </w:rPr>
              <w:t xml:space="preserve">  COMMENT_ADDED  // Alguém comentou</w:t>
            </w:r>
          </w:p>
          <w:p>
            <w:pPr>
              <w:spacing w:before="0" w:after="20"/>
            </w:pPr>
            <w:r>
              <w:rPr>
                <w:rFonts w:ascii="Courier New" w:cs="Courier New" w:eastAsia="Courier New" w:hAnsi="Courier New"/>
                <w:color w:val="D4D4D4"/>
                <w:sz w:val="16"/>
                <w:szCs w:val="16"/>
              </w:rPr>
              <w:t xml:space="preserve">}</w:t>
            </w:r>
          </w:p>
        </w:tc>
      </w:tr>
    </w:tbl>
    <w:p>
      <w:pPr>
        <w:spacing w:before="60" w:after="0"/>
      </w:pPr>
      <w:r>
        <w:t xml:space="preserve"/>
      </w:r>
    </w:p>
    <w:p>
      <w:pPr>
        <w:pStyle w:val="Heading3"/>
        <w:spacing w:before="200" w:after="60"/>
      </w:pPr>
      <w:r>
        <w:rPr>
          <w:rFonts w:ascii="Arial" w:cs="Arial" w:eastAsia="Arial" w:hAnsi="Arial"/>
          <w:b/>
          <w:bCs/>
          <w:color w:val="2E75B6"/>
          <w:sz w:val="22"/>
          <w:szCs w:val="22"/>
        </w:rPr>
        <w:t xml:space="preserve">Enums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before="0" w:after="20"/>
            </w:pPr>
            <w:r>
              <w:rPr>
                <w:rFonts w:ascii="Courier New" w:cs="Courier New" w:eastAsia="Courier New" w:hAnsi="Courier New"/>
                <w:color w:val="D4D4D4"/>
                <w:sz w:val="16"/>
                <w:szCs w:val="16"/>
              </w:rPr>
              <w:t xml:space="preserve">enum Category {</w:t>
            </w:r>
          </w:p>
          <w:p>
            <w:pPr>
              <w:spacing w:before="0" w:after="20"/>
            </w:pPr>
            <w:r>
              <w:rPr>
                <w:rFonts w:ascii="Courier New" w:cs="Courier New" w:eastAsia="Courier New" w:hAnsi="Courier New"/>
                <w:color w:val="D4D4D4"/>
                <w:sz w:val="16"/>
                <w:szCs w:val="16"/>
              </w:rPr>
              <w:t xml:space="preserve">  HEALTH</w:t>
            </w:r>
          </w:p>
          <w:p>
            <w:pPr>
              <w:spacing w:before="0" w:after="20"/>
            </w:pPr>
            <w:r>
              <w:rPr>
                <w:rFonts w:ascii="Courier New" w:cs="Courier New" w:eastAsia="Courier New" w:hAnsi="Courier New"/>
                <w:color w:val="D4D4D4"/>
                <w:sz w:val="16"/>
                <w:szCs w:val="16"/>
              </w:rPr>
              <w:t xml:space="preserve">  FAMILY</w:t>
            </w:r>
          </w:p>
          <w:p>
            <w:pPr>
              <w:spacing w:before="0" w:after="20"/>
            </w:pPr>
            <w:r>
              <w:rPr>
                <w:rFonts w:ascii="Courier New" w:cs="Courier New" w:eastAsia="Courier New" w:hAnsi="Courier New"/>
                <w:color w:val="D4D4D4"/>
                <w:sz w:val="16"/>
                <w:szCs w:val="16"/>
              </w:rPr>
              <w:t xml:space="preserve">  FINANCES</w:t>
            </w:r>
          </w:p>
          <w:p>
            <w:pPr>
              <w:spacing w:before="0" w:after="20"/>
            </w:pPr>
            <w:r>
              <w:rPr>
                <w:rFonts w:ascii="Courier New" w:cs="Courier New" w:eastAsia="Courier New" w:hAnsi="Courier New"/>
                <w:color w:val="D4D4D4"/>
                <w:sz w:val="16"/>
                <w:szCs w:val="16"/>
              </w:rPr>
              <w:t xml:space="preserve">  RELATIONSHIPS</w:t>
            </w:r>
          </w:p>
          <w:p>
            <w:pPr>
              <w:spacing w:before="0" w:after="20"/>
            </w:pPr>
            <w:r>
              <w:rPr>
                <w:rFonts w:ascii="Courier New" w:cs="Courier New" w:eastAsia="Courier New" w:hAnsi="Courier New"/>
                <w:color w:val="D4D4D4"/>
                <w:sz w:val="16"/>
                <w:szCs w:val="16"/>
              </w:rPr>
              <w:t xml:space="preserve">  WORK_STUDY</w:t>
            </w:r>
          </w:p>
          <w:p>
            <w:pPr>
              <w:spacing w:before="0" w:after="20"/>
            </w:pPr>
            <w:r>
              <w:rPr>
                <w:rFonts w:ascii="Courier New" w:cs="Courier New" w:eastAsia="Courier New" w:hAnsi="Courier New"/>
                <w:color w:val="D4D4D4"/>
                <w:sz w:val="16"/>
                <w:szCs w:val="16"/>
              </w:rPr>
              <w:t xml:space="preserve">  HOLINESS</w:t>
            </w:r>
          </w:p>
          <w:p>
            <w:pPr>
              <w:spacing w:before="0" w:after="20"/>
            </w:pPr>
            <w:r>
              <w:rPr>
                <w:rFonts w:ascii="Courier New" w:cs="Courier New" w:eastAsia="Courier New" w:hAnsi="Courier New"/>
                <w:color w:val="D4D4D4"/>
                <w:sz w:val="16"/>
                <w:szCs w:val="16"/>
              </w:rPr>
              <w:t xml:space="preserve">}</w:t>
            </w:r>
          </w:p>
          <w:p>
            <w:pPr>
              <w:spacing w:before="0" w:after="20"/>
            </w:pPr>
            <w:r>
              <w:rPr>
                <w:rFonts w:ascii="Courier New" w:cs="Courier New" w:eastAsia="Courier New" w:hAnsi="Courier New"/>
                <w:color w:val="D4D4D4"/>
                <w:sz w:val="16"/>
                <w:szCs w:val="16"/>
              </w:rPr>
              <w:t xml:space="preserve"/>
            </w:r>
          </w:p>
          <w:p>
            <w:pPr>
              <w:spacing w:before="0" w:after="20"/>
            </w:pPr>
            <w:r>
              <w:rPr>
                <w:rFonts w:ascii="Courier New" w:cs="Courier New" w:eastAsia="Courier New" w:hAnsi="Courier New"/>
                <w:color w:val="D4D4D4"/>
                <w:sz w:val="16"/>
                <w:szCs w:val="16"/>
              </w:rPr>
              <w:t xml:space="preserve">enum PrayerStatus {</w:t>
            </w:r>
          </w:p>
          <w:p>
            <w:pPr>
              <w:spacing w:before="0" w:after="20"/>
            </w:pPr>
            <w:r>
              <w:rPr>
                <w:rFonts w:ascii="Courier New" w:cs="Courier New" w:eastAsia="Courier New" w:hAnsi="Courier New"/>
                <w:color w:val="D4D4D4"/>
                <w:sz w:val="16"/>
                <w:szCs w:val="16"/>
              </w:rPr>
              <w:t xml:space="preserve">  ACTIVE</w:t>
            </w:r>
          </w:p>
          <w:p>
            <w:pPr>
              <w:spacing w:before="0" w:after="20"/>
            </w:pPr>
            <w:r>
              <w:rPr>
                <w:rFonts w:ascii="Courier New" w:cs="Courier New" w:eastAsia="Courier New" w:hAnsi="Courier New"/>
                <w:color w:val="D4D4D4"/>
                <w:sz w:val="16"/>
                <w:szCs w:val="16"/>
              </w:rPr>
              <w:t xml:space="preserve">  CHRONIC</w:t>
            </w:r>
          </w:p>
          <w:p>
            <w:pPr>
              <w:spacing w:before="0" w:after="20"/>
            </w:pPr>
            <w:r>
              <w:rPr>
                <w:rFonts w:ascii="Courier New" w:cs="Courier New" w:eastAsia="Courier New" w:hAnsi="Courier New"/>
                <w:color w:val="D4D4D4"/>
                <w:sz w:val="16"/>
                <w:szCs w:val="16"/>
              </w:rPr>
              <w:t xml:space="preserve">  ANSWERED</w:t>
            </w:r>
          </w:p>
          <w:p>
            <w:pPr>
              <w:spacing w:before="0" w:after="20"/>
            </w:pPr>
            <w:r>
              <w:rPr>
                <w:rFonts w:ascii="Courier New" w:cs="Courier New" w:eastAsia="Courier New" w:hAnsi="Courier New"/>
                <w:color w:val="D4D4D4"/>
                <w:sz w:val="16"/>
                <w:szCs w:val="16"/>
              </w:rPr>
              <w:t xml:space="preserve">}</w:t>
            </w:r>
          </w:p>
        </w:tc>
      </w:tr>
    </w:tbl>
    <w:p>
      <w:pPr>
        <w:spacing w:before="60" w:after="0"/>
      </w:pPr>
      <w:r>
        <w:t xml:space="preserve"/>
      </w:r>
    </w:p>
    <w:p>
      <w:pPr>
        <w:pStyle w:val="Heading3"/>
        <w:spacing w:before="200" w:after="60"/>
      </w:pPr>
      <w:r>
        <w:rPr>
          <w:rFonts w:ascii="Arial" w:cs="Arial" w:eastAsia="Arial" w:hAnsi="Arial"/>
          <w:b/>
          <w:bCs/>
          <w:color w:val="2E75B6"/>
          <w:sz w:val="22"/>
          <w:szCs w:val="22"/>
        </w:rPr>
        <w:t xml:space="preserve">Modelo Report (Moderação)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before="0" w:after="20"/>
            </w:pPr>
            <w:r>
              <w:rPr>
                <w:rFonts w:ascii="Courier New" w:cs="Courier New" w:eastAsia="Courier New" w:hAnsi="Courier New"/>
                <w:color w:val="D4D4D4"/>
                <w:sz w:val="16"/>
                <w:szCs w:val="16"/>
              </w:rPr>
              <w:t xml:space="preserve">model Report {</w:t>
            </w:r>
          </w:p>
          <w:p>
            <w:pPr>
              <w:spacing w:before="0" w:after="20"/>
            </w:pPr>
            <w:r>
              <w:rPr>
                <w:rFonts w:ascii="Courier New" w:cs="Courier New" w:eastAsia="Courier New" w:hAnsi="Courier New"/>
                <w:color w:val="D4D4D4"/>
                <w:sz w:val="16"/>
                <w:szCs w:val="16"/>
              </w:rPr>
              <w:t xml:space="preserve">  id        String   @id @default(cuid())</w:t>
            </w:r>
          </w:p>
          <w:p>
            <w:pPr>
              <w:spacing w:before="0" w:after="20"/>
            </w:pPr>
            <w:r>
              <w:rPr>
                <w:rFonts w:ascii="Courier New" w:cs="Courier New" w:eastAsia="Courier New" w:hAnsi="Courier New"/>
                <w:color w:val="D4D4D4"/>
                <w:sz w:val="16"/>
                <w:szCs w:val="16"/>
              </w:rPr>
              <w:t xml:space="preserve">  reason    String</w:t>
            </w:r>
          </w:p>
          <w:p>
            <w:pPr>
              <w:spacing w:before="0" w:after="20"/>
            </w:pPr>
            <w:r>
              <w:rPr>
                <w:rFonts w:ascii="Courier New" w:cs="Courier New" w:eastAsia="Courier New" w:hAnsi="Courier New"/>
                <w:color w:val="D4D4D4"/>
                <w:sz w:val="16"/>
                <w:szCs w:val="16"/>
              </w:rPr>
              <w:t xml:space="preserve">  createdAt DateTime @default(now())</w:t>
            </w:r>
          </w:p>
          <w:p>
            <w:pPr>
              <w:spacing w:before="0" w:after="20"/>
            </w:pPr>
            <w:r>
              <w:rPr>
                <w:rFonts w:ascii="Courier New" w:cs="Courier New" w:eastAsia="Courier New" w:hAnsi="Courier New"/>
                <w:color w:val="D4D4D4"/>
                <w:sz w:val="16"/>
                <w:szCs w:val="16"/>
              </w:rPr>
              <w:t xml:space="preserve"/>
            </w:r>
          </w:p>
          <w:p>
            <w:pPr>
              <w:spacing w:before="0" w:after="20"/>
            </w:pPr>
            <w:r>
              <w:rPr>
                <w:rFonts w:ascii="Courier New" w:cs="Courier New" w:eastAsia="Courier New" w:hAnsi="Courier New"/>
                <w:color w:val="D4D4D4"/>
                <w:sz w:val="16"/>
                <w:szCs w:val="16"/>
              </w:rPr>
              <w:t xml:space="preserve">  reporterId String</w:t>
            </w:r>
          </w:p>
          <w:p>
            <w:pPr>
              <w:spacing w:before="0" w:after="20"/>
            </w:pPr>
            <w:r>
              <w:rPr>
                <w:rFonts w:ascii="Courier New" w:cs="Courier New" w:eastAsia="Courier New" w:hAnsi="Courier New"/>
                <w:color w:val="D4D4D4"/>
                <w:sz w:val="16"/>
                <w:szCs w:val="16"/>
              </w:rPr>
              <w:t xml:space="preserve">  prayerId   String</w:t>
            </w:r>
          </w:p>
          <w:p>
            <w:pPr>
              <w:spacing w:before="0" w:after="20"/>
            </w:pPr>
            <w:r>
              <w:rPr>
                <w:rFonts w:ascii="Courier New" w:cs="Courier New" w:eastAsia="Courier New" w:hAnsi="Courier New"/>
                <w:color w:val="D4D4D4"/>
                <w:sz w:val="16"/>
                <w:szCs w:val="16"/>
              </w:rPr>
              <w:t xml:space="preserve">  reporter   User   @relation(fields: [reporterId], references: [id])</w:t>
            </w:r>
          </w:p>
          <w:p>
            <w:pPr>
              <w:spacing w:before="0" w:after="20"/>
            </w:pPr>
            <w:r>
              <w:rPr>
                <w:rFonts w:ascii="Courier New" w:cs="Courier New" w:eastAsia="Courier New" w:hAnsi="Courier New"/>
                <w:color w:val="D4D4D4"/>
                <w:sz w:val="16"/>
                <w:szCs w:val="16"/>
              </w:rPr>
              <w:t xml:space="preserve">  prayer     Prayer @relation(fields: [prayerId], references: [id])</w:t>
            </w:r>
          </w:p>
          <w:p>
            <w:pPr>
              <w:spacing w:before="0" w:after="20"/>
            </w:pPr>
            <w:r>
              <w:rPr>
                <w:rFonts w:ascii="Courier New" w:cs="Courier New" w:eastAsia="Courier New" w:hAnsi="Courier New"/>
                <w:color w:val="D4D4D4"/>
                <w:sz w:val="16"/>
                <w:szCs w:val="16"/>
              </w:rPr>
              <w:t xml:space="preserve">}</w:t>
            </w:r>
          </w:p>
        </w:tc>
      </w:tr>
    </w:tbl>
    <w:p>
      <w:pPr>
        <w:spacing w:before="80" w:after="0"/>
      </w:pPr>
      <w:r>
        <w:t xml:space="preserve"/>
      </w:r>
    </w:p>
    <w:p>
      <w:pPr>
        <w:pStyle w:val="Heading1"/>
        <w:pBdr>
          <w:bottom w:val="single" w:color="2E75B6" w:sz="8" w:space="4"/>
        </w:pBdr>
        <w:spacing w:before="360" w:after="120"/>
      </w:pPr>
      <w:r>
        <w:rPr>
          <w:rFonts w:ascii="Arial" w:cs="Arial" w:eastAsia="Arial" w:hAnsi="Arial"/>
          <w:b/>
          <w:bCs/>
          <w:color w:val="1F4E79"/>
          <w:sz w:val="32"/>
          <w:szCs w:val="32"/>
        </w:rPr>
        <w:t xml:space="preserve">7. Critérios de Aceitação do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20"/>
              <w:left w:type="dxa" w:w="160"/>
              <w:bottom w:type="dxa" w:w="120"/>
              <w:right w:type="dxa" w:w="160"/>
            </w:tcMar>
          </w:tcPr>
          <w:p>
            <w:pPr>
              <w:spacing w:before="0" w:after="60"/>
            </w:pPr>
            <w:r>
              <w:rPr>
                <w:rFonts w:ascii="Arial" w:cs="Arial" w:eastAsia="Arial" w:hAnsi="Arial"/>
                <w:b/>
                <w:bCs/>
                <w:color w:val="1F4E79"/>
                <w:sz w:val="20"/>
                <w:szCs w:val="20"/>
              </w:rPr>
              <w:t xml:space="preserve">Definição de Pronto</w:t>
            </w:r>
          </w:p>
          <w:p>
            <w:pPr>
              <w:spacing w:before="0" w:after="0"/>
            </w:pPr>
            <w:r>
              <w:rPr>
                <w:rFonts w:ascii="Arial" w:cs="Arial" w:eastAsia="Arial" w:hAnsi="Arial"/>
                <w:i/>
                <w:iCs/>
                <w:sz w:val="19"/>
                <w:szCs w:val="19"/>
              </w:rPr>
              <w:t xml:space="preserve">O projeto será considerado pronto para lançamento quando TODOS os critérios abaixo forem satisfeitos e verificados manualmente.</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400"/>
        <w:gridCol w:w="3360"/>
      </w:tblGrid>
      <w:tr>
        <w:trPr>
          <w:tblHeader/>
        </w:trPr>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5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Critério</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Como Verificar</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CA01</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Usuário desconhecido pode se cadastrar via Google.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Testar fluxo de OAuth do zero em aba anônima.</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CA02</w:t>
            </w:r>
          </w:p>
        </w:tc>
        <w:tc>
          <w:tcPr>
            <w:tcW w:type="dxa" w:w="5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Usuário logado pode publicar pedido anônimo e ele aparece no feed sem nome ou foto.</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Inspecionar resposta da API — authorId deve ser null.</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CA03</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Outro usuário pode clicar em 'Orei por você' e o contador incrementa permanentemente.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Verificar no banco (tabela PrayerAction) após o clique.</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CA04</w:t>
            </w:r>
          </w:p>
        </w:tc>
        <w:tc>
          <w:tcPr>
            <w:tcW w:type="dxa" w:w="5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O mesmo usuário não pode clicar 'Orei' duas vezes no mesmo pedido.</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Tentar duplo clique — o segundo deve retornar erro 409.</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CA05</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Autor pode marcar pedido como 'Respondido' com testemunho visível para todos.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Verificar exibição pública sem autenticação.</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CA06</w:t>
            </w:r>
          </w:p>
        </w:tc>
        <w:tc>
          <w:tcPr>
            <w:tcW w:type="dxa" w:w="5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Admin pode ocultar um pedido via /admin/prayers e ele some do feed público.</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Verificar que isHidden = true remove o card do feed.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CA07</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Usuário pode excluir a conta e seus dados pessoais são anonimizados.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Verificar name, email e image após exclusão no banco.</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CA08</w:t>
            </w:r>
          </w:p>
        </w:tc>
        <w:tc>
          <w:tcPr>
            <w:tcW w:type="dxa" w:w="5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A interface é mobile-friendly e sem erros no console em condições normais.</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Testar em viewport 375px (iPhone SE) e 390px (iPhone 14).</w:t>
            </w:r>
          </w:p>
        </w:tc>
      </w:tr>
    </w:tbl>
    <w:p>
      <w:pPr>
        <w:spacing w:before="80" w:after="0"/>
      </w:pPr>
      <w:r>
        <w:t xml:space="preserve"/>
      </w:r>
    </w:p>
    <w:p>
      <w:pPr>
        <w:pStyle w:val="Heading1"/>
        <w:pBdr>
          <w:bottom w:val="single" w:color="2E75B6" w:sz="8" w:space="4"/>
        </w:pBdr>
        <w:spacing w:before="360" w:after="120"/>
      </w:pPr>
      <w:r>
        <w:rPr>
          <w:rFonts w:ascii="Arial" w:cs="Arial" w:eastAsia="Arial" w:hAnsi="Arial"/>
          <w:b/>
          <w:bCs/>
          <w:color w:val="1F4E79"/>
          <w:sz w:val="32"/>
          <w:szCs w:val="32"/>
        </w:rPr>
        <w:t xml:space="preserve">8. Decisões em Aberto (Antes de Iniciar o Dev)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20"/>
              <w:left w:type="dxa" w:w="160"/>
              <w:bottom w:type="dxa" w:w="120"/>
              <w:right w:type="dxa" w:w="160"/>
            </w:tcMar>
          </w:tcPr>
          <w:p>
            <w:pPr>
              <w:spacing w:before="0" w:after="60"/>
            </w:pPr>
            <w:r>
              <w:rPr>
                <w:rFonts w:ascii="Arial" w:cs="Arial" w:eastAsia="Arial" w:hAnsi="Arial"/>
                <w:b/>
                <w:bCs/>
                <w:color w:val="1F4E79"/>
                <w:sz w:val="20"/>
                <w:szCs w:val="20"/>
              </w:rPr>
              <w:t xml:space="preserve">Atenção</w:t>
            </w:r>
          </w:p>
          <w:p>
            <w:pPr>
              <w:spacing w:before="0" w:after="0"/>
            </w:pPr>
            <w:r>
              <w:rPr>
                <w:rFonts w:ascii="Arial" w:cs="Arial" w:eastAsia="Arial" w:hAnsi="Arial"/>
                <w:i/>
                <w:iCs/>
                <w:sz w:val="19"/>
                <w:szCs w:val="19"/>
              </w:rPr>
              <w:t xml:space="preserve">As decisões abaixo devem ser tomadas antes de escrever a primeira linha de código, pois impactam a estrutura do projeto.</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2800"/>
        <w:gridCol w:w="3860"/>
      </w:tblGrid>
      <w:tr>
        <w:trPr>
          <w:tblHeader/>
        </w:trPr>
        <w:tc>
          <w:tcPr>
            <w:tcW w:type="dxa" w:w="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Decisão</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Opções</w:t>
            </w:r>
          </w:p>
        </w:tc>
        <w:tc>
          <w:tcPr>
            <w:tcW w:type="dxa" w:w="3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Impacto</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D01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Biblioteca de Autenticação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Clerk vs NextAuth</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Muda a estrutura do modelo User e as rotas de callback.</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D02</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Estratégia de Fetch</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Server Actions vs API Routes (REST)</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Afeta como os dados são passados para os Client Components.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D03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Biblioteca de UI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shadcn/ui vs Tailwind puro</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Shadcn acelera desenvolvimento mas adiciona dependências.</w:t>
            </w:r>
          </w:p>
        </w:tc>
      </w:tr>
    </w:tbl>
    <w:p>
      <w:pPr>
        <w:spacing w:before="80" w:after="0"/>
      </w:pPr>
      <w:r>
        <w:t xml:space="preserve"/>
      </w:r>
    </w:p>
    <w:p>
      <w:pPr>
        <w:pStyle w:val="Heading1"/>
        <w:pBdr>
          <w:bottom w:val="single" w:color="2E75B6" w:sz="8" w:space="4"/>
        </w:pBdr>
        <w:spacing w:before="360" w:after="120"/>
      </w:pPr>
      <w:r>
        <w:rPr>
          <w:rFonts w:ascii="Arial" w:cs="Arial" w:eastAsia="Arial" w:hAnsi="Arial"/>
          <w:b/>
          <w:bCs/>
          <w:color w:val="1F4E79"/>
          <w:sz w:val="32"/>
          <w:szCs w:val="32"/>
        </w:rPr>
        <w:t xml:space="preserve">9. Changelog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6960"/>
      </w:tblGrid>
      <w:tr>
        <w:trPr>
          <w:tblHeader/>
        </w:trPr>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Versão</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Data</w:t>
            </w:r>
          </w:p>
        </w:tc>
        <w:tc>
          <w:tcPr>
            <w:tcW w:type="dxa" w:w="6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Alteração</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v1.0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Versão inicial do PRD.</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v1.1</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Revisão</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Adicionado isHidden + rota admin (RF13–RF16). Adicionada Política de Exclusão por Anonimização (seção 4.5). Corrigido actorId para nullable no modelo Notification. Detalhado RF05 com regra de sanitização server-side (seção 4.6). Adicionado modelo Report. Adicionado campo role no User. Adicionados critérios de aceitação CA06 e CA07. Adicionada seção de Decisões em Aberto.</w:t>
            </w:r>
          </w:p>
        </w:tc>
      </w:tr>
    </w:tbl>
    <w:p>
      <w:pPr>
        <w:spacing w:before="200" w:after="0"/>
      </w:pPr>
      <w:r>
        <w:t xml:space="preserve"/>
      </w:r>
    </w:p>
    <w:sectPr>
      <w:footerReference w:type="default" r:id="rId6"/>
      <w:pgSz w:w="12240" w:h="15840"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Mural de Oração  •  PRD v1.1  •  Página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de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4E79"/>
      <w:sz w:val="32"/>
      <w:szCs w:val="32"/>
    </w:rPr>
  </w:style>
  <w:style w:type="paragraph" w:styleId="Heading2">
    <w:name w:val="Heading 2"/>
    <w:basedOn w:val="Normal"/>
    <w:next w:val="Normal"/>
    <w:qFormat/>
    <w:pPr>
      <w:spacing w:before="280" w:after="80"/>
      <w:outlineLvl w:val="1"/>
    </w:pPr>
    <w:rPr>
      <w:rFonts w:ascii="Arial" w:cs="Arial" w:eastAsia="Arial" w:hAnsi="Arial"/>
      <w:b/>
      <w:bCs/>
      <w:color w:val="1E3A5F"/>
      <w:sz w:val="26"/>
      <w:szCs w:val="26"/>
    </w:rPr>
  </w:style>
  <w:style w:type="paragraph" w:styleId="Heading3">
    <w:name w:val="Heading 3"/>
    <w:basedOn w:val="Normal"/>
    <w:next w:val="Normal"/>
    <w:qFormat/>
    <w:pPr>
      <w:spacing w:before="200" w:after="6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2026-03-12T17:06:18.439Z</dcterms:created>
  <dcterms:modified xsi:type="dcterms:W3CDTF">2026-03-12T17:06:18.440Z</dcterms:modified>
</cp:coreProperties>
</file>

<file path=docProps/custom.xml><?xml version="1.0" encoding="utf-8"?>
<Properties xmlns="http://schemas.openxmlformats.org/officeDocument/2006/custom-properties" xmlns:vt="http://schemas.openxmlformats.org/officeDocument/2006/docPropsVTypes"/>
</file>