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Gigantes Sertanejos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João Paulo e Daniel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Em memória de João Paulo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Zezé di Camargo e Luciano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Chitãozinho e Xororó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Leandro e Leonardo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Em memória de Leandro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Gian e Giovani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Milionário e José Rico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Em memória de José Rico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Bruno e Marrone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