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C6DC" w14:textId="5B29C105" w:rsidR="005B50A2" w:rsidRPr="007D6E97" w:rsidRDefault="007D6E97" w:rsidP="007D6E97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7D6E97">
        <w:rPr>
          <w:rFonts w:ascii="Arial" w:hAnsi="Arial" w:cs="Arial"/>
          <w:sz w:val="32"/>
          <w:szCs w:val="32"/>
          <w:lang w:val="es-ES"/>
        </w:rPr>
        <w:t>CALUPOH</w:t>
      </w:r>
    </w:p>
    <w:p w14:paraId="6BDEBF45" w14:textId="39913592" w:rsidR="007D6E97" w:rsidRPr="007D6E97" w:rsidRDefault="007D6E97">
      <w:pPr>
        <w:rPr>
          <w:rStyle w:val="uv3um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</w:t>
      </w:r>
      <w:proofErr w:type="spellStart"/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Calupoh</w:t>
      </w:r>
      <w:proofErr w:type="spellEnd"/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es una raza de perro híbrida originaria de México, resultado del cruce entre el perro doméstico y el lobo gris mexicano, con una historia que se remonta a la época prehispánica. Se le considera un animal sagrado y valioso, utilizado en rituales y como símbolo de fuerza para la guerra y la agricultura. Tras casi desaparecer, fue recuperado y reconocido oficialmente por la Federación </w:t>
      </w:r>
      <w:proofErr w:type="spellStart"/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Canófila</w:t>
      </w:r>
      <w:proofErr w:type="spellEnd"/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Mexicana</w:t>
      </w:r>
      <w:proofErr w:type="gramEnd"/>
      <w:r w:rsidRPr="007D6E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1999.</w:t>
      </w:r>
      <w:r w:rsidRPr="007D6E97">
        <w:rPr>
          <w:rStyle w:val="uv3um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5F95B941" w14:textId="77777777" w:rsidR="007D6E97" w:rsidRPr="007D6E97" w:rsidRDefault="007D6E97" w:rsidP="007D6E97">
      <w:pPr>
        <w:pStyle w:val="k3ksmc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0000" w:themeColor="text1"/>
        </w:rPr>
      </w:pPr>
      <w:r w:rsidRPr="007D6E97">
        <w:rPr>
          <w:rStyle w:val="Textoennegrita"/>
          <w:rFonts w:ascii="Arial" w:hAnsi="Arial" w:cs="Arial"/>
          <w:color w:val="000000" w:themeColor="text1"/>
        </w:rPr>
        <w:t>Significado simbólico:</w:t>
      </w:r>
    </w:p>
    <w:p w14:paraId="0DF0E4BC" w14:textId="77777777" w:rsidR="007D6E97" w:rsidRPr="007D6E97" w:rsidRDefault="007D6E97" w:rsidP="007D6E97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="Arial" w:hAnsi="Arial" w:cs="Arial"/>
          <w:color w:val="000000" w:themeColor="text1"/>
          <w:spacing w:val="2"/>
        </w:rPr>
      </w:pPr>
      <w:r w:rsidRPr="007D6E97">
        <w:rPr>
          <w:rFonts w:ascii="Arial" w:hAnsi="Arial" w:cs="Arial"/>
          <w:color w:val="000000" w:themeColor="text1"/>
          <w:spacing w:val="2"/>
        </w:rPr>
        <w:t xml:space="preserve">El lobo era símbolo de la noche, el inframundo y el poder, mientras que el perro representaba la lluvia, la fertilidad y la agricultura. El </w:t>
      </w:r>
      <w:proofErr w:type="spellStart"/>
      <w:r w:rsidRPr="007D6E97">
        <w:rPr>
          <w:rFonts w:ascii="Arial" w:hAnsi="Arial" w:cs="Arial"/>
          <w:color w:val="000000" w:themeColor="text1"/>
          <w:spacing w:val="2"/>
        </w:rPr>
        <w:t>Calupoh</w:t>
      </w:r>
      <w:proofErr w:type="spellEnd"/>
      <w:r w:rsidRPr="007D6E97">
        <w:rPr>
          <w:rFonts w:ascii="Arial" w:hAnsi="Arial" w:cs="Arial"/>
          <w:color w:val="000000" w:themeColor="text1"/>
          <w:spacing w:val="2"/>
        </w:rPr>
        <w:t xml:space="preserve"> unía estos dos espíritus, siendo considerado sagrado para los mexicas.</w:t>
      </w:r>
      <w:r w:rsidRPr="007D6E97">
        <w:rPr>
          <w:rStyle w:val="uv3um"/>
          <w:rFonts w:ascii="Arial" w:hAnsi="Arial" w:cs="Arial"/>
          <w:color w:val="000000" w:themeColor="text1"/>
          <w:spacing w:val="2"/>
        </w:rPr>
        <w:t> </w:t>
      </w:r>
    </w:p>
    <w:p w14:paraId="6AF12220" w14:textId="77777777" w:rsidR="007D6E97" w:rsidRPr="007D6E97" w:rsidRDefault="007D6E97" w:rsidP="007D6E97">
      <w:pPr>
        <w:pStyle w:val="k3ksmc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7D6E97">
        <w:rPr>
          <w:rStyle w:val="Textoennegrita"/>
          <w:rFonts w:ascii="Arial" w:hAnsi="Arial" w:cs="Arial"/>
          <w:color w:val="000000" w:themeColor="text1"/>
        </w:rPr>
        <w:t>Evidencia arqueológica:</w:t>
      </w:r>
    </w:p>
    <w:p w14:paraId="3FB71651" w14:textId="0E0FB7BD" w:rsidR="007D6E97" w:rsidRDefault="007D6E97" w:rsidP="007D6E97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Style w:val="uv3um"/>
          <w:rFonts w:ascii="Arial" w:hAnsi="Arial" w:cs="Arial"/>
          <w:color w:val="000000" w:themeColor="text1"/>
          <w:spacing w:val="2"/>
        </w:rPr>
      </w:pPr>
      <w:r w:rsidRPr="007D6E97">
        <w:rPr>
          <w:rFonts w:ascii="Arial" w:hAnsi="Arial" w:cs="Arial"/>
          <w:color w:val="000000" w:themeColor="text1"/>
          <w:spacing w:val="2"/>
        </w:rPr>
        <w:t xml:space="preserve">Se han encontrado restos de </w:t>
      </w:r>
      <w:proofErr w:type="spellStart"/>
      <w:r w:rsidRPr="007D6E97">
        <w:rPr>
          <w:rFonts w:ascii="Arial" w:hAnsi="Arial" w:cs="Arial"/>
          <w:color w:val="000000" w:themeColor="text1"/>
          <w:spacing w:val="2"/>
        </w:rPr>
        <w:t>Calupoh</w:t>
      </w:r>
      <w:proofErr w:type="spellEnd"/>
      <w:r w:rsidRPr="007D6E97">
        <w:rPr>
          <w:rFonts w:ascii="Arial" w:hAnsi="Arial" w:cs="Arial"/>
          <w:color w:val="000000" w:themeColor="text1"/>
          <w:spacing w:val="2"/>
        </w:rPr>
        <w:t xml:space="preserve"> en sitios arqueológicos como el Templo Mayor, Teotihuacán y la Pirámide de la Luna, a menudo rodeados de joyas, lo que sugiere su alto valor.</w:t>
      </w:r>
      <w:r w:rsidRPr="007D6E97">
        <w:rPr>
          <w:rStyle w:val="uv3um"/>
          <w:rFonts w:ascii="Arial" w:hAnsi="Arial" w:cs="Arial"/>
          <w:color w:val="000000" w:themeColor="text1"/>
          <w:spacing w:val="2"/>
        </w:rPr>
        <w:t> </w:t>
      </w:r>
    </w:p>
    <w:p w14:paraId="0C088D34" w14:textId="77777777" w:rsidR="007D6E97" w:rsidRPr="007D6E97" w:rsidRDefault="007D6E97" w:rsidP="007D6E97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Fonts w:ascii="Arial" w:hAnsi="Arial" w:cs="Arial"/>
          <w:color w:val="000000" w:themeColor="text1"/>
          <w:spacing w:val="2"/>
        </w:rPr>
      </w:pPr>
    </w:p>
    <w:p w14:paraId="12C0F669" w14:textId="4E84FFCE" w:rsidR="007D6E97" w:rsidRPr="007D6E97" w:rsidRDefault="007D6E97" w:rsidP="007D6E97">
      <w:pPr>
        <w:jc w:val="center"/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5F564F03" wp14:editId="66CE2935">
            <wp:extent cx="2771775" cy="18406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14" cy="18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E97" w:rsidRPr="007D6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35FB"/>
    <w:multiLevelType w:val="multilevel"/>
    <w:tmpl w:val="438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C7EBB"/>
    <w:multiLevelType w:val="multilevel"/>
    <w:tmpl w:val="3AB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7"/>
    <w:rsid w:val="005B50A2"/>
    <w:rsid w:val="007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A248"/>
  <w15:chartTrackingRefBased/>
  <w15:docId w15:val="{A39217FF-B4E5-4CE6-B89D-5AD5CCC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7D6E97"/>
  </w:style>
  <w:style w:type="paragraph" w:customStyle="1" w:styleId="k3ksmc">
    <w:name w:val="k3ksmc"/>
    <w:basedOn w:val="Normal"/>
    <w:rsid w:val="007D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D6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2025-09-04T16:47:00Z</dcterms:created>
  <dcterms:modified xsi:type="dcterms:W3CDTF">2025-09-04T16:50:00Z</dcterms:modified>
</cp:coreProperties>
</file>