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EC27C" w14:textId="77777777" w:rsidR="00FD47EC" w:rsidRDefault="00FD47EC" w:rsidP="00FD47EC">
      <w:pPr>
        <w:jc w:val="center"/>
        <w:rPr>
          <w:rFonts w:ascii="Franklin Gothic Medium" w:hAnsi="Franklin Gothic Medium"/>
          <w:sz w:val="40"/>
          <w:szCs w:val="40"/>
        </w:rPr>
      </w:pPr>
      <w:r w:rsidRPr="00D0554D">
        <w:rPr>
          <w:rFonts w:ascii="Franklin Gothic Medium" w:hAnsi="Franklin Gothic Medium"/>
          <w:sz w:val="40"/>
          <w:szCs w:val="40"/>
        </w:rPr>
        <w:t>Xoloitzcuintle</w:t>
      </w:r>
    </w:p>
    <w:p w14:paraId="7978032F" w14:textId="77777777" w:rsidR="00FD47EC" w:rsidRPr="00D0554D" w:rsidRDefault="00FD47EC" w:rsidP="00FD47EC">
      <w:pPr>
        <w:jc w:val="both"/>
        <w:rPr>
          <w:rFonts w:ascii="Franklin Gothic Medium" w:hAnsi="Franklin Gothic Medium"/>
          <w:sz w:val="32"/>
          <w:szCs w:val="32"/>
        </w:rPr>
      </w:pPr>
    </w:p>
    <w:p w14:paraId="0C1F10BF" w14:textId="77777777" w:rsidR="00FD47EC" w:rsidRPr="00D0554D" w:rsidRDefault="00FD47EC" w:rsidP="00FD47EC">
      <w:pPr>
        <w:jc w:val="both"/>
        <w:rPr>
          <w:sz w:val="28"/>
          <w:szCs w:val="28"/>
        </w:rPr>
      </w:pPr>
      <w:r w:rsidRPr="00D0554D">
        <w:rPr>
          <w:sz w:val="28"/>
          <w:szCs w:val="28"/>
        </w:rPr>
        <w:t>El xoloitzcuintle, también conocido como perro azteca, es una de las razas más antiguas y enigmáticas del mundo. Su historia se remonta a más de 3,500 años y ha sido considerado un símbolo de protección y espiritualidad en la cultura mexicana. En este artículo, el Hospital Veterinario Bruselas te explicará en detalle de dónde es el xoloitzcuintle, su historia, sus características y los mejores consejos para su cuidado.</w:t>
      </w:r>
    </w:p>
    <w:p w14:paraId="1ED22DCE" w14:textId="77777777" w:rsidR="00FD47EC" w:rsidRPr="00D0554D" w:rsidRDefault="00FD47EC" w:rsidP="00FD47EC">
      <w:pPr>
        <w:jc w:val="both"/>
        <w:rPr>
          <w:sz w:val="28"/>
          <w:szCs w:val="28"/>
        </w:rPr>
      </w:pPr>
      <w:r w:rsidRPr="00D0554D">
        <w:rPr>
          <w:sz w:val="28"/>
          <w:szCs w:val="28"/>
        </w:rPr>
        <w:t xml:space="preserve">El xoloitzcuintle es originario de México y ha sido parte de la cultura mesoamericana desde tiempos prehispánicos. Su nombre proviene del náhuatl y combina Xólotl (dios del inframundo) y </w:t>
      </w:r>
      <w:proofErr w:type="spellStart"/>
      <w:r w:rsidRPr="00D0554D">
        <w:rPr>
          <w:sz w:val="28"/>
          <w:szCs w:val="28"/>
        </w:rPr>
        <w:t>itzcuintli</w:t>
      </w:r>
      <w:proofErr w:type="spellEnd"/>
      <w:r w:rsidRPr="00D0554D">
        <w:rPr>
          <w:sz w:val="28"/>
          <w:szCs w:val="28"/>
        </w:rPr>
        <w:t xml:space="preserve"> (perro), lo que refuerza su papel místico en la tradición mexicana.</w:t>
      </w:r>
    </w:p>
    <w:p w14:paraId="0033F714" w14:textId="60729248" w:rsidR="00FD47EC" w:rsidRDefault="00FD47EC" w:rsidP="00FD47EC">
      <w:pPr>
        <w:jc w:val="both"/>
        <w:rPr>
          <w:sz w:val="28"/>
          <w:szCs w:val="28"/>
        </w:rPr>
      </w:pPr>
      <w:r w:rsidRPr="00D0554D">
        <w:rPr>
          <w:sz w:val="28"/>
          <w:szCs w:val="28"/>
        </w:rPr>
        <w:t>Según registros arqueológicos, los xoloitzcuintles eran compañeros leales de los aztecas, mayas y toltecas, quienes creían que estos perros guiaban las almas de los difuntos al Mictlán, el inframundo mexica</w:t>
      </w:r>
    </w:p>
    <w:p w14:paraId="44A322DE" w14:textId="2662CF7D" w:rsidR="00D52AA3" w:rsidRDefault="00FD47EC">
      <w:r>
        <w:rPr>
          <w:noProof/>
        </w:rPr>
        <w:drawing>
          <wp:anchor distT="0" distB="0" distL="114300" distR="114300" simplePos="0" relativeHeight="251659264" behindDoc="0" locked="0" layoutInCell="1" allowOverlap="1" wp14:anchorId="50FC3F08" wp14:editId="520B74F2">
            <wp:simplePos x="0" y="0"/>
            <wp:positionH relativeFrom="margin">
              <wp:posOffset>1362075</wp:posOffset>
            </wp:positionH>
            <wp:positionV relativeFrom="paragraph">
              <wp:posOffset>247015</wp:posOffset>
            </wp:positionV>
            <wp:extent cx="2776244" cy="4171950"/>
            <wp:effectExtent l="0" t="0" r="5080" b="0"/>
            <wp:wrapNone/>
            <wp:docPr id="931632815" name="Imagen 1" descr="El Xoloitzcuintle, el perro considerado guía para los difuntos hacia el  inframundo por los Aztecas, raza 100% Mexicana 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Xoloitzcuintle, el perro considerado guía para los difuntos hacia el  inframundo por los Aztecas, raza 100% Mexicana 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44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2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EC"/>
    <w:rsid w:val="005B533B"/>
    <w:rsid w:val="00AE5F46"/>
    <w:rsid w:val="00D52AA3"/>
    <w:rsid w:val="00FD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E685"/>
  <w15:chartTrackingRefBased/>
  <w15:docId w15:val="{BF9ED5B3-C5D9-4EBA-A8C5-3E68A066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EC"/>
  </w:style>
  <w:style w:type="paragraph" w:styleId="Ttulo1">
    <w:name w:val="heading 1"/>
    <w:basedOn w:val="Normal"/>
    <w:next w:val="Normal"/>
    <w:link w:val="Ttulo1Car"/>
    <w:uiPriority w:val="9"/>
    <w:qFormat/>
    <w:rsid w:val="00FD4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4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4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4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4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4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4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4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4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4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4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47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47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47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47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47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47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4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4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4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4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47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47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47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4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47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4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Alexander Dircio Arias</dc:creator>
  <cp:keywords/>
  <dc:description/>
  <cp:lastModifiedBy>Christian Dircio</cp:lastModifiedBy>
  <cp:revision>1</cp:revision>
  <dcterms:created xsi:type="dcterms:W3CDTF">2025-09-05T04:15:00Z</dcterms:created>
  <dcterms:modified xsi:type="dcterms:W3CDTF">2025-09-05T04:16:00Z</dcterms:modified>
</cp:coreProperties>
</file>