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DA0CEE"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DA0CEE" w:rsidRPr="00C40399" w:rsidRDefault="00DA0CEE"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DA0CEE"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DA0CEE" w:rsidRPr="00C40399" w:rsidRDefault="00DA0CEE"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DA0CEE" w:rsidTr="007A434B">
                                  <w:trPr>
                                    <w:cantSplit/>
                                    <w:trHeight w:val="534"/>
                                  </w:trPr>
                                  <w:tc>
                                    <w:tcPr>
                                      <w:tcW w:w="5000" w:type="pct"/>
                                      <w:tcBorders>
                                        <w:top w:val="nil"/>
                                        <w:left w:val="nil"/>
                                        <w:bottom w:val="nil"/>
                                        <w:right w:val="nil"/>
                                      </w:tcBorders>
                                      <w:shd w:val="clear" w:color="auto" w:fill="FFFFFF" w:themeFill="background1"/>
                                    </w:tcPr>
                                    <w:p w:rsidR="00DA0CEE" w:rsidRPr="00C40399" w:rsidRDefault="00DA0CEE" w:rsidP="000F543D">
                                      <w:pPr>
                                        <w:jc w:val="center"/>
                                        <w:rPr>
                                          <w:b/>
                                          <w:sz w:val="28"/>
                                          <w:szCs w:val="28"/>
                                        </w:rPr>
                                      </w:pPr>
                                      <w:r>
                                        <w:rPr>
                                          <w:rFonts w:asciiTheme="majorHAnsi" w:hAnsiTheme="majorHAnsi"/>
                                          <w:b/>
                                          <w:sz w:val="28"/>
                                          <w:szCs w:val="28"/>
                                        </w:rPr>
                                        <w:t>Programming Assignment 4</w:t>
                                      </w:r>
                                    </w:p>
                                  </w:tc>
                                </w:tr>
                                <w:tr w:rsidR="00DA0CEE"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DA0CEE" w:rsidRPr="00EF3792" w:rsidRDefault="00DA0CEE"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DA0CEE" w:rsidTr="00E265E4">
                                  <w:trPr>
                                    <w:cantSplit/>
                                    <w:trHeight w:val="1436"/>
                                  </w:trPr>
                                  <w:tc>
                                    <w:tcPr>
                                      <w:tcW w:w="5000" w:type="pct"/>
                                      <w:tcBorders>
                                        <w:top w:val="nil"/>
                                        <w:left w:val="nil"/>
                                        <w:bottom w:val="nil"/>
                                        <w:right w:val="nil"/>
                                      </w:tcBorders>
                                      <w:shd w:val="clear" w:color="auto" w:fill="FFFFFF" w:themeFill="background1"/>
                                      <w:vAlign w:val="bottom"/>
                                    </w:tcPr>
                                    <w:p w:rsidR="00DA0CEE" w:rsidRDefault="00DA0CEE"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DA0CEE" w:rsidTr="00E265E4">
                                  <w:trPr>
                                    <w:cantSplit/>
                                    <w:trHeight w:val="576"/>
                                  </w:trPr>
                                  <w:tc>
                                    <w:tcPr>
                                      <w:tcW w:w="5000" w:type="pct"/>
                                      <w:tcBorders>
                                        <w:top w:val="nil"/>
                                        <w:left w:val="nil"/>
                                        <w:bottom w:val="nil"/>
                                        <w:right w:val="nil"/>
                                      </w:tcBorders>
                                      <w:shd w:val="clear" w:color="auto" w:fill="FFFFFF" w:themeFill="background1"/>
                                    </w:tcPr>
                                    <w:p w:rsidR="00DA0CEE" w:rsidRPr="007A434B" w:rsidRDefault="00DA0CEE"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DA0CEE" w:rsidRDefault="00DA0CEE"/>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DA0CEE"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DA0CEE" w:rsidRPr="00C40399" w:rsidRDefault="00DA0CEE"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DA0CEE"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DA0CEE" w:rsidRPr="00C40399" w:rsidRDefault="00DA0CEE"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DA0CEE" w:rsidTr="007A434B">
                            <w:trPr>
                              <w:cantSplit/>
                              <w:trHeight w:val="534"/>
                            </w:trPr>
                            <w:tc>
                              <w:tcPr>
                                <w:tcW w:w="5000" w:type="pct"/>
                                <w:tcBorders>
                                  <w:top w:val="nil"/>
                                  <w:left w:val="nil"/>
                                  <w:bottom w:val="nil"/>
                                  <w:right w:val="nil"/>
                                </w:tcBorders>
                                <w:shd w:val="clear" w:color="auto" w:fill="FFFFFF" w:themeFill="background1"/>
                              </w:tcPr>
                              <w:p w:rsidR="00DA0CEE" w:rsidRPr="00C40399" w:rsidRDefault="00DA0CEE" w:rsidP="000F543D">
                                <w:pPr>
                                  <w:jc w:val="center"/>
                                  <w:rPr>
                                    <w:b/>
                                    <w:sz w:val="28"/>
                                    <w:szCs w:val="28"/>
                                  </w:rPr>
                                </w:pPr>
                                <w:r>
                                  <w:rPr>
                                    <w:rFonts w:asciiTheme="majorHAnsi" w:hAnsiTheme="majorHAnsi"/>
                                    <w:b/>
                                    <w:sz w:val="28"/>
                                    <w:szCs w:val="28"/>
                                  </w:rPr>
                                  <w:t>Programming Assignment 4</w:t>
                                </w:r>
                              </w:p>
                            </w:tc>
                          </w:tr>
                          <w:tr w:rsidR="00DA0CEE"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DA0CEE" w:rsidRPr="00EF3792" w:rsidRDefault="00DA0CEE"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DA0CEE" w:rsidTr="00E265E4">
                            <w:trPr>
                              <w:cantSplit/>
                              <w:trHeight w:val="1436"/>
                            </w:trPr>
                            <w:tc>
                              <w:tcPr>
                                <w:tcW w:w="5000" w:type="pct"/>
                                <w:tcBorders>
                                  <w:top w:val="nil"/>
                                  <w:left w:val="nil"/>
                                  <w:bottom w:val="nil"/>
                                  <w:right w:val="nil"/>
                                </w:tcBorders>
                                <w:shd w:val="clear" w:color="auto" w:fill="FFFFFF" w:themeFill="background1"/>
                                <w:vAlign w:val="bottom"/>
                              </w:tcPr>
                              <w:p w:rsidR="00DA0CEE" w:rsidRDefault="00DA0CEE"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DA0CEE" w:rsidTr="00E265E4">
                            <w:trPr>
                              <w:cantSplit/>
                              <w:trHeight w:val="576"/>
                            </w:trPr>
                            <w:tc>
                              <w:tcPr>
                                <w:tcW w:w="5000" w:type="pct"/>
                                <w:tcBorders>
                                  <w:top w:val="nil"/>
                                  <w:left w:val="nil"/>
                                  <w:bottom w:val="nil"/>
                                  <w:right w:val="nil"/>
                                </w:tcBorders>
                                <w:shd w:val="clear" w:color="auto" w:fill="FFFFFF" w:themeFill="background1"/>
                              </w:tcPr>
                              <w:p w:rsidR="00DA0CEE" w:rsidRPr="007A434B" w:rsidRDefault="00DA0CEE"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DA0CEE" w:rsidRDefault="00DA0CEE"/>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8F242A"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6414878" w:history="1">
                <w:r w:rsidR="008F242A" w:rsidRPr="004B7154">
                  <w:rPr>
                    <w:rStyle w:val="Hyperlink"/>
                    <w:noProof/>
                  </w:rPr>
                  <w:t>1</w:t>
                </w:r>
                <w:r w:rsidR="008F242A">
                  <w:rPr>
                    <w:rFonts w:eastAsiaTheme="minorEastAsia"/>
                    <w:noProof/>
                    <w:sz w:val="22"/>
                    <w:szCs w:val="22"/>
                  </w:rPr>
                  <w:tab/>
                </w:r>
                <w:r w:rsidR="008F242A" w:rsidRPr="004B7154">
                  <w:rPr>
                    <w:rStyle w:val="Hyperlink"/>
                    <w:noProof/>
                  </w:rPr>
                  <w:t>Abstract</w:t>
                </w:r>
                <w:r w:rsidR="008F242A">
                  <w:rPr>
                    <w:noProof/>
                    <w:webHidden/>
                  </w:rPr>
                  <w:tab/>
                </w:r>
                <w:r w:rsidR="008F242A">
                  <w:rPr>
                    <w:noProof/>
                    <w:webHidden/>
                  </w:rPr>
                  <w:fldChar w:fldCharType="begin"/>
                </w:r>
                <w:r w:rsidR="008F242A">
                  <w:rPr>
                    <w:noProof/>
                    <w:webHidden/>
                  </w:rPr>
                  <w:instrText xml:space="preserve"> PAGEREF _Toc416414878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845EF4">
              <w:pPr>
                <w:pStyle w:val="TOC1"/>
                <w:tabs>
                  <w:tab w:val="left" w:pos="480"/>
                  <w:tab w:val="right" w:leader="dot" w:pos="8630"/>
                </w:tabs>
                <w:rPr>
                  <w:rFonts w:eastAsiaTheme="minorEastAsia"/>
                  <w:noProof/>
                  <w:sz w:val="22"/>
                  <w:szCs w:val="22"/>
                </w:rPr>
              </w:pPr>
              <w:hyperlink w:anchor="_Toc416414879" w:history="1">
                <w:r w:rsidR="008F242A" w:rsidRPr="004B7154">
                  <w:rPr>
                    <w:rStyle w:val="Hyperlink"/>
                    <w:noProof/>
                  </w:rPr>
                  <w:t>2</w:t>
                </w:r>
                <w:r w:rsidR="008F242A">
                  <w:rPr>
                    <w:rFonts w:eastAsiaTheme="minorEastAsia"/>
                    <w:noProof/>
                    <w:sz w:val="22"/>
                    <w:szCs w:val="22"/>
                  </w:rPr>
                  <w:tab/>
                </w:r>
                <w:r w:rsidR="008F242A" w:rsidRPr="004B7154">
                  <w:rPr>
                    <w:rStyle w:val="Hyperlink"/>
                    <w:noProof/>
                  </w:rPr>
                  <w:t>Technical Discussion</w:t>
                </w:r>
                <w:r w:rsidR="008F242A">
                  <w:rPr>
                    <w:noProof/>
                    <w:webHidden/>
                  </w:rPr>
                  <w:tab/>
                </w:r>
                <w:r w:rsidR="008F242A">
                  <w:rPr>
                    <w:noProof/>
                    <w:webHidden/>
                  </w:rPr>
                  <w:fldChar w:fldCharType="begin"/>
                </w:r>
                <w:r w:rsidR="008F242A">
                  <w:rPr>
                    <w:noProof/>
                    <w:webHidden/>
                  </w:rPr>
                  <w:instrText xml:space="preserve"> PAGEREF _Toc416414879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80" w:history="1">
                <w:r w:rsidR="008F242A" w:rsidRPr="004B7154">
                  <w:rPr>
                    <w:rStyle w:val="Hyperlink"/>
                    <w:noProof/>
                  </w:rPr>
                  <w:t>2.1</w:t>
                </w:r>
                <w:r w:rsidR="008F242A">
                  <w:rPr>
                    <w:rFonts w:eastAsiaTheme="minorEastAsia"/>
                    <w:noProof/>
                    <w:sz w:val="22"/>
                    <w:szCs w:val="22"/>
                  </w:rPr>
                  <w:tab/>
                </w:r>
                <w:r w:rsidR="008F242A" w:rsidRPr="004B7154">
                  <w:rPr>
                    <w:rStyle w:val="Hyperlink"/>
                    <w:noProof/>
                  </w:rPr>
                  <w:t>Eigenvectors and eigenvalues</w:t>
                </w:r>
                <w:r w:rsidR="008F242A">
                  <w:rPr>
                    <w:noProof/>
                    <w:webHidden/>
                  </w:rPr>
                  <w:tab/>
                </w:r>
                <w:r w:rsidR="008F242A">
                  <w:rPr>
                    <w:noProof/>
                    <w:webHidden/>
                  </w:rPr>
                  <w:fldChar w:fldCharType="begin"/>
                </w:r>
                <w:r w:rsidR="008F242A">
                  <w:rPr>
                    <w:noProof/>
                    <w:webHidden/>
                  </w:rPr>
                  <w:instrText xml:space="preserve"> PAGEREF _Toc416414880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81" w:history="1">
                <w:r w:rsidR="008F242A" w:rsidRPr="004B7154">
                  <w:rPr>
                    <w:rStyle w:val="Hyperlink"/>
                    <w:noProof/>
                  </w:rPr>
                  <w:t>2.2</w:t>
                </w:r>
                <w:r w:rsidR="008F242A">
                  <w:rPr>
                    <w:rFonts w:eastAsiaTheme="minorEastAsia"/>
                    <w:noProof/>
                    <w:sz w:val="22"/>
                    <w:szCs w:val="22"/>
                  </w:rPr>
                  <w:tab/>
                </w:r>
                <w:r w:rsidR="008F242A" w:rsidRPr="004B7154">
                  <w:rPr>
                    <w:rStyle w:val="Hyperlink"/>
                    <w:noProof/>
                  </w:rPr>
                  <w:t>Eigenfaces</w:t>
                </w:r>
                <w:r w:rsidR="008F242A">
                  <w:rPr>
                    <w:noProof/>
                    <w:webHidden/>
                  </w:rPr>
                  <w:tab/>
                </w:r>
                <w:r w:rsidR="008F242A">
                  <w:rPr>
                    <w:noProof/>
                    <w:webHidden/>
                  </w:rPr>
                  <w:fldChar w:fldCharType="begin"/>
                </w:r>
                <w:r w:rsidR="008F242A">
                  <w:rPr>
                    <w:noProof/>
                    <w:webHidden/>
                  </w:rPr>
                  <w:instrText xml:space="preserve"> PAGEREF _Toc416414881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845EF4">
              <w:pPr>
                <w:pStyle w:val="TOC1"/>
                <w:tabs>
                  <w:tab w:val="left" w:pos="480"/>
                  <w:tab w:val="right" w:leader="dot" w:pos="8630"/>
                </w:tabs>
                <w:rPr>
                  <w:rFonts w:eastAsiaTheme="minorEastAsia"/>
                  <w:noProof/>
                  <w:sz w:val="22"/>
                  <w:szCs w:val="22"/>
                </w:rPr>
              </w:pPr>
              <w:hyperlink w:anchor="_Toc416414882" w:history="1">
                <w:r w:rsidR="008F242A" w:rsidRPr="004B7154">
                  <w:rPr>
                    <w:rStyle w:val="Hyperlink"/>
                    <w:noProof/>
                  </w:rPr>
                  <w:t>3</w:t>
                </w:r>
                <w:r w:rsidR="008F242A">
                  <w:rPr>
                    <w:rFonts w:eastAsiaTheme="minorEastAsia"/>
                    <w:noProof/>
                    <w:sz w:val="22"/>
                    <w:szCs w:val="22"/>
                  </w:rPr>
                  <w:tab/>
                </w:r>
                <w:r w:rsidR="008F242A" w:rsidRPr="004B7154">
                  <w:rPr>
                    <w:rStyle w:val="Hyperlink"/>
                    <w:noProof/>
                  </w:rPr>
                  <w:t>Project</w:t>
                </w:r>
                <w:r w:rsidR="008F242A">
                  <w:rPr>
                    <w:noProof/>
                    <w:webHidden/>
                  </w:rPr>
                  <w:tab/>
                </w:r>
                <w:r w:rsidR="008F242A">
                  <w:rPr>
                    <w:noProof/>
                    <w:webHidden/>
                  </w:rPr>
                  <w:fldChar w:fldCharType="begin"/>
                </w:r>
                <w:r w:rsidR="008F242A">
                  <w:rPr>
                    <w:noProof/>
                    <w:webHidden/>
                  </w:rPr>
                  <w:instrText xml:space="preserve"> PAGEREF _Toc416414882 \h </w:instrText>
                </w:r>
                <w:r w:rsidR="008F242A">
                  <w:rPr>
                    <w:noProof/>
                    <w:webHidden/>
                  </w:rPr>
                </w:r>
                <w:r w:rsidR="008F242A">
                  <w:rPr>
                    <w:noProof/>
                    <w:webHidden/>
                  </w:rPr>
                  <w:fldChar w:fldCharType="separate"/>
                </w:r>
                <w:r w:rsidR="00D93271">
                  <w:rPr>
                    <w:noProof/>
                    <w:webHidden/>
                  </w:rPr>
                  <w:t>5</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83" w:history="1">
                <w:r w:rsidR="008F242A" w:rsidRPr="004B7154">
                  <w:rPr>
                    <w:rStyle w:val="Hyperlink"/>
                    <w:noProof/>
                  </w:rPr>
                  <w:t>3.1</w:t>
                </w:r>
                <w:r w:rsidR="008F242A">
                  <w:rPr>
                    <w:rFonts w:eastAsiaTheme="minorEastAsia"/>
                    <w:noProof/>
                    <w:sz w:val="22"/>
                    <w:szCs w:val="22"/>
                  </w:rPr>
                  <w:tab/>
                </w:r>
                <w:r w:rsidR="008F242A" w:rsidRPr="004B7154">
                  <w:rPr>
                    <w:rStyle w:val="Hyperlink"/>
                    <w:noProof/>
                  </w:rPr>
                  <w:t>Training and software validation</w:t>
                </w:r>
                <w:r w:rsidR="008F242A">
                  <w:rPr>
                    <w:noProof/>
                    <w:webHidden/>
                  </w:rPr>
                  <w:tab/>
                </w:r>
                <w:r w:rsidR="008F242A">
                  <w:rPr>
                    <w:noProof/>
                    <w:webHidden/>
                  </w:rPr>
                  <w:fldChar w:fldCharType="begin"/>
                </w:r>
                <w:r w:rsidR="008F242A">
                  <w:rPr>
                    <w:noProof/>
                    <w:webHidden/>
                  </w:rPr>
                  <w:instrText xml:space="preserve"> PAGEREF _Toc416414883 \h </w:instrText>
                </w:r>
                <w:r w:rsidR="008F242A">
                  <w:rPr>
                    <w:noProof/>
                    <w:webHidden/>
                  </w:rPr>
                </w:r>
                <w:r w:rsidR="008F242A">
                  <w:rPr>
                    <w:noProof/>
                    <w:webHidden/>
                  </w:rPr>
                  <w:fldChar w:fldCharType="separate"/>
                </w:r>
                <w:r w:rsidR="00D93271">
                  <w:rPr>
                    <w:noProof/>
                    <w:webHidden/>
                  </w:rPr>
                  <w:t>5</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84" w:history="1">
                <w:r w:rsidR="008F242A" w:rsidRPr="004B7154">
                  <w:rPr>
                    <w:rStyle w:val="Hyperlink"/>
                    <w:noProof/>
                  </w:rPr>
                  <w:t>3.2</w:t>
                </w:r>
                <w:r w:rsidR="008F242A">
                  <w:rPr>
                    <w:rFonts w:eastAsiaTheme="minorEastAsia"/>
                    <w:noProof/>
                    <w:sz w:val="22"/>
                    <w:szCs w:val="22"/>
                  </w:rPr>
                  <w:tab/>
                </w:r>
                <w:r w:rsidR="008F242A" w:rsidRPr="004B7154">
                  <w:rPr>
                    <w:rStyle w:val="Hyperlink"/>
                    <w:noProof/>
                  </w:rPr>
                  <w:t>Experimental Results for High Resolution Imagery</w:t>
                </w:r>
                <w:r w:rsidR="008F242A">
                  <w:rPr>
                    <w:noProof/>
                    <w:webHidden/>
                  </w:rPr>
                  <w:tab/>
                </w:r>
                <w:r w:rsidR="008F242A">
                  <w:rPr>
                    <w:noProof/>
                    <w:webHidden/>
                  </w:rPr>
                  <w:fldChar w:fldCharType="begin"/>
                </w:r>
                <w:r w:rsidR="008F242A">
                  <w:rPr>
                    <w:noProof/>
                    <w:webHidden/>
                  </w:rPr>
                  <w:instrText xml:space="preserve"> PAGEREF _Toc416414884 \h </w:instrText>
                </w:r>
                <w:r w:rsidR="008F242A">
                  <w:rPr>
                    <w:noProof/>
                    <w:webHidden/>
                  </w:rPr>
                </w:r>
                <w:r w:rsidR="008F242A">
                  <w:rPr>
                    <w:noProof/>
                    <w:webHidden/>
                  </w:rPr>
                  <w:fldChar w:fldCharType="separate"/>
                </w:r>
                <w:r w:rsidR="00D93271">
                  <w:rPr>
                    <w:noProof/>
                    <w:webHidden/>
                  </w:rPr>
                  <w:t>6</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85" w:history="1">
                <w:r w:rsidR="008F242A" w:rsidRPr="004B7154">
                  <w:rPr>
                    <w:rStyle w:val="Hyperlink"/>
                    <w:noProof/>
                  </w:rPr>
                  <w:t>3.2.1</w:t>
                </w:r>
                <w:r w:rsidR="008F242A">
                  <w:rPr>
                    <w:rFonts w:eastAsiaTheme="minorEastAsia"/>
                    <w:noProof/>
                    <w:sz w:val="22"/>
                    <w:szCs w:val="22"/>
                  </w:rPr>
                  <w:tab/>
                </w:r>
                <w:r w:rsidR="008F242A" w:rsidRPr="004B7154">
                  <w:rPr>
                    <w:rStyle w:val="Hyperlink"/>
                    <w:noProof/>
                  </w:rPr>
                  <w:t>Training a.I: Hi resolution with 80% information</w:t>
                </w:r>
                <w:r w:rsidR="008F242A">
                  <w:rPr>
                    <w:noProof/>
                    <w:webHidden/>
                  </w:rPr>
                  <w:tab/>
                </w:r>
                <w:r w:rsidR="008F242A">
                  <w:rPr>
                    <w:noProof/>
                    <w:webHidden/>
                  </w:rPr>
                  <w:fldChar w:fldCharType="begin"/>
                </w:r>
                <w:r w:rsidR="008F242A">
                  <w:rPr>
                    <w:noProof/>
                    <w:webHidden/>
                  </w:rPr>
                  <w:instrText xml:space="preserve"> PAGEREF _Toc416414885 \h </w:instrText>
                </w:r>
                <w:r w:rsidR="008F242A">
                  <w:rPr>
                    <w:noProof/>
                    <w:webHidden/>
                  </w:rPr>
                </w:r>
                <w:r w:rsidR="008F242A">
                  <w:rPr>
                    <w:noProof/>
                    <w:webHidden/>
                  </w:rPr>
                  <w:fldChar w:fldCharType="separate"/>
                </w:r>
                <w:r w:rsidR="00D93271">
                  <w:rPr>
                    <w:noProof/>
                    <w:webHidden/>
                  </w:rPr>
                  <w:t>6</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86" w:history="1">
                <w:r w:rsidR="008F242A" w:rsidRPr="004B7154">
                  <w:rPr>
                    <w:rStyle w:val="Hyperlink"/>
                    <w:noProof/>
                  </w:rPr>
                  <w:t>3.2.2</w:t>
                </w:r>
                <w:r w:rsidR="008F242A">
                  <w:rPr>
                    <w:rFonts w:eastAsiaTheme="minorEastAsia"/>
                    <w:noProof/>
                    <w:sz w:val="22"/>
                    <w:szCs w:val="22"/>
                  </w:rPr>
                  <w:tab/>
                </w:r>
                <w:r w:rsidR="008F242A" w:rsidRPr="004B7154">
                  <w:rPr>
                    <w:rStyle w:val="Hyperlink"/>
                    <w:noProof/>
                  </w:rPr>
                  <w:t>Testing a.II to a.IV: Hi resolution with 80% information</w:t>
                </w:r>
                <w:r w:rsidR="008F242A">
                  <w:rPr>
                    <w:noProof/>
                    <w:webHidden/>
                  </w:rPr>
                  <w:tab/>
                </w:r>
                <w:r w:rsidR="008F242A">
                  <w:rPr>
                    <w:noProof/>
                    <w:webHidden/>
                  </w:rPr>
                  <w:fldChar w:fldCharType="begin"/>
                </w:r>
                <w:r w:rsidR="008F242A">
                  <w:rPr>
                    <w:noProof/>
                    <w:webHidden/>
                  </w:rPr>
                  <w:instrText xml:space="preserve"> PAGEREF _Toc416414886 \h </w:instrText>
                </w:r>
                <w:r w:rsidR="008F242A">
                  <w:rPr>
                    <w:noProof/>
                    <w:webHidden/>
                  </w:rPr>
                </w:r>
                <w:r w:rsidR="008F242A">
                  <w:rPr>
                    <w:noProof/>
                    <w:webHidden/>
                  </w:rPr>
                  <w:fldChar w:fldCharType="separate"/>
                </w:r>
                <w:r w:rsidR="00D93271">
                  <w:rPr>
                    <w:noProof/>
                    <w:webHidden/>
                  </w:rPr>
                  <w:t>7</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87" w:history="1">
                <w:r w:rsidR="008F242A" w:rsidRPr="004B7154">
                  <w:rPr>
                    <w:rStyle w:val="Hyperlink"/>
                    <w:noProof/>
                  </w:rPr>
                  <w:t>3.2.3</w:t>
                </w:r>
                <w:r w:rsidR="008F242A">
                  <w:rPr>
                    <w:rFonts w:eastAsiaTheme="minorEastAsia"/>
                    <w:noProof/>
                    <w:sz w:val="22"/>
                    <w:szCs w:val="22"/>
                  </w:rPr>
                  <w:tab/>
                </w:r>
                <w:r w:rsidR="008F242A" w:rsidRPr="004B7154">
                  <w:rPr>
                    <w:rStyle w:val="Hyperlink"/>
                    <w:noProof/>
                  </w:rPr>
                  <w:t>Testing a.II to a.IV: High resolution with 90 % information</w:t>
                </w:r>
                <w:r w:rsidR="008F242A">
                  <w:rPr>
                    <w:noProof/>
                    <w:webHidden/>
                  </w:rPr>
                  <w:tab/>
                </w:r>
                <w:r w:rsidR="008F242A">
                  <w:rPr>
                    <w:noProof/>
                    <w:webHidden/>
                  </w:rPr>
                  <w:fldChar w:fldCharType="begin"/>
                </w:r>
                <w:r w:rsidR="008F242A">
                  <w:rPr>
                    <w:noProof/>
                    <w:webHidden/>
                  </w:rPr>
                  <w:instrText xml:space="preserve"> PAGEREF _Toc416414887 \h </w:instrText>
                </w:r>
                <w:r w:rsidR="008F242A">
                  <w:rPr>
                    <w:noProof/>
                    <w:webHidden/>
                  </w:rPr>
                </w:r>
                <w:r w:rsidR="008F242A">
                  <w:rPr>
                    <w:noProof/>
                    <w:webHidden/>
                  </w:rPr>
                  <w:fldChar w:fldCharType="separate"/>
                </w:r>
                <w:r w:rsidR="00D93271">
                  <w:rPr>
                    <w:noProof/>
                    <w:webHidden/>
                  </w:rPr>
                  <w:t>8</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88" w:history="1">
                <w:r w:rsidR="008F242A" w:rsidRPr="004B7154">
                  <w:rPr>
                    <w:rStyle w:val="Hyperlink"/>
                    <w:noProof/>
                  </w:rPr>
                  <w:t>3.2.4</w:t>
                </w:r>
                <w:r w:rsidR="008F242A">
                  <w:rPr>
                    <w:rFonts w:eastAsiaTheme="minorEastAsia"/>
                    <w:noProof/>
                    <w:sz w:val="22"/>
                    <w:szCs w:val="22"/>
                  </w:rPr>
                  <w:tab/>
                </w:r>
                <w:r w:rsidR="008F242A" w:rsidRPr="004B7154">
                  <w:rPr>
                    <w:rStyle w:val="Hyperlink"/>
                    <w:noProof/>
                  </w:rPr>
                  <w:t>Testing a.II to a.IV: High resolution with 95 % information</w:t>
                </w:r>
                <w:r w:rsidR="008F242A">
                  <w:rPr>
                    <w:noProof/>
                    <w:webHidden/>
                  </w:rPr>
                  <w:tab/>
                </w:r>
                <w:r w:rsidR="008F242A">
                  <w:rPr>
                    <w:noProof/>
                    <w:webHidden/>
                  </w:rPr>
                  <w:fldChar w:fldCharType="begin"/>
                </w:r>
                <w:r w:rsidR="008F242A">
                  <w:rPr>
                    <w:noProof/>
                    <w:webHidden/>
                  </w:rPr>
                  <w:instrText xml:space="preserve"> PAGEREF _Toc416414888 \h </w:instrText>
                </w:r>
                <w:r w:rsidR="008F242A">
                  <w:rPr>
                    <w:noProof/>
                    <w:webHidden/>
                  </w:rPr>
                </w:r>
                <w:r w:rsidR="008F242A">
                  <w:rPr>
                    <w:noProof/>
                    <w:webHidden/>
                  </w:rPr>
                  <w:fldChar w:fldCharType="separate"/>
                </w:r>
                <w:r w:rsidR="00D93271">
                  <w:rPr>
                    <w:noProof/>
                    <w:webHidden/>
                  </w:rPr>
                  <w:t>8</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89" w:history="1">
                <w:r w:rsidR="008F242A" w:rsidRPr="004B7154">
                  <w:rPr>
                    <w:rStyle w:val="Hyperlink"/>
                    <w:noProof/>
                  </w:rPr>
                  <w:t>3.2.5</w:t>
                </w:r>
                <w:r w:rsidR="008F242A">
                  <w:rPr>
                    <w:rFonts w:eastAsiaTheme="minorEastAsia"/>
                    <w:noProof/>
                    <w:sz w:val="22"/>
                    <w:szCs w:val="22"/>
                  </w:rPr>
                  <w:tab/>
                </w:r>
                <w:r w:rsidR="008F242A" w:rsidRPr="004B7154">
                  <w:rPr>
                    <w:rStyle w:val="Hyperlink"/>
                    <w:noProof/>
                  </w:rPr>
                  <w:t>Part b: Feature and ROC performance charts</w:t>
                </w:r>
                <w:r w:rsidR="008F242A">
                  <w:rPr>
                    <w:noProof/>
                    <w:webHidden/>
                  </w:rPr>
                  <w:tab/>
                </w:r>
                <w:r w:rsidR="008F242A">
                  <w:rPr>
                    <w:noProof/>
                    <w:webHidden/>
                  </w:rPr>
                  <w:fldChar w:fldCharType="begin"/>
                </w:r>
                <w:r w:rsidR="008F242A">
                  <w:rPr>
                    <w:noProof/>
                    <w:webHidden/>
                  </w:rPr>
                  <w:instrText xml:space="preserve"> PAGEREF _Toc416414889 \h </w:instrText>
                </w:r>
                <w:r w:rsidR="008F242A">
                  <w:rPr>
                    <w:noProof/>
                    <w:webHidden/>
                  </w:rPr>
                </w:r>
                <w:r w:rsidR="008F242A">
                  <w:rPr>
                    <w:noProof/>
                    <w:webHidden/>
                  </w:rPr>
                  <w:fldChar w:fldCharType="separate"/>
                </w:r>
                <w:r w:rsidR="00D93271">
                  <w:rPr>
                    <w:noProof/>
                    <w:webHidden/>
                  </w:rPr>
                  <w:t>10</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90" w:history="1">
                <w:r w:rsidR="008F242A" w:rsidRPr="004B7154">
                  <w:rPr>
                    <w:rStyle w:val="Hyperlink"/>
                    <w:noProof/>
                  </w:rPr>
                  <w:t>3.3</w:t>
                </w:r>
                <w:r w:rsidR="008F242A">
                  <w:rPr>
                    <w:rFonts w:eastAsiaTheme="minorEastAsia"/>
                    <w:noProof/>
                    <w:sz w:val="22"/>
                    <w:szCs w:val="22"/>
                  </w:rPr>
                  <w:tab/>
                </w:r>
                <w:r w:rsidR="008F242A" w:rsidRPr="004B7154">
                  <w:rPr>
                    <w:rStyle w:val="Hyperlink"/>
                    <w:noProof/>
                  </w:rPr>
                  <w:t>Experimental Results for Low Resolution Imagery</w:t>
                </w:r>
                <w:r w:rsidR="008F242A">
                  <w:rPr>
                    <w:noProof/>
                    <w:webHidden/>
                  </w:rPr>
                  <w:tab/>
                </w:r>
                <w:r w:rsidR="008F242A">
                  <w:rPr>
                    <w:noProof/>
                    <w:webHidden/>
                  </w:rPr>
                  <w:fldChar w:fldCharType="begin"/>
                </w:r>
                <w:r w:rsidR="008F242A">
                  <w:rPr>
                    <w:noProof/>
                    <w:webHidden/>
                  </w:rPr>
                  <w:instrText xml:space="preserve"> PAGEREF _Toc416414890 \h </w:instrText>
                </w:r>
                <w:r w:rsidR="008F242A">
                  <w:rPr>
                    <w:noProof/>
                    <w:webHidden/>
                  </w:rPr>
                </w:r>
                <w:r w:rsidR="008F242A">
                  <w:rPr>
                    <w:noProof/>
                    <w:webHidden/>
                  </w:rPr>
                  <w:fldChar w:fldCharType="separate"/>
                </w:r>
                <w:r w:rsidR="00D93271">
                  <w:rPr>
                    <w:noProof/>
                    <w:webHidden/>
                  </w:rPr>
                  <w:t>11</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91" w:history="1">
                <w:r w:rsidR="008F242A" w:rsidRPr="004B7154">
                  <w:rPr>
                    <w:rStyle w:val="Hyperlink"/>
                    <w:noProof/>
                  </w:rPr>
                  <w:t>3.3.1</w:t>
                </w:r>
                <w:r w:rsidR="008F242A">
                  <w:rPr>
                    <w:rFonts w:eastAsiaTheme="minorEastAsia"/>
                    <w:noProof/>
                    <w:sz w:val="22"/>
                    <w:szCs w:val="22"/>
                  </w:rPr>
                  <w:tab/>
                </w:r>
                <w:r w:rsidR="008F242A" w:rsidRPr="004B7154">
                  <w:rPr>
                    <w:rStyle w:val="Hyperlink"/>
                    <w:noProof/>
                  </w:rPr>
                  <w:t>Training a.I: Lo resolution with 80% information</w:t>
                </w:r>
                <w:r w:rsidR="008F242A">
                  <w:rPr>
                    <w:noProof/>
                    <w:webHidden/>
                  </w:rPr>
                  <w:tab/>
                </w:r>
                <w:r w:rsidR="008F242A">
                  <w:rPr>
                    <w:noProof/>
                    <w:webHidden/>
                  </w:rPr>
                  <w:fldChar w:fldCharType="begin"/>
                </w:r>
                <w:r w:rsidR="008F242A">
                  <w:rPr>
                    <w:noProof/>
                    <w:webHidden/>
                  </w:rPr>
                  <w:instrText xml:space="preserve"> PAGEREF _Toc416414891 \h </w:instrText>
                </w:r>
                <w:r w:rsidR="008F242A">
                  <w:rPr>
                    <w:noProof/>
                    <w:webHidden/>
                  </w:rPr>
                </w:r>
                <w:r w:rsidR="008F242A">
                  <w:rPr>
                    <w:noProof/>
                    <w:webHidden/>
                  </w:rPr>
                  <w:fldChar w:fldCharType="separate"/>
                </w:r>
                <w:r w:rsidR="00D93271">
                  <w:rPr>
                    <w:noProof/>
                    <w:webHidden/>
                  </w:rPr>
                  <w:t>11</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92" w:history="1">
                <w:r w:rsidR="008F242A" w:rsidRPr="004B7154">
                  <w:rPr>
                    <w:rStyle w:val="Hyperlink"/>
                    <w:noProof/>
                  </w:rPr>
                  <w:t>3.3.2</w:t>
                </w:r>
                <w:r w:rsidR="008F242A">
                  <w:rPr>
                    <w:rFonts w:eastAsiaTheme="minorEastAsia"/>
                    <w:noProof/>
                    <w:sz w:val="22"/>
                    <w:szCs w:val="22"/>
                  </w:rPr>
                  <w:tab/>
                </w:r>
                <w:r w:rsidR="008F242A" w:rsidRPr="004B7154">
                  <w:rPr>
                    <w:rStyle w:val="Hyperlink"/>
                    <w:noProof/>
                  </w:rPr>
                  <w:t>Low resolution a.II to a.IV with 80% information</w:t>
                </w:r>
                <w:r w:rsidR="008F242A">
                  <w:rPr>
                    <w:noProof/>
                    <w:webHidden/>
                  </w:rPr>
                  <w:tab/>
                </w:r>
                <w:r w:rsidR="008F242A">
                  <w:rPr>
                    <w:noProof/>
                    <w:webHidden/>
                  </w:rPr>
                  <w:fldChar w:fldCharType="begin"/>
                </w:r>
                <w:r w:rsidR="008F242A">
                  <w:rPr>
                    <w:noProof/>
                    <w:webHidden/>
                  </w:rPr>
                  <w:instrText xml:space="preserve"> PAGEREF _Toc416414892 \h </w:instrText>
                </w:r>
                <w:r w:rsidR="008F242A">
                  <w:rPr>
                    <w:noProof/>
                    <w:webHidden/>
                  </w:rPr>
                </w:r>
                <w:r w:rsidR="008F242A">
                  <w:rPr>
                    <w:noProof/>
                    <w:webHidden/>
                  </w:rPr>
                  <w:fldChar w:fldCharType="separate"/>
                </w:r>
                <w:r w:rsidR="00D93271">
                  <w:rPr>
                    <w:noProof/>
                    <w:webHidden/>
                  </w:rPr>
                  <w:t>12</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93" w:history="1">
                <w:r w:rsidR="008F242A" w:rsidRPr="004B7154">
                  <w:rPr>
                    <w:rStyle w:val="Hyperlink"/>
                    <w:noProof/>
                  </w:rPr>
                  <w:t>3.3.3</w:t>
                </w:r>
                <w:r w:rsidR="008F242A">
                  <w:rPr>
                    <w:rFonts w:eastAsiaTheme="minorEastAsia"/>
                    <w:noProof/>
                    <w:sz w:val="22"/>
                    <w:szCs w:val="22"/>
                  </w:rPr>
                  <w:tab/>
                </w:r>
                <w:r w:rsidR="008F242A" w:rsidRPr="004B7154">
                  <w:rPr>
                    <w:rStyle w:val="Hyperlink"/>
                    <w:noProof/>
                  </w:rPr>
                  <w:t>Low resolution a.II to a.IV with 90% information</w:t>
                </w:r>
                <w:r w:rsidR="008F242A">
                  <w:rPr>
                    <w:noProof/>
                    <w:webHidden/>
                  </w:rPr>
                  <w:tab/>
                </w:r>
                <w:r w:rsidR="008F242A">
                  <w:rPr>
                    <w:noProof/>
                    <w:webHidden/>
                  </w:rPr>
                  <w:fldChar w:fldCharType="begin"/>
                </w:r>
                <w:r w:rsidR="008F242A">
                  <w:rPr>
                    <w:noProof/>
                    <w:webHidden/>
                  </w:rPr>
                  <w:instrText xml:space="preserve"> PAGEREF _Toc416414893 \h </w:instrText>
                </w:r>
                <w:r w:rsidR="008F242A">
                  <w:rPr>
                    <w:noProof/>
                    <w:webHidden/>
                  </w:rPr>
                </w:r>
                <w:r w:rsidR="008F242A">
                  <w:rPr>
                    <w:noProof/>
                    <w:webHidden/>
                  </w:rPr>
                  <w:fldChar w:fldCharType="separate"/>
                </w:r>
                <w:r w:rsidR="00D93271">
                  <w:rPr>
                    <w:noProof/>
                    <w:webHidden/>
                  </w:rPr>
                  <w:t>13</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94" w:history="1">
                <w:r w:rsidR="008F242A" w:rsidRPr="004B7154">
                  <w:rPr>
                    <w:rStyle w:val="Hyperlink"/>
                    <w:noProof/>
                  </w:rPr>
                  <w:t>3.3.4</w:t>
                </w:r>
                <w:r w:rsidR="008F242A">
                  <w:rPr>
                    <w:rFonts w:eastAsiaTheme="minorEastAsia"/>
                    <w:noProof/>
                    <w:sz w:val="22"/>
                    <w:szCs w:val="22"/>
                  </w:rPr>
                  <w:tab/>
                </w:r>
                <w:r w:rsidR="008F242A" w:rsidRPr="004B7154">
                  <w:rPr>
                    <w:rStyle w:val="Hyperlink"/>
                    <w:noProof/>
                  </w:rPr>
                  <w:t>Lo resolution a.II to a.IV with 95% information</w:t>
                </w:r>
                <w:r w:rsidR="008F242A">
                  <w:rPr>
                    <w:noProof/>
                    <w:webHidden/>
                  </w:rPr>
                  <w:tab/>
                </w:r>
                <w:r w:rsidR="008F242A">
                  <w:rPr>
                    <w:noProof/>
                    <w:webHidden/>
                  </w:rPr>
                  <w:fldChar w:fldCharType="begin"/>
                </w:r>
                <w:r w:rsidR="008F242A">
                  <w:rPr>
                    <w:noProof/>
                    <w:webHidden/>
                  </w:rPr>
                  <w:instrText xml:space="preserve"> PAGEREF _Toc416414894 \h </w:instrText>
                </w:r>
                <w:r w:rsidR="008F242A">
                  <w:rPr>
                    <w:noProof/>
                    <w:webHidden/>
                  </w:rPr>
                </w:r>
                <w:r w:rsidR="008F242A">
                  <w:rPr>
                    <w:noProof/>
                    <w:webHidden/>
                  </w:rPr>
                  <w:fldChar w:fldCharType="separate"/>
                </w:r>
                <w:r w:rsidR="00D93271">
                  <w:rPr>
                    <w:noProof/>
                    <w:webHidden/>
                  </w:rPr>
                  <w:t>14</w:t>
                </w:r>
                <w:r w:rsidR="008F242A">
                  <w:rPr>
                    <w:noProof/>
                    <w:webHidden/>
                  </w:rPr>
                  <w:fldChar w:fldCharType="end"/>
                </w:r>
              </w:hyperlink>
            </w:p>
            <w:p w:rsidR="008F242A" w:rsidRDefault="00845EF4">
              <w:pPr>
                <w:pStyle w:val="TOC3"/>
                <w:tabs>
                  <w:tab w:val="left" w:pos="1320"/>
                  <w:tab w:val="right" w:leader="dot" w:pos="8630"/>
                </w:tabs>
                <w:rPr>
                  <w:rFonts w:eastAsiaTheme="minorEastAsia"/>
                  <w:noProof/>
                  <w:sz w:val="22"/>
                  <w:szCs w:val="22"/>
                </w:rPr>
              </w:pPr>
              <w:hyperlink w:anchor="_Toc416414895" w:history="1">
                <w:r w:rsidR="008F242A" w:rsidRPr="004B7154">
                  <w:rPr>
                    <w:rStyle w:val="Hyperlink"/>
                    <w:noProof/>
                  </w:rPr>
                  <w:t>3.3.5</w:t>
                </w:r>
                <w:r w:rsidR="008F242A">
                  <w:rPr>
                    <w:rFonts w:eastAsiaTheme="minorEastAsia"/>
                    <w:noProof/>
                    <w:sz w:val="22"/>
                    <w:szCs w:val="22"/>
                  </w:rPr>
                  <w:tab/>
                </w:r>
                <w:r w:rsidR="008F242A" w:rsidRPr="004B7154">
                  <w:rPr>
                    <w:rStyle w:val="Hyperlink"/>
                    <w:noProof/>
                  </w:rPr>
                  <w:t>Part b: Feature and ROC performance charts</w:t>
                </w:r>
                <w:r w:rsidR="008F242A">
                  <w:rPr>
                    <w:noProof/>
                    <w:webHidden/>
                  </w:rPr>
                  <w:tab/>
                </w:r>
                <w:r w:rsidR="008F242A">
                  <w:rPr>
                    <w:noProof/>
                    <w:webHidden/>
                  </w:rPr>
                  <w:fldChar w:fldCharType="begin"/>
                </w:r>
                <w:r w:rsidR="008F242A">
                  <w:rPr>
                    <w:noProof/>
                    <w:webHidden/>
                  </w:rPr>
                  <w:instrText xml:space="preserve"> PAGEREF _Toc416414895 \h </w:instrText>
                </w:r>
                <w:r w:rsidR="008F242A">
                  <w:rPr>
                    <w:noProof/>
                    <w:webHidden/>
                  </w:rPr>
                </w:r>
                <w:r w:rsidR="008F242A">
                  <w:rPr>
                    <w:noProof/>
                    <w:webHidden/>
                  </w:rPr>
                  <w:fldChar w:fldCharType="separate"/>
                </w:r>
                <w:r w:rsidR="00D93271">
                  <w:rPr>
                    <w:noProof/>
                    <w:webHidden/>
                  </w:rPr>
                  <w:t>15</w:t>
                </w:r>
                <w:r w:rsidR="008F242A">
                  <w:rPr>
                    <w:noProof/>
                    <w:webHidden/>
                  </w:rPr>
                  <w:fldChar w:fldCharType="end"/>
                </w:r>
              </w:hyperlink>
            </w:p>
            <w:p w:rsidR="008F242A" w:rsidRDefault="00845EF4">
              <w:pPr>
                <w:pStyle w:val="TOC1"/>
                <w:tabs>
                  <w:tab w:val="left" w:pos="480"/>
                  <w:tab w:val="right" w:leader="dot" w:pos="8630"/>
                </w:tabs>
                <w:rPr>
                  <w:rFonts w:eastAsiaTheme="minorEastAsia"/>
                  <w:noProof/>
                  <w:sz w:val="22"/>
                  <w:szCs w:val="22"/>
                </w:rPr>
              </w:pPr>
              <w:hyperlink w:anchor="_Toc416414896" w:history="1">
                <w:r w:rsidR="008F242A" w:rsidRPr="004B7154">
                  <w:rPr>
                    <w:rStyle w:val="Hyperlink"/>
                    <w:noProof/>
                  </w:rPr>
                  <w:t>4</w:t>
                </w:r>
                <w:r w:rsidR="008F242A">
                  <w:rPr>
                    <w:rFonts w:eastAsiaTheme="minorEastAsia"/>
                    <w:noProof/>
                    <w:sz w:val="22"/>
                    <w:szCs w:val="22"/>
                  </w:rPr>
                  <w:tab/>
                </w:r>
                <w:r w:rsidR="008F242A" w:rsidRPr="004B7154">
                  <w:rPr>
                    <w:rStyle w:val="Hyperlink"/>
                    <w:noProof/>
                  </w:rPr>
                  <w:t>Conclusion</w:t>
                </w:r>
                <w:r w:rsidR="008F242A">
                  <w:rPr>
                    <w:noProof/>
                    <w:webHidden/>
                  </w:rPr>
                  <w:tab/>
                </w:r>
                <w:r w:rsidR="008F242A">
                  <w:rPr>
                    <w:noProof/>
                    <w:webHidden/>
                  </w:rPr>
                  <w:fldChar w:fldCharType="begin"/>
                </w:r>
                <w:r w:rsidR="008F242A">
                  <w:rPr>
                    <w:noProof/>
                    <w:webHidden/>
                  </w:rPr>
                  <w:instrText xml:space="preserve"> PAGEREF _Toc416414896 \h </w:instrText>
                </w:r>
                <w:r w:rsidR="008F242A">
                  <w:rPr>
                    <w:noProof/>
                    <w:webHidden/>
                  </w:rPr>
                </w:r>
                <w:r w:rsidR="008F242A">
                  <w:rPr>
                    <w:noProof/>
                    <w:webHidden/>
                  </w:rPr>
                  <w:fldChar w:fldCharType="separate"/>
                </w:r>
                <w:r w:rsidR="00D93271">
                  <w:rPr>
                    <w:noProof/>
                    <w:webHidden/>
                  </w:rPr>
                  <w:t>16</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97" w:history="1">
                <w:r w:rsidR="008F242A" w:rsidRPr="004B7154">
                  <w:rPr>
                    <w:rStyle w:val="Hyperlink"/>
                    <w:noProof/>
                  </w:rPr>
                  <w:t>4.1</w:t>
                </w:r>
                <w:r w:rsidR="008F242A">
                  <w:rPr>
                    <w:rFonts w:eastAsiaTheme="minorEastAsia"/>
                    <w:noProof/>
                    <w:sz w:val="22"/>
                    <w:szCs w:val="22"/>
                  </w:rPr>
                  <w:tab/>
                </w:r>
                <w:r w:rsidR="008F242A" w:rsidRPr="004B7154">
                  <w:rPr>
                    <w:rStyle w:val="Hyperlink"/>
                    <w:noProof/>
                  </w:rPr>
                  <w:t>Part A: Face recognition</w:t>
                </w:r>
                <w:r w:rsidR="008F242A">
                  <w:rPr>
                    <w:noProof/>
                    <w:webHidden/>
                  </w:rPr>
                  <w:tab/>
                </w:r>
                <w:r w:rsidR="008F242A">
                  <w:rPr>
                    <w:noProof/>
                    <w:webHidden/>
                  </w:rPr>
                  <w:fldChar w:fldCharType="begin"/>
                </w:r>
                <w:r w:rsidR="008F242A">
                  <w:rPr>
                    <w:noProof/>
                    <w:webHidden/>
                  </w:rPr>
                  <w:instrText xml:space="preserve"> PAGEREF _Toc416414897 \h </w:instrText>
                </w:r>
                <w:r w:rsidR="008F242A">
                  <w:rPr>
                    <w:noProof/>
                    <w:webHidden/>
                  </w:rPr>
                </w:r>
                <w:r w:rsidR="008F242A">
                  <w:rPr>
                    <w:noProof/>
                    <w:webHidden/>
                  </w:rPr>
                  <w:fldChar w:fldCharType="separate"/>
                </w:r>
                <w:r w:rsidR="00D93271">
                  <w:rPr>
                    <w:noProof/>
                    <w:webHidden/>
                  </w:rPr>
                  <w:t>16</w:t>
                </w:r>
                <w:r w:rsidR="008F242A">
                  <w:rPr>
                    <w:noProof/>
                    <w:webHidden/>
                  </w:rPr>
                  <w:fldChar w:fldCharType="end"/>
                </w:r>
              </w:hyperlink>
            </w:p>
            <w:p w:rsidR="008F242A" w:rsidRDefault="00845EF4">
              <w:pPr>
                <w:pStyle w:val="TOC2"/>
                <w:tabs>
                  <w:tab w:val="left" w:pos="880"/>
                  <w:tab w:val="right" w:leader="dot" w:pos="8630"/>
                </w:tabs>
                <w:rPr>
                  <w:rFonts w:eastAsiaTheme="minorEastAsia"/>
                  <w:noProof/>
                  <w:sz w:val="22"/>
                  <w:szCs w:val="22"/>
                </w:rPr>
              </w:pPr>
              <w:hyperlink w:anchor="_Toc416414898" w:history="1">
                <w:r w:rsidR="008F242A" w:rsidRPr="004B7154">
                  <w:rPr>
                    <w:rStyle w:val="Hyperlink"/>
                    <w:noProof/>
                  </w:rPr>
                  <w:t>4.2</w:t>
                </w:r>
                <w:r w:rsidR="008F242A">
                  <w:rPr>
                    <w:rFonts w:eastAsiaTheme="minorEastAsia"/>
                    <w:noProof/>
                    <w:sz w:val="22"/>
                    <w:szCs w:val="22"/>
                  </w:rPr>
                  <w:tab/>
                </w:r>
                <w:r w:rsidR="008F242A" w:rsidRPr="004B7154">
                  <w:rPr>
                    <w:rStyle w:val="Hyperlink"/>
                    <w:noProof/>
                  </w:rPr>
                  <w:t>Part B: Intruder detection</w:t>
                </w:r>
                <w:r w:rsidR="008F242A">
                  <w:rPr>
                    <w:noProof/>
                    <w:webHidden/>
                  </w:rPr>
                  <w:tab/>
                </w:r>
                <w:r w:rsidR="008F242A">
                  <w:rPr>
                    <w:noProof/>
                    <w:webHidden/>
                  </w:rPr>
                  <w:fldChar w:fldCharType="begin"/>
                </w:r>
                <w:r w:rsidR="008F242A">
                  <w:rPr>
                    <w:noProof/>
                    <w:webHidden/>
                  </w:rPr>
                  <w:instrText xml:space="preserve"> PAGEREF _Toc416414898 \h </w:instrText>
                </w:r>
                <w:r w:rsidR="008F242A">
                  <w:rPr>
                    <w:noProof/>
                    <w:webHidden/>
                  </w:rPr>
                </w:r>
                <w:r w:rsidR="008F242A">
                  <w:rPr>
                    <w:noProof/>
                    <w:webHidden/>
                  </w:rPr>
                  <w:fldChar w:fldCharType="separate"/>
                </w:r>
                <w:r w:rsidR="00D93271">
                  <w:rPr>
                    <w:noProof/>
                    <w:webHidden/>
                  </w:rPr>
                  <w:t>17</w:t>
                </w:r>
                <w:r w:rsidR="008F242A">
                  <w:rPr>
                    <w:noProof/>
                    <w:webHidden/>
                  </w:rPr>
                  <w:fldChar w:fldCharType="end"/>
                </w:r>
              </w:hyperlink>
            </w:p>
            <w:p w:rsidR="008F242A" w:rsidRDefault="00845EF4">
              <w:pPr>
                <w:pStyle w:val="TOC1"/>
                <w:tabs>
                  <w:tab w:val="left" w:pos="480"/>
                  <w:tab w:val="right" w:leader="dot" w:pos="8630"/>
                </w:tabs>
                <w:rPr>
                  <w:rFonts w:eastAsiaTheme="minorEastAsia"/>
                  <w:noProof/>
                  <w:sz w:val="22"/>
                  <w:szCs w:val="22"/>
                </w:rPr>
              </w:pPr>
              <w:hyperlink w:anchor="_Toc416414899" w:history="1">
                <w:r w:rsidR="008F242A" w:rsidRPr="004B7154">
                  <w:rPr>
                    <w:rStyle w:val="Hyperlink"/>
                    <w:noProof/>
                  </w:rPr>
                  <w:t>5</w:t>
                </w:r>
                <w:r w:rsidR="008F242A">
                  <w:rPr>
                    <w:rFonts w:eastAsiaTheme="minorEastAsia"/>
                    <w:noProof/>
                    <w:sz w:val="22"/>
                    <w:szCs w:val="22"/>
                  </w:rPr>
                  <w:tab/>
                </w:r>
                <w:r w:rsidR="008F242A" w:rsidRPr="004B7154">
                  <w:rPr>
                    <w:rStyle w:val="Hyperlink"/>
                    <w:noProof/>
                  </w:rPr>
                  <w:t>Contributors</w:t>
                </w:r>
                <w:r w:rsidR="008F242A">
                  <w:rPr>
                    <w:noProof/>
                    <w:webHidden/>
                  </w:rPr>
                  <w:tab/>
                </w:r>
                <w:r w:rsidR="008F242A">
                  <w:rPr>
                    <w:noProof/>
                    <w:webHidden/>
                  </w:rPr>
                  <w:fldChar w:fldCharType="begin"/>
                </w:r>
                <w:r w:rsidR="008F242A">
                  <w:rPr>
                    <w:noProof/>
                    <w:webHidden/>
                  </w:rPr>
                  <w:instrText xml:space="preserve"> PAGEREF _Toc416414899 \h </w:instrText>
                </w:r>
                <w:r w:rsidR="008F242A">
                  <w:rPr>
                    <w:noProof/>
                    <w:webHidden/>
                  </w:rPr>
                </w:r>
                <w:r w:rsidR="008F242A">
                  <w:rPr>
                    <w:noProof/>
                    <w:webHidden/>
                  </w:rPr>
                  <w:fldChar w:fldCharType="separate"/>
                </w:r>
                <w:r w:rsidR="00D93271">
                  <w:rPr>
                    <w:noProof/>
                    <w:webHidden/>
                  </w:rPr>
                  <w:t>18</w:t>
                </w:r>
                <w:r w:rsidR="008F242A">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6414878"/>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Pr="00845EF4">
        <w:rPr>
          <w:b/>
          <w:i/>
        </w:rPr>
        <w:t>induction theory</w:t>
      </w:r>
      <w:r w:rsidR="008C7A38">
        <w:rPr>
          <w:b/>
          <w:i/>
        </w:rPr>
        <w:t xml:space="preserve"> of learning</w:t>
      </w:r>
      <w:r>
        <w:t xml:space="preserve">, and we did this for the purpose of rounding our understanding of learning machines.  We did this because the class lecture on SVMs introduced us to </w:t>
      </w:r>
      <w:r w:rsidR="008C7A38">
        <w:t xml:space="preserve">two </w:t>
      </w:r>
      <w:r>
        <w:t>inductive principles used in machine learning</w:t>
      </w:r>
      <w:r w:rsidR="008C7A38">
        <w:t>: i</w:t>
      </w:r>
      <w:r>
        <w:t xml:space="preserve">n particular, </w:t>
      </w:r>
      <w:r w:rsidR="008C7A38">
        <w:t>empirical risk</w:t>
      </w:r>
      <w:r>
        <w:t xml:space="preserve"> minimization versus structured risk minimization</w:t>
      </w:r>
      <w:r w:rsidR="008C7A38">
        <w:t>.</w:t>
      </w:r>
      <w:r w:rsidR="008C7A38">
        <w:rPr>
          <w:rStyle w:val="FootnoteReference"/>
        </w:rPr>
        <w:footnoteReference w:id="1"/>
      </w:r>
      <w:r>
        <w:t xml:space="preserve">  </w:t>
      </w:r>
    </w:p>
    <w:p w:rsidR="00845EF4" w:rsidRDefault="008C7A38" w:rsidP="00557695">
      <w:pPr>
        <w:jc w:val="both"/>
      </w:pPr>
      <w:r>
        <w:t xml:space="preserve">In researching these two terms (empirical risk minimization and structured risk minimization), we were amazed to learn about the abstraction in machine learning based on the inductive principle: as we understand, machine learning is based on selecting an induction principle and then upon selecting a learning method.  Given this new view, we definitely appreciate the class lecture on empirical risk minimization learning versus structured risk minimization learning.  Because of that lecture, we did outside research and learned a whole new abstraction to the task of machine learning.  We will discuss what we have learned (maybe </w:t>
      </w:r>
      <w:proofErr w:type="spellStart"/>
      <w:r>
        <w:t>mislearned</w:t>
      </w:r>
      <w:proofErr w:type="spellEnd"/>
      <w:r>
        <w:t>) in a tutorial discussion below on inductive principles and their associated learning methods.</w:t>
      </w:r>
    </w:p>
    <w:p w:rsidR="00401133" w:rsidRDefault="00401133" w:rsidP="00F127A2">
      <w:pPr>
        <w:pStyle w:val="Heading1"/>
        <w:jc w:val="both"/>
      </w:pPr>
      <w:bookmarkStart w:id="1" w:name="_Toc416414879"/>
      <w:r>
        <w:t>Technical Discussion</w:t>
      </w:r>
      <w:bookmarkEnd w:id="1"/>
    </w:p>
    <w:p w:rsidR="00E07C3B" w:rsidRDefault="00E07C3B" w:rsidP="00E07C3B">
      <w:r>
        <w:t xml:space="preserve">This project depends upon gender classification using as features </w:t>
      </w:r>
      <w:proofErr w:type="spellStart"/>
      <w:r>
        <w:t>eigenfaces</w:t>
      </w:r>
      <w:proofErr w:type="spellEnd"/>
      <w:r>
        <w:t xml:space="preserve"> which, in this project, are non-linearly mapped to higher dimensional abstract feature space where a hyper-plane is used as the class discriminant.  The </w:t>
      </w:r>
      <w:proofErr w:type="spellStart"/>
      <w:r>
        <w:t>eigenfaces</w:t>
      </w:r>
      <w:proofErr w:type="spellEnd"/>
      <w:r>
        <w:t xml:space="preserve"> and associated classification theory were studied in the previous project and learned in the class on linear discriminant function.  The </w:t>
      </w:r>
      <w:proofErr w:type="gramStart"/>
      <w:r>
        <w:t xml:space="preserve">theory of </w:t>
      </w:r>
      <w:proofErr w:type="spellStart"/>
      <w:r>
        <w:t>eigenfaces</w:t>
      </w:r>
      <w:proofErr w:type="spellEnd"/>
      <w:r>
        <w:t xml:space="preserve"> are</w:t>
      </w:r>
      <w:proofErr w:type="gramEnd"/>
      <w:r>
        <w:t xml:space="preserv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w:t>
      </w:r>
      <w:r>
        <w:lastRenderedPageBreak/>
        <w:t xml:space="preserve">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6414880"/>
      <w:r>
        <w:t>Gender</w:t>
      </w:r>
      <w:r w:rsidR="00977956">
        <w:t xml:space="preserve"> classification</w:t>
      </w:r>
    </w:p>
    <w:bookmarkEnd w:id="2"/>
    <w:p w:rsidR="000F543D" w:rsidRDefault="00CE6CF0" w:rsidP="00CE6CF0">
      <w:pPr>
        <w:pStyle w:val="Heading3"/>
      </w:pPr>
      <w:r>
        <w:t>Eigenvectors</w:t>
      </w:r>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3"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3"/>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4" w:name="_Toc416414881"/>
      <w:proofErr w:type="spellStart"/>
      <w:r>
        <w:t>Eigenfaces</w:t>
      </w:r>
      <w:bookmarkEnd w:id="4"/>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2"/>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845EF4"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845EF4"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5" w:name="_Toc416414882"/>
      <w:r>
        <w:t>Machine Learning</w:t>
      </w:r>
    </w:p>
    <w:p w:rsidR="00CE6CF0" w:rsidRDefault="00CE6CF0" w:rsidP="00CE6CF0">
      <w:r w:rsidRPr="007B29BC">
        <w:t>Machine learning</w:t>
      </w:r>
      <w:r w:rsidR="007B29BC">
        <w:t xml:space="preserve"> will be described using</w:t>
      </w:r>
      <w:r>
        <w:t xml:space="preserve"> the same formalism as </w:t>
      </w:r>
      <w:proofErr w:type="spellStart"/>
      <w:r>
        <w:t>Cherkassky</w:t>
      </w:r>
      <w:proofErr w:type="spellEnd"/>
      <w:r>
        <w:t xml:space="preserve"> in that </w:t>
      </w:r>
      <w:r w:rsidR="007B29BC">
        <w:t xml:space="preserve">he specifics the learning as taking the input from </w:t>
      </w:r>
      <w:r>
        <w:t>a generator</w:t>
      </w:r>
      <w:r w:rsidR="007B29BC">
        <w:t xml:space="preserve"> (x) and </w:t>
      </w:r>
      <w:r>
        <w:t>a system</w:t>
      </w:r>
      <w:r w:rsidR="007B29BC">
        <w:t xml:space="preserve"> (y)</w:t>
      </w:r>
      <w:r>
        <w:t xml:space="preserve">, and </w:t>
      </w:r>
      <w:r w:rsidR="007B29BC">
        <w:t xml:space="preserve">from these inputs generating </w:t>
      </w:r>
      <w:r>
        <w:t>a learning machine</w:t>
      </w:r>
      <w:r w:rsidR="007B29BC">
        <w:t xml:space="preserve"> that takes the inputs x and y and produces an approximation </w:t>
      </w:r>
      <w:proofErr w:type="spellStart"/>
      <w:r w:rsidR="007B29BC">
        <w:t>to y</w:t>
      </w:r>
      <w:proofErr w:type="spellEnd"/>
      <w:r w:rsidR="007B29BC">
        <w:t xml:space="preserve"> given we have no information on the true value of y</w:t>
      </w:r>
      <w:r w:rsidR="00977EF1">
        <w:t xml:space="preserv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84F1A" w:rsidP="00977EF1">
      <w:pPr>
        <w:keepNext/>
        <w:ind w:left="720" w:firstLine="720"/>
      </w:pPr>
      <w:r>
        <w:object w:dxaOrig="4808" w:dyaOrig="2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0.5pt;height:120.5pt" o:ole="">
            <v:imagedata r:id="rId11" o:title=""/>
          </v:shape>
          <o:OLEObject Type="Embed" ProgID="Visio.Drawing.11" ShapeID="_x0000_i1026" DrawAspect="Content" ObjectID="_1491484154" r:id="rId12"/>
        </w:object>
      </w:r>
    </w:p>
    <w:p w:rsidR="00CE6CF0" w:rsidRDefault="00977EF1" w:rsidP="00977EF1">
      <w:pPr>
        <w:pStyle w:val="Caption"/>
        <w:jc w:val="left"/>
      </w:pPr>
      <w:bookmarkStart w:id="6" w:name="_Ref417728410"/>
      <w:r>
        <w:t xml:space="preserve">Figure </w:t>
      </w:r>
      <w:fldSimple w:instr=" SEQ Figure \* ARABIC ">
        <w:r w:rsidR="001059DB">
          <w:rPr>
            <w:noProof/>
          </w:rPr>
          <w:t>1</w:t>
        </w:r>
      </w:fldSimple>
      <w:bookmarkEnd w:id="6"/>
      <w:r>
        <w:t>: Learning Machine (</w:t>
      </w:r>
      <w:proofErr w:type="spellStart"/>
      <w:r>
        <w:t>Cherkassky</w:t>
      </w:r>
      <w:proofErr w:type="spellEnd"/>
      <w:r>
        <w:rPr>
          <w:rStyle w:val="FootnoteReference"/>
        </w:rPr>
        <w:footnoteReference w:id="4"/>
      </w:r>
      <w:r>
        <w:t>)</w:t>
      </w:r>
    </w:p>
    <w:p w:rsidR="00977EF1" w:rsidRDefault="00977EF1" w:rsidP="00977EF1">
      <w:r>
        <w:t>The</w:t>
      </w:r>
      <w:r w:rsidR="003E616C">
        <w:t xml:space="preserve"> learning machine is based on a function</w:t>
      </w:r>
      <w:r>
        <w:t xml:space="preserve"> </w:t>
      </w:r>
      <w:r w:rsidR="003E616C">
        <w:t>f(</w:t>
      </w:r>
      <w:proofErr w:type="spellStart"/>
      <w:r w:rsidR="003E616C">
        <w:t>x</w:t>
      </w:r>
      <w:proofErr w:type="gramStart"/>
      <w:r w:rsidR="003E616C">
        <w:t>,w</w:t>
      </w:r>
      <w:proofErr w:type="spellEnd"/>
      <w:proofErr w:type="gramEnd"/>
      <w:r w:rsidR="00084F1A">
        <w:t>*</w:t>
      </w:r>
      <w:r w:rsidR="003E616C">
        <w:t>) that approximates the output from both the generator function g</w:t>
      </w:r>
      <w:r>
        <w:t>(x,w</w:t>
      </w:r>
      <w:r w:rsidR="003E616C">
        <w:rPr>
          <w:vertAlign w:val="subscript"/>
        </w:rPr>
        <w:t>0</w:t>
      </w:r>
      <w:r>
        <w:t>)</w:t>
      </w:r>
      <w:r w:rsidR="003E616C">
        <w:t xml:space="preserve"> and the system function h(x,w</w:t>
      </w:r>
      <w:r w:rsidR="003E616C">
        <w:rPr>
          <w:vertAlign w:val="subscript"/>
        </w:rPr>
        <w:t>0</w:t>
      </w:r>
      <w:r w:rsidR="003E616C">
        <w:t xml:space="preserve">).  The function </w:t>
      </w:r>
      <w:r w:rsidR="00084F1A">
        <w:t>f(</w:t>
      </w:r>
      <w:proofErr w:type="spellStart"/>
      <w:r w:rsidR="00084F1A">
        <w:t>x</w:t>
      </w:r>
      <w:proofErr w:type="gramStart"/>
      <w:r w:rsidR="00084F1A">
        <w:t>,w</w:t>
      </w:r>
      <w:proofErr w:type="spellEnd"/>
      <w:proofErr w:type="gramEnd"/>
      <w:r w:rsidR="00084F1A">
        <w:t xml:space="preserve">*) </w:t>
      </w:r>
      <w:r w:rsidR="003E616C">
        <w:t xml:space="preserve">is estimated </w:t>
      </w:r>
      <w:r w:rsidR="00084F1A">
        <w:t>from training data, and the purpose of f(</w:t>
      </w:r>
      <w:proofErr w:type="spellStart"/>
      <w:r w:rsidR="00084F1A">
        <w:t>x,y,w</w:t>
      </w:r>
      <w:proofErr w:type="spellEnd"/>
      <w:r w:rsidR="00084F1A">
        <w:t>*) is to ap</w:t>
      </w:r>
      <w:r w:rsidR="003E616C">
        <w:t>proximat</w:t>
      </w:r>
      <w:r w:rsidR="00084F1A">
        <w:t>e</w:t>
      </w:r>
      <w:r w:rsidR="003E616C">
        <w:t xml:space="preserve"> the ou</w:t>
      </w:r>
      <w:r w:rsidR="00084F1A">
        <w:t>t</w:t>
      </w:r>
      <w:r w:rsidR="003E616C">
        <w:t>put of the system h(x,w</w:t>
      </w:r>
      <w:r w:rsidR="003E616C">
        <w:rPr>
          <w:vertAlign w:val="subscript"/>
        </w:rPr>
        <w:t>0</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w:t>
      </w:r>
      <w:proofErr w:type="spellStart"/>
      <w:r>
        <w:t>i.i.d</w:t>
      </w:r>
      <w:proofErr w:type="spellEnd"/>
      <w:r>
        <w:t>.) pairs of data (</w:t>
      </w:r>
      <w:proofErr w:type="spellStart"/>
      <w:r w:rsidRPr="00084F1A">
        <w:rPr>
          <w:i/>
        </w:rPr>
        <w:t>x</w:t>
      </w:r>
      <w:proofErr w:type="gramStart"/>
      <w:r w:rsidRPr="00084F1A">
        <w:rPr>
          <w:i/>
        </w:rPr>
        <w:t>,y</w:t>
      </w:r>
      <w:proofErr w:type="spellEnd"/>
      <w:proofErr w:type="gramEnd"/>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084F1A"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lastRenderedPageBreak/>
        <w:t>The function</w:t>
      </w:r>
      <m:oMath>
        <m:r>
          <w:rPr>
            <w:rFonts w:ascii="Cambria Math" w:hAnsi="Cambria Math"/>
          </w:rPr>
          <m:t xml:space="preserve"> </m:t>
        </m:r>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w:t>
      </w:r>
      <w:proofErr w:type="spellStart"/>
      <w:r>
        <w:t>x</w:t>
      </w:r>
      <w:proofErr w:type="gramStart"/>
      <w:r>
        <w:t>,y</w:t>
      </w:r>
      <w:proofErr w:type="spellEnd"/>
      <w:proofErr w:type="gramEnd"/>
      <w:r>
        <w:t xml:space="preserve">) is the known joint probability density function of the input x and y.  Assuming a 0/1 loss function, then the expected risk is the minimum error function.  </w:t>
      </w:r>
    </w:p>
    <w:p w:rsidR="00981048" w:rsidRDefault="00981048" w:rsidP="00981048">
      <w:pPr>
        <w:pStyle w:val="Heading3"/>
      </w:pPr>
      <w:r>
        <w:t>Ideal Learning</w:t>
      </w:r>
    </w:p>
    <w:p w:rsidR="00977956" w:rsidRDefault="00977956" w:rsidP="00E07C3B">
      <w:r>
        <w:t xml:space="preserve">The ideal </w:t>
      </w:r>
      <w:r w:rsidR="00981048">
        <w:t xml:space="preserve">learning </w:t>
      </w:r>
      <w:r>
        <w:t xml:space="preserve">machine </w:t>
      </w:r>
      <w:r w:rsidR="00981048">
        <w:t>is one such that the researcher is completely aware of the model of the probability distribution for the data x, the parameters describing the distribution, the system function h(</w:t>
      </w:r>
      <w:proofErr w:type="spellStart"/>
      <w:r w:rsidR="00981048">
        <w:t>x,w</w:t>
      </w:r>
      <w:proofErr w:type="spellEnd"/>
      <w:r w:rsidR="00981048">
        <w:t>), and the cost function.  With this a-priori knowledge, then a research can design a strong learning machine.</w:t>
      </w:r>
      <w:r w:rsidR="00B4367F">
        <w:t xml:space="preserve">  The researcher will based the learning method upon that set of rules that minimize the expected risk.</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B4367F" w:rsidRDefault="00B4367F" w:rsidP="00E07C3B">
      <w:r>
        <w:t>Operating under these learning conditions will produce an optimal learning machine.</w:t>
      </w:r>
    </w:p>
    <w:p w:rsidR="00CE6CF0" w:rsidRDefault="00CE6CF0" w:rsidP="00CE6CF0">
      <w:pPr>
        <w:pStyle w:val="Heading3"/>
      </w:pPr>
      <w:r>
        <w:t>Inductive Learning</w:t>
      </w:r>
    </w:p>
    <w:p w:rsidR="00981048" w:rsidRDefault="00981048" w:rsidP="00E07C3B">
      <w:r>
        <w:t xml:space="preserve">When the conditions for ideal learning are unavailable, e.g. the probability distribution is unknown, then a researcher will be required to select from one of a number of inductive learning methods to base his machine learning engine.  Once an inductive principle is selected, then the researcher will have to select a particular learning method to construct the learning machine.  </w:t>
      </w:r>
    </w:p>
    <w:p w:rsidR="00B4367F" w:rsidRDefault="00B4367F" w:rsidP="00E07C3B">
      <w:r>
        <w:t xml:space="preserve">When the probability distributions are unknown and the expected risk cannot be determined, researchers often resort to designing their learning machine using an induction principle.  A simple induction principle, which is an approximation to the expected risk, is minimizing the empirical risk to make decisions.  The empirical risk </w:t>
      </w:r>
      <w:r w:rsidR="00F828B2">
        <w:t xml:space="preserve">based on the 0/1 loss function </w:t>
      </w:r>
      <w:r>
        <w:t xml:space="preserve">is defined as </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p>
    <w:p w:rsidR="00E07C3B" w:rsidRDefault="00E07C3B" w:rsidP="00E07C3B">
      <w:r>
        <w:t xml:space="preserve">According to </w:t>
      </w:r>
      <w:proofErr w:type="spellStart"/>
      <w:r>
        <w:t>Cherkassky</w:t>
      </w:r>
      <w:proofErr w:type="spellEnd"/>
      <w:r w:rsidR="007C0D2C">
        <w:t>,</w:t>
      </w:r>
      <w:r>
        <w:rPr>
          <w:rStyle w:val="FootnoteReference"/>
        </w:rPr>
        <w:footnoteReference w:id="6"/>
      </w:r>
      <w:r w:rsidR="007C0D2C">
        <w:t xml:space="preserve"> there are a number of inductive principles to 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lastRenderedPageBreak/>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606BF2">
        <w:t xml:space="preserve">.  </w:t>
      </w:r>
    </w:p>
    <w:p w:rsidR="00596D26" w:rsidRDefault="006978B9" w:rsidP="00710064">
      <w:proofErr w:type="spellStart"/>
      <w:r>
        <w:t>Cherkassky</w:t>
      </w:r>
      <w:proofErr w:type="spellEnd"/>
      <w:r>
        <w:t xml:space="preserve">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 and the optimization technique (how the g(x) is found).  </w:t>
      </w:r>
    </w:p>
    <w:p w:rsidR="005B7734" w:rsidRDefault="005B7734" w:rsidP="00710064">
      <w:r>
        <w:t>A</w:t>
      </w:r>
      <w:r w:rsidR="002F314C">
        <w:t>n</w:t>
      </w:r>
      <w:r>
        <w:t xml:space="preserve"> inductive </w:t>
      </w:r>
      <w:proofErr w:type="gramStart"/>
      <w:r>
        <w:t>methods</w:t>
      </w:r>
      <w:proofErr w:type="gramEnd"/>
      <w:r>
        <w:t xml:space="preserve"> is concerned with a general approach to using data for learning, and the learning method that one uses from a particular inductive method is the implementation that gives the estimate.</w:t>
      </w:r>
    </w:p>
    <w:p w:rsidR="002F314C" w:rsidRDefault="00CE6CF0" w:rsidP="00710064">
      <w:proofErr w:type="spellStart"/>
      <w:r>
        <w:t>Cherkassky</w:t>
      </w:r>
      <w:proofErr w:type="spellEnd"/>
      <w:r>
        <w:t xml:space="preserve"> </w:t>
      </w:r>
      <w:r w:rsidR="00596D26">
        <w:t xml:space="preserve">segregates </w:t>
      </w:r>
      <w:r>
        <w:t>inductive learning methods</w:t>
      </w:r>
      <w:r w:rsidR="002F314C">
        <w:t xml:space="preserve"> into classical and adaptive, and he distinguishes the two inductive methods</w:t>
      </w:r>
      <w:r>
        <w:t xml:space="preserve"> based on the </w:t>
      </w:r>
      <w:r w:rsidR="002F314C">
        <w:t xml:space="preserve">amount of </w:t>
      </w:r>
      <w:r>
        <w:t xml:space="preserve">information available </w:t>
      </w:r>
      <w:r w:rsidR="00596D26">
        <w:t xml:space="preserve">prior to learning or </w:t>
      </w:r>
      <w:r w:rsidR="002F314C">
        <w:t xml:space="preserve">the amount of information </w:t>
      </w:r>
      <w:r w:rsidR="00596D26">
        <w:t>assumed as valid prior to</w:t>
      </w:r>
      <w:r>
        <w:t xml:space="preserve"> learning, </w:t>
      </w:r>
      <w:r>
        <w:fldChar w:fldCharType="begin"/>
      </w:r>
      <w:r>
        <w:instrText xml:space="preserve"> REF _Ref417726652 \h </w:instrText>
      </w:r>
      <w:r>
        <w:fldChar w:fldCharType="separate"/>
      </w:r>
      <w:r>
        <w:t xml:space="preserve">Figure </w:t>
      </w:r>
      <w:r>
        <w:rPr>
          <w:noProof/>
        </w:rPr>
        <w:t>1</w:t>
      </w:r>
      <w:r>
        <w:fldChar w:fldCharType="end"/>
      </w:r>
      <w:r>
        <w:t xml:space="preserve">.  </w:t>
      </w:r>
    </w:p>
    <w:p w:rsidR="00CE6CF0" w:rsidRDefault="00596D26" w:rsidP="00710064">
      <w:r>
        <w:t>The classical inductive methods (e.g. empirical risk minimization) assume strong a-priori knowledge of the probability distributions whereas the adaptive inductive methods assume weak a-priori knowledge of the probability distributions.  In some cases, the author believes that Bayesian is closely aligned with empirical risk minimization because Bayesian inference often assumes that prior information and the likelihood distribution of the samples is known.  That is this author’s speculation, and this author needs to read considerably more information about these induction methods prior to concluding that Bayesian induction is similar to empirical induction.</w:t>
      </w:r>
      <w:r w:rsidR="002F314C">
        <w:t xml:space="preserve">  </w:t>
      </w:r>
      <w:proofErr w:type="spellStart"/>
      <w:r w:rsidR="002F314C">
        <w:t>Cherkassky</w:t>
      </w:r>
      <w:proofErr w:type="spellEnd"/>
      <w:r w:rsidR="002F314C">
        <w:t xml:space="preserve"> states that </w:t>
      </w:r>
      <w:r w:rsidR="00EF3674">
        <w:t>the p</w:t>
      </w:r>
      <w:r w:rsidR="002F314C">
        <w:t xml:space="preserve">enalization </w:t>
      </w:r>
      <w:r w:rsidR="00EF3674">
        <w:t>inductive method can be formulated in terms of Bayes induction, the author concludes</w:t>
      </w:r>
      <w:r w:rsidR="002F314C">
        <w:t xml:space="preserve"> otherwise</w:t>
      </w:r>
      <w:r w:rsidR="00EF3674">
        <w:rPr>
          <w:rStyle w:val="FootnoteReference"/>
        </w:rPr>
        <w:footnoteReference w:id="7"/>
      </w:r>
      <w:r w:rsidR="002F314C">
        <w:t>.</w:t>
      </w:r>
    </w:p>
    <w:p w:rsidR="00CE6CF0" w:rsidRDefault="00CE6CF0" w:rsidP="00CE6CF0">
      <w:pPr>
        <w:keepNext/>
      </w:pPr>
      <w:r>
        <w:object w:dxaOrig="9795" w:dyaOrig="3256">
          <v:shape id="_x0000_i1025" type="#_x0000_t75" style="width:6in;height:143.5pt" o:ole="">
            <v:imagedata r:id="rId13" o:title=""/>
          </v:shape>
          <o:OLEObject Type="Embed" ProgID="Visio.Drawing.11" ShapeID="_x0000_i1025" DrawAspect="Content" ObjectID="_1491484155" r:id="rId14"/>
        </w:object>
      </w:r>
    </w:p>
    <w:p w:rsidR="00CE6CF0" w:rsidRDefault="00CE6CF0" w:rsidP="00CE6CF0">
      <w:pPr>
        <w:pStyle w:val="Caption"/>
        <w:jc w:val="left"/>
      </w:pPr>
      <w:bookmarkStart w:id="7" w:name="_Ref417726652"/>
      <w:r>
        <w:t xml:space="preserve">Figure </w:t>
      </w:r>
      <w:fldSimple w:instr=" SEQ Figure \* ARABIC ">
        <w:r w:rsidR="001059DB">
          <w:rPr>
            <w:noProof/>
          </w:rPr>
          <w:t>2</w:t>
        </w:r>
      </w:fldSimple>
      <w:bookmarkEnd w:id="7"/>
      <w:r>
        <w:t>: Inductive Principles to Learning</w:t>
      </w:r>
    </w:p>
    <w:p w:rsidR="00596D26" w:rsidRDefault="00596D26" w:rsidP="00CE6CF0">
      <w:r>
        <w:t xml:space="preserve">To illustrate the above concepts, the author </w:t>
      </w:r>
      <w:proofErr w:type="spellStart"/>
      <w:r w:rsidR="00CE6CF0">
        <w:t>Cherkassky</w:t>
      </w:r>
      <w:proofErr w:type="spellEnd"/>
      <w:r w:rsidR="00CE6CF0">
        <w:t xml:space="preserve"> illustrates </w:t>
      </w:r>
      <w:r>
        <w:t xml:space="preserve">empirical risk minimization (ERM) and the various learning methods that can be implemented under the </w:t>
      </w:r>
      <w:proofErr w:type="spellStart"/>
      <w:r>
        <w:t>rubic</w:t>
      </w:r>
      <w:proofErr w:type="spellEnd"/>
      <w:r>
        <w:t xml:space="preserve"> of ERM: </w:t>
      </w:r>
      <w:r w:rsidR="00CE6CF0">
        <w:t xml:space="preserve">maximum likelihood, linear regression, polynomial, and fixed-topology neural networks.  </w:t>
      </w:r>
    </w:p>
    <w:p w:rsidR="00CE6CF0" w:rsidRDefault="00596D26" w:rsidP="00CE6CF0">
      <w:r>
        <w:t xml:space="preserve">In ERM, the model is given, </w:t>
      </w:r>
      <w:r w:rsidR="00CE6CF0">
        <w:t>e.g. Gaussian</w:t>
      </w:r>
      <w:r>
        <w:t xml:space="preserve"> density function,</w:t>
      </w:r>
      <w:r w:rsidR="00CE6CF0">
        <w:t xml:space="preserve"> and then the parameters for that distribution are found</w:t>
      </w:r>
      <w:r>
        <w:t>, e.g. mean and standard deviation</w:t>
      </w:r>
      <w:r w:rsidR="00CE6CF0">
        <w:t>.  ERM works well when the number of training samples is large relative to the model complexity (number of free parameters</w:t>
      </w:r>
      <w:r>
        <w:t xml:space="preserve"> such as mean and standard deviation</w:t>
      </w:r>
      <w:r w:rsidR="00CE6CF0">
        <w:t xml:space="preserve">).  </w:t>
      </w:r>
    </w:p>
    <w:p w:rsidR="00CE6CF0" w:rsidRDefault="00CE6CF0" w:rsidP="00710064">
      <w:r>
        <w:t xml:space="preserve">For example, if only one free parameter is required to be estimated, e.g. the </w:t>
      </w:r>
      <w:proofErr w:type="gramStart"/>
      <w:r>
        <w:t>sample mean</w:t>
      </w:r>
      <w:proofErr w:type="gramEnd"/>
      <w:r>
        <w:t>, and if many samples are available for estimating the sample mean, then maximum likelihood is a good estimator for the mean.  This good estimator is only true if the assumed model (Gaussian) that is used in the estimator is the correct density model.  If however, the number of free parameters (mean, covariance matrix) that must be estimated is large relative to the number of training samples, then the ERM methods performs poorly.  Moreover, the mean might be an insufficient statistic (not well estimated by the sample mean) for the model.</w:t>
      </w:r>
    </w:p>
    <w:p w:rsidR="00606BF2" w:rsidRDefault="00606BF2" w:rsidP="00606BF2">
      <w:pPr>
        <w:pStyle w:val="Heading3"/>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  </w:t>
      </w:r>
    </w:p>
    <w:p w:rsidR="000329ED" w:rsidRDefault="000329ED" w:rsidP="000329ED">
      <w:r>
        <w:t xml:space="preserve">R.A. Fisher was trained as a mathematician, and as a student, he had not formally studied statistics.  He became involved in statistics while working at the </w:t>
      </w:r>
      <w:proofErr w:type="spellStart"/>
      <w:r>
        <w:t>Rothamsted</w:t>
      </w:r>
      <w:proofErr w:type="spellEnd"/>
      <w:r>
        <w:t xml:space="preserve"> Experimental Station </w:t>
      </w:r>
      <w:r w:rsidR="005B7734">
        <w:t xml:space="preserve">(one of the oldest agriculture research institutes in the world) </w:t>
      </w:r>
      <w:proofErr w:type="spellStart"/>
      <w:r w:rsidR="00C948BA">
        <w:t>Harpenden</w:t>
      </w:r>
      <w:proofErr w:type="spellEnd"/>
      <w:r w:rsidR="00C948BA">
        <w:t xml:space="preserve">, </w:t>
      </w:r>
      <w:proofErr w:type="spellStart"/>
      <w:r w:rsidR="00C948BA">
        <w:t>Herfordshire</w:t>
      </w:r>
      <w:proofErr w:type="spellEnd"/>
      <w:r w:rsidR="00C948BA">
        <w:t xml:space="preserve">, England in the year </w:t>
      </w:r>
      <w:r>
        <w:t>1919</w:t>
      </w:r>
      <w:r w:rsidR="005B7734">
        <w:t xml:space="preserve">, and while performing agriculture crop research, Fisher </w:t>
      </w:r>
      <w:r w:rsidR="00C948BA">
        <w:t>used</w:t>
      </w:r>
      <w:r w:rsidR="005B7734">
        <w:t xml:space="preserve"> statistics to support his </w:t>
      </w:r>
      <w:r w:rsidR="00C948BA">
        <w:t xml:space="preserve">studies in crop variation.  His </w:t>
      </w:r>
      <w:r w:rsidR="00C948BA">
        <w:lastRenderedPageBreak/>
        <w:t xml:space="preserve">researches supported his </w:t>
      </w:r>
      <w:r w:rsidR="005B7734">
        <w:t xml:space="preserve">interest </w:t>
      </w:r>
      <w:r w:rsidR="00C948BA">
        <w:t xml:space="preserve">in </w:t>
      </w:r>
      <w:r w:rsidR="005B7734">
        <w:t>and</w:t>
      </w:r>
      <w:r w:rsidR="00C948BA">
        <w:t xml:space="preserve"> growing</w:t>
      </w:r>
      <w:r w:rsidR="005B7734">
        <w:t xml:space="preserve"> passion for eugenics.  </w:t>
      </w:r>
      <w:r w:rsidR="00C948BA">
        <w:t>During this time, h</w:t>
      </w:r>
      <w:r w:rsidR="005B7734">
        <w:t xml:space="preserve">e </w:t>
      </w:r>
      <w:r>
        <w:t>became</w:t>
      </w:r>
      <w:r w:rsidR="00C948BA">
        <w:t xml:space="preserve"> especially</w:t>
      </w:r>
      <w:r>
        <w:t xml:space="preserve"> involved </w:t>
      </w:r>
      <w:r w:rsidR="00C948BA">
        <w:t xml:space="preserve">in statistics and the design of experiments </w:t>
      </w:r>
      <w:r>
        <w:t xml:space="preserve">after reading William </w:t>
      </w:r>
      <w:proofErr w:type="spellStart"/>
      <w:r>
        <w:t>Gosset’s</w:t>
      </w:r>
      <w:proofErr w:type="spellEnd"/>
      <w:r>
        <w:t xml:space="preserve"> paper on the Student’s t- finite sampling distribution.  Later, he became interested in curve fitting after reading Karl Pearson’s method of moments for curve fitting, which Fisher questioned as an appropriate method, and Fisher recast </w:t>
      </w:r>
      <w:r w:rsidR="005B7734">
        <w:t xml:space="preserve">Pearson’s </w:t>
      </w:r>
      <w:r>
        <w:t xml:space="preserve">curve fitting </w:t>
      </w:r>
      <w:r w:rsidR="005B7734">
        <w:t>approach with the method</w:t>
      </w:r>
      <w:r>
        <w:t xml:space="preserve"> maximum likelihood.</w:t>
      </w:r>
      <w:r>
        <w:rPr>
          <w:rStyle w:val="FootnoteReference"/>
        </w:rPr>
        <w:footnoteReference w:id="8"/>
      </w:r>
      <w:r w:rsidR="00C948BA">
        <w:t xml:space="preserve">  Fisher nearly single-handedly created modern empirical statistical theory, which falls under the inductive method of empirical risk minimization.</w:t>
      </w:r>
    </w:p>
    <w:p w:rsidR="003273E2" w:rsidRDefault="00606BF2" w:rsidP="00710064">
      <w:r>
        <w:t xml:space="preserve">Under the </w:t>
      </w:r>
      <w:proofErr w:type="spellStart"/>
      <w:r>
        <w:t>rubic</w:t>
      </w:r>
      <w:proofErr w:type="spellEnd"/>
      <w:r>
        <w:t xml:space="preserve"> of e</w:t>
      </w:r>
      <w:r w:rsidR="007C0D2C">
        <w:t xml:space="preserve">mpirical risk minimization, </w:t>
      </w:r>
      <w:r w:rsidR="00710064">
        <w:t xml:space="preserve">we learn that </w:t>
      </w:r>
      <w:r w:rsidR="007C0D2C">
        <w:t xml:space="preserve">maximum likelihood is </w:t>
      </w:r>
      <w:r w:rsidR="00710064">
        <w:t xml:space="preserve">a </w:t>
      </w:r>
      <w:r w:rsidR="007C0D2C">
        <w:t xml:space="preserve">specific “constructive method” </w:t>
      </w:r>
      <w:r w:rsidR="00710064">
        <w:t xml:space="preserve">used to </w:t>
      </w:r>
      <w:r w:rsidR="007C0D2C">
        <w:t>estimat</w:t>
      </w:r>
      <w:r w:rsidR="00710064">
        <w:t>e</w:t>
      </w:r>
      <w:r w:rsidR="007C0D2C">
        <w:t xml:space="preserve"> </w:t>
      </w:r>
      <w:r w:rsidR="00710064">
        <w:t xml:space="preserve">the parameters to </w:t>
      </w:r>
      <w:r w:rsidR="007C0D2C">
        <w:t>a</w:t>
      </w:r>
      <w:r w:rsidR="00710064">
        <w:t>n assumed</w:t>
      </w:r>
      <w:r w:rsidR="007C0D2C">
        <w:t xml:space="preserve"> probability density.</w:t>
      </w:r>
      <w:r w:rsidR="007C0D2C">
        <w:rPr>
          <w:rStyle w:val="FootnoteReference"/>
        </w:rPr>
        <w:footnoteReference w:id="9"/>
      </w:r>
      <w:r w:rsidR="00710064">
        <w:t xml:space="preserve"> </w:t>
      </w:r>
      <w:r w:rsidR="003273E2">
        <w:t xml:space="preserve"> For example, in maximum likelihood, a distribution is assumed</w:t>
      </w:r>
      <w:r w:rsidR="005B7734">
        <w:t xml:space="preserve"> for the data under question</w:t>
      </w:r>
      <w:r w:rsidR="003273E2">
        <w:t xml:space="preserve">, and the parameters to the </w:t>
      </w:r>
      <w:r>
        <w:t xml:space="preserve">assumed </w:t>
      </w:r>
      <w:r w:rsidR="003273E2">
        <w:t>distribution are estimated based on “empirically” collected data (empirical in that the data is collected from an experiment).</w:t>
      </w:r>
      <w:r w:rsidR="00710064">
        <w:t xml:space="preserve"> </w:t>
      </w:r>
    </w:p>
    <w:p w:rsidR="008B5E97" w:rsidRDefault="002F314C" w:rsidP="008B5E97">
      <w:r>
        <w:t>Maxi</w:t>
      </w:r>
      <w:r w:rsidR="00C948BA">
        <w:t xml:space="preserve">mum likelihood is a particular learning method that minimizes the </w:t>
      </w:r>
      <w:proofErr w:type="spellStart"/>
      <w:r w:rsidR="00C948BA">
        <w:t>Kullback-Leiber</w:t>
      </w:r>
      <w:proofErr w:type="spellEnd"/>
      <w:r w:rsidR="00C948BA">
        <w:t xml:space="preserve"> divergence metric (as used in information theory)</w:t>
      </w:r>
      <w:r>
        <w:rPr>
          <w:rStyle w:val="FootnoteReference"/>
        </w:rPr>
        <w:footnoteReference w:id="10"/>
      </w:r>
      <w:r w:rsidR="00C948BA">
        <w:t>.</w:t>
      </w:r>
    </w:p>
    <w:p w:rsidR="00C948BA" w:rsidRDefault="00977956" w:rsidP="00C948BA">
      <w:pPr>
        <w:pStyle w:val="Heading3"/>
      </w:pPr>
      <w:r>
        <w:t xml:space="preserve">Structural </w:t>
      </w:r>
      <w:r w:rsidR="00C948BA">
        <w:t>Risk Minimization</w:t>
      </w:r>
    </w:p>
    <w:p w:rsidR="00B36A92" w:rsidRDefault="00977956" w:rsidP="00977956">
      <w:r>
        <w:t xml:space="preserve">Structural risk minimization was first presented in a paper by Vladimir </w:t>
      </w:r>
      <w:proofErr w:type="spellStart"/>
      <w:r>
        <w:t>Vapnik</w:t>
      </w:r>
      <w:proofErr w:type="spellEnd"/>
      <w:r>
        <w:t xml:space="preserve"> and Alexey </w:t>
      </w:r>
      <w:proofErr w:type="spellStart"/>
      <w:r>
        <w:t>Chervonenkis</w:t>
      </w:r>
      <w:proofErr w:type="spellEnd"/>
      <w:r>
        <w:rPr>
          <w:rStyle w:val="FootnoteReference"/>
        </w:rPr>
        <w:footnoteReference w:id="11"/>
      </w:r>
      <w:r>
        <w:t xml:space="preserve"> in 1974 as a method </w:t>
      </w:r>
      <w:r w:rsidR="00DE5CDF">
        <w:t xml:space="preserve">of optimal learning </w:t>
      </w:r>
      <w:r>
        <w:t xml:space="preserve">that combines “empirical risk minimization” </w:t>
      </w:r>
      <w:r w:rsidR="00DE5CDF">
        <w:t xml:space="preserve">along with an added constraint of </w:t>
      </w:r>
      <w:r>
        <w:t xml:space="preserve">minimizing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theory favors less complex models.  </w:t>
      </w:r>
    </w:p>
    <w:p w:rsidR="00EF3674" w:rsidRDefault="00B36A92" w:rsidP="00977956">
      <w:r>
        <w:t>Toward the goal of generalized learning, t</w:t>
      </w:r>
      <w:r w:rsidR="00505ED9">
        <w:t xml:space="preserve">he author’s formulated a theory of statistical learning in which they control the empirical risk and the generalization ability of a </w:t>
      </w:r>
      <w:r w:rsidR="00505ED9">
        <w:lastRenderedPageBreak/>
        <w:t xml:space="preserve">learning machine by two factors: error-rate on training data and the capacity of the learning machine according to its </w:t>
      </w:r>
      <w:proofErr w:type="spellStart"/>
      <w:r w:rsidR="00505ED9">
        <w:t>Vapnik-Chervonenkis</w:t>
      </w:r>
      <w:proofErr w:type="spellEnd"/>
      <w:r w:rsidR="00505ED9">
        <w:t xml:space="preserve"> (VC) dimension</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505ED9" w:rsidP="00977956">
      <w:r>
        <w:t xml:space="preserve">Where the confidence interval is related to the VC dimension </w:t>
      </w:r>
      <w:r w:rsidR="00F828B2">
        <w:t xml:space="preserve">(h) </w:t>
      </w:r>
      <w:r>
        <w:t xml:space="preserve">of the decision function class and the number of training samples </w:t>
      </w:r>
      <w:r w:rsidR="00F828B2">
        <w:t xml:space="preserve">(n) </w:t>
      </w:r>
      <w:r>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Confidence Interval</m:t>
                </m:r>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D31A69" w:rsidP="00977956">
      <w:pPr>
        <w:rPr>
          <w:rFonts w:eastAsiaTheme="minorEastAsia"/>
        </w:rPr>
      </w:pPr>
      <w:proofErr w:type="gramStart"/>
      <w:r>
        <w:t>Note, for this to hold, n &gt; h.</w:t>
      </w:r>
      <w:proofErr w:type="gramEnd"/>
      <w:r>
        <w:t xml:space="preserve">  </w:t>
      </w:r>
      <w:r w:rsidR="00F828B2">
        <w:t>The confidence interval holds with probability 1-</w:t>
      </w:r>
      <m:oMath>
        <m:r>
          <w:rPr>
            <w:rFonts w:ascii="Cambria Math" w:hAnsi="Cambria Math"/>
          </w:rPr>
          <m:t xml:space="preserve"> </m:t>
        </m:r>
        <m:r>
          <w:rPr>
            <w:rFonts w:ascii="Cambria Math" w:hAnsi="Cambria Math"/>
          </w:rPr>
          <m:t>δ</m:t>
        </m:r>
      </m:oMath>
      <w:r w:rsidR="00F828B2">
        <w:rPr>
          <w:rFonts w:eastAsiaTheme="minorEastAsia"/>
        </w:rPr>
        <w:t xml:space="preserve">.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Pr>
          <w:rFonts w:eastAsiaTheme="minorEastAsia"/>
        </w:rPr>
        <w:t xml:space="preserve">the learning machine </w:t>
      </w:r>
      <w:r w:rsidR="00D31A69">
        <w:rPr>
          <w:rFonts w:eastAsiaTheme="minorEastAsia"/>
        </w:rPr>
        <w:t>with a high complexity decision boundary such that the em</w:t>
      </w:r>
      <w:r>
        <w:rPr>
          <w:rFonts w:eastAsiaTheme="minorEastAsia"/>
        </w:rPr>
        <w:t>pirical tr</w:t>
      </w:r>
      <w:r w:rsidR="00D31A69">
        <w:rPr>
          <w:rFonts w:eastAsiaTheme="minorEastAsia"/>
        </w:rPr>
        <w:t xml:space="preserve">aining errors goes to zero, which is generally not desirable.  In this case, the confidence interval could be quite large, and the performance of the learning machine could be poor, in other words, the classifier error &gt;&gt; expected risk.  </w:t>
      </w:r>
    </w:p>
    <w:p w:rsidR="00D31A69" w:rsidRDefault="00D31A69" w:rsidP="00977956">
      <w:pPr>
        <w:rPr>
          <w:rFonts w:eastAsiaTheme="minorEastAsia"/>
        </w:rPr>
      </w:pPr>
      <w:r>
        <w:rPr>
          <w:rFonts w:eastAsiaTheme="minorEastAsia"/>
        </w:rPr>
        <w:t>At the other extreme, the researcher could lower the confidence interval to nearly zero at the risk of increasing the empirical error which gives a learning machine poor performance, again in other words, the error &gt;&gt; expected risk</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recommend designing the learning machine so as to find a balance between confidence and empirical risk.  </w:t>
      </w:r>
    </w:p>
    <w:p w:rsidR="00D31A69" w:rsidRDefault="00D31A69" w:rsidP="00977956">
      <w:pPr>
        <w:rPr>
          <w:rFonts w:eastAsiaTheme="minorEastAsia"/>
        </w:rPr>
      </w:pPr>
      <w:r>
        <w:rPr>
          <w:rFonts w:eastAsiaTheme="minorEastAsia"/>
        </w:rPr>
        <w:t xml:space="preserve">Using the statistical learning theory of </w:t>
      </w: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the induction principle of structural risk minimization leads to support vector machines when the classes are separable in some 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and the separation of the classes in the feature space are separated by a learning machine function f(</w:t>
      </w:r>
      <w:proofErr w:type="spellStart"/>
      <w:r>
        <w:rPr>
          <w:rFonts w:eastAsiaTheme="minorEastAsia"/>
        </w:rPr>
        <w:t>x</w:t>
      </w:r>
      <w:proofErr w:type="gramStart"/>
      <w:r>
        <w:rPr>
          <w:rFonts w:eastAsiaTheme="minorEastAsia"/>
        </w:rPr>
        <w:t>,w</w:t>
      </w:r>
      <w:proofErr w:type="spellEnd"/>
      <w:proofErr w:type="gramEnd"/>
      <w:r>
        <w:rPr>
          <w:rFonts w:eastAsiaTheme="minorEastAsia"/>
        </w:rPr>
        <w:t xml:space="preserve">) such that the distance between the </w:t>
      </w:r>
      <w:r w:rsidR="004F4614">
        <w:rPr>
          <w:rFonts w:eastAsiaTheme="minorEastAsia"/>
        </w:rPr>
        <w:t xml:space="preserve">nearest samples between the </w:t>
      </w:r>
      <w:r>
        <w:rPr>
          <w:rFonts w:eastAsiaTheme="minorEastAsia"/>
        </w:rPr>
        <w:t>classes is maximized</w:t>
      </w:r>
      <w:r w:rsidR="004F4614">
        <w:rPr>
          <w:rStyle w:val="FootnoteReference"/>
          <w:rFonts w:eastAsiaTheme="minorEastAsia"/>
        </w:rPr>
        <w:footnoteReference w:id="15"/>
      </w:r>
      <w:r>
        <w:rPr>
          <w:rFonts w:eastAsiaTheme="minorEastAsia"/>
        </w:rPr>
        <w:t>.</w:t>
      </w:r>
      <w:r w:rsidR="004F4614">
        <w:rPr>
          <w:rFonts w:eastAsiaTheme="minorEastAsia"/>
        </w:rPr>
        <w:t xml:space="preserve">  </w:t>
      </w:r>
    </w:p>
    <w:p w:rsidR="004F4614" w:rsidRPr="00977956" w:rsidRDefault="00B36A92" w:rsidP="00977956">
      <w:r>
        <w:rPr>
          <w:rFonts w:eastAsiaTheme="minorEastAsia"/>
        </w:rPr>
        <w:lastRenderedPageBreak/>
        <w:t>As an outcome of this theory, the learning method (the constructive method) of support vector m</w:t>
      </w:r>
      <w:r w:rsidR="004F4614">
        <w:rPr>
          <w:rFonts w:eastAsiaTheme="minorEastAsia"/>
        </w:rPr>
        <w:t xml:space="preserve">achines </w:t>
      </w:r>
      <w:r>
        <w:rPr>
          <w:rFonts w:eastAsiaTheme="minorEastAsia"/>
        </w:rPr>
        <w:t xml:space="preserve">was developed which </w:t>
      </w:r>
      <w:r w:rsidR="004F4614">
        <w:rPr>
          <w:rFonts w:eastAsiaTheme="minorEastAsia"/>
        </w:rPr>
        <w:t>will be discussed separately in a section following inductive methods.</w:t>
      </w:r>
    </w:p>
    <w:p w:rsidR="00C948BA" w:rsidRDefault="00977956" w:rsidP="00C948BA">
      <w:pPr>
        <w:pStyle w:val="Heading3"/>
      </w:pPr>
      <w:r>
        <w:t>Penalization</w:t>
      </w:r>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4F4614"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w:t>
      </w:r>
      <w:proofErr w:type="spellStart"/>
      <w:r>
        <w:rPr>
          <w:rFonts w:eastAsiaTheme="minorEastAsia"/>
        </w:rPr>
        <w:t>x</w:t>
      </w:r>
      <w:proofErr w:type="gramStart"/>
      <w:r>
        <w:rPr>
          <w:rFonts w:eastAsiaTheme="minorEastAsia"/>
        </w:rPr>
        <w:t>,w</w:t>
      </w:r>
      <w:proofErr w:type="spellEnd"/>
      <w:proofErr w:type="gramEnd"/>
      <w:r>
        <w:rPr>
          <w:rFonts w:eastAsiaTheme="minorEastAsia"/>
        </w:rPr>
        <w:t xml:space="preserve">).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p>
    <w:p w:rsidR="00C948BA" w:rsidRDefault="00977956" w:rsidP="00C948BA">
      <w:pPr>
        <w:pStyle w:val="Heading3"/>
      </w:pPr>
      <w:r>
        <w:t>Minimum Description Length</w:t>
      </w:r>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8B5E97">
      <w:pPr>
        <w:pStyle w:val="Heading3"/>
      </w:pPr>
      <w:r>
        <w:t>Bayes Induction</w:t>
      </w:r>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722B21" w:rsidP="00B36A92">
      <w:r>
        <w:t xml:space="preserve">And this minimized the expected risk.  The decision rule is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722B21" w:rsidRPr="00B36A92" w:rsidRDefault="00722B21" w:rsidP="00B36A92"/>
    <w:p w:rsidR="008B5E97" w:rsidRDefault="008B5E97" w:rsidP="008B5E97">
      <w:pPr>
        <w:pStyle w:val="Heading2"/>
      </w:pPr>
      <w:r>
        <w:lastRenderedPageBreak/>
        <w:t>Support Vector Machines</w:t>
      </w:r>
    </w:p>
    <w:p w:rsidR="00E07C3B" w:rsidRDefault="00722B21" w:rsidP="00E07C3B">
      <w:r>
        <w:t xml:space="preserve">The support vector machine (SVM) is a learning machine that belongs to </w:t>
      </w:r>
      <w:r w:rsidR="00E254C2">
        <w:t xml:space="preserve">the </w:t>
      </w:r>
      <w:r>
        <w:t>inductive class of learning known as structural risk minimization, as described above.   The SVM is primarily a</w:t>
      </w:r>
      <w:r w:rsidR="00E07C3B">
        <w:t xml:space="preserve"> two-class classifier </w:t>
      </w:r>
      <w:r>
        <w:t xml:space="preserve">that can be </w:t>
      </w:r>
      <w:r w:rsidR="00E07C3B">
        <w:t>extend</w:t>
      </w:r>
      <w:r>
        <w:t xml:space="preserve">ed </w:t>
      </w:r>
      <w:r w:rsidR="00E07C3B">
        <w:t>to multiple-class</w:t>
      </w:r>
      <w:r>
        <w:t>es.  The optimization criterion is the margin of separation</w:t>
      </w:r>
      <w:r w:rsidR="00E254C2">
        <w:t xml:space="preserve"> between the features of the classes </w:t>
      </w:r>
      <w:r>
        <w:t>which ensures the minimal VC dimension</w:t>
      </w:r>
      <w:r w:rsidR="00E254C2">
        <w:t xml:space="preserve"> and minimizes the empirical risk</w:t>
      </w:r>
      <w:r>
        <w:t>.  Training a SVM is equivalent to solving a quadratic programming problem with linear constraints.</w:t>
      </w:r>
      <w:r w:rsidR="00E254C2">
        <w:rPr>
          <w:rStyle w:val="FootnoteReference"/>
        </w:rPr>
        <w:footnoteReference w:id="19"/>
      </w:r>
    </w:p>
    <w:p w:rsidR="00E254C2" w:rsidRDefault="00E254C2" w:rsidP="00E07C3B">
      <w:r>
        <w:t>For classification without training error (</w:t>
      </w:r>
      <w:r w:rsidR="000A4437">
        <w:t xml:space="preserve">that which </w:t>
      </w:r>
      <w:r>
        <w:t>minimize</w:t>
      </w:r>
      <w:r w:rsidR="000A4437">
        <w:t>s</w:t>
      </w:r>
      <w:r>
        <w:t xml:space="preserve"> the empirical error), the following</w:t>
      </w:r>
      <w:r w:rsidR="000A4437">
        <w:t xml:space="preserve"> linear functional</w:t>
      </w:r>
      <w:r>
        <w:t xml:space="preserve"> defines a hyper-plane between classes that has no error</w:t>
      </w:r>
      <w:r w:rsidR="000A4437">
        <w:t xml:space="preserve"> (assuming the classes are separable)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E254C2"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 xml:space="preserve">The learning machine is defined by both learning the vector w (the vector perpendicular to the </w:t>
      </w:r>
      <w:proofErr w:type="spellStart"/>
      <w:r>
        <w:t>hyperplane</w:t>
      </w:r>
      <w:proofErr w:type="spellEnd"/>
      <w:r>
        <w:t xml:space="preserve"> separating the classes) and the parameter b (the position of the </w:t>
      </w:r>
      <w:proofErr w:type="spellStart"/>
      <w:r>
        <w:t>hyperplane</w:t>
      </w:r>
      <w:proofErr w:type="spellEnd"/>
      <w:r>
        <w:t>).  A support vector maximizes the distance between the nearest neighbors (support vectors) of the classes with the decision boundar</w:t>
      </w:r>
      <w:r w:rsidR="001059DB">
        <w:t xml:space="preserve">y.   The boundary of the decision surface, the </w:t>
      </w:r>
      <w:proofErr w:type="spellStart"/>
      <w:r w:rsidR="001059DB">
        <w:t>hyperplane</w:t>
      </w:r>
      <w:proofErr w:type="spellEnd"/>
      <w:r w:rsidR="001059DB">
        <w:t xml:space="preserv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1059DB"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1059DB" w:rsidRDefault="00AE15E7" w:rsidP="001059DB">
      <w:pPr>
        <w:keepNext/>
        <w:jc w:val="center"/>
      </w:pPr>
      <w:r>
        <w:object w:dxaOrig="5690" w:dyaOrig="4105">
          <v:shape id="_x0000_i1027" type="#_x0000_t75" style="width:270.5pt;height:205.5pt" o:ole="">
            <v:imagedata r:id="rId15" o:title=""/>
          </v:shape>
          <o:OLEObject Type="Embed" ProgID="Visio.Drawing.11" ShapeID="_x0000_i1027" DrawAspect="Content" ObjectID="_1491484156" r:id="rId16"/>
        </w:object>
      </w:r>
    </w:p>
    <w:p w:rsidR="001059DB" w:rsidRDefault="001059DB" w:rsidP="001059DB">
      <w:pPr>
        <w:pStyle w:val="Caption"/>
        <w:jc w:val="left"/>
      </w:pPr>
      <w:r>
        <w:t xml:space="preserve">Figure </w:t>
      </w:r>
      <w:fldSimple w:instr=" SEQ Figure \* ARABIC ">
        <w:r>
          <w:rPr>
            <w:noProof/>
          </w:rPr>
          <w:t>3</w:t>
        </w:r>
      </w:fldSimple>
      <w:r>
        <w:t xml:space="preserve">: </w:t>
      </w:r>
      <w:proofErr w:type="spellStart"/>
      <w:r>
        <w:t>Hyperplane</w:t>
      </w:r>
      <w:proofErr w:type="spellEnd"/>
      <w:r>
        <w:t xml:space="preserve"> </w:t>
      </w:r>
      <w:proofErr w:type="spellStart"/>
      <w:r w:rsidR="00175529">
        <w:t>wx</w:t>
      </w:r>
      <w:proofErr w:type="spellEnd"/>
      <w:r w:rsidR="00175529">
        <w:t xml:space="preserve"> + b (defined by vector w) </w:t>
      </w:r>
      <w:r>
        <w:t>and mar</w:t>
      </w:r>
      <w:r w:rsidR="00175529">
        <w:t>gin</w:t>
      </w:r>
    </w:p>
    <w:p w:rsidR="00175529" w:rsidRDefault="00175529" w:rsidP="00175529">
      <w:pPr>
        <w:rPr>
          <w:rFonts w:eastAsiaTheme="minorEastAsia"/>
        </w:rPr>
      </w:pPr>
      <w:r>
        <w:t xml:space="preserve">The distance between the classes is given by two examples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175529"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The maximization of the distance across the margin, reducing VP dimension, is done by quadratic programming for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2B496C"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directly, so to solve the minimization, we use </w:t>
      </w:r>
      <w:proofErr w:type="spellStart"/>
      <w:r>
        <w:rPr>
          <w:rFonts w:eastAsiaTheme="minorEastAsia"/>
        </w:rPr>
        <w:t>Langrangian</w:t>
      </w:r>
      <w:proofErr w:type="spellEnd"/>
      <w:r>
        <w:rPr>
          <w:rFonts w:eastAsiaTheme="minorEastAsia"/>
        </w:rPr>
        <w:t xml:space="preserve">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to optimize to find w and b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2B496C" w:rsidP="00175529">
      <w:pPr>
        <w:rPr>
          <w:rFonts w:eastAsiaTheme="minorEastAsia"/>
        </w:rPr>
      </w:pPr>
      <w:r>
        <w:rPr>
          <w:rFonts w:eastAsiaTheme="minorEastAsia"/>
        </w:rPr>
        <w:t xml:space="preserve">Prior to solving this optimization directly, we will first map the feature vector x non-linearly via a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into a higher </w:t>
      </w:r>
      <w:r w:rsidR="00DA0CEE">
        <w:rPr>
          <w:rFonts w:eastAsiaTheme="minorEastAsia"/>
        </w:rPr>
        <w:t xml:space="preserve">(possibly much higher) </w:t>
      </w:r>
      <w:r>
        <w:rPr>
          <w:rFonts w:eastAsiaTheme="minorEastAsia"/>
        </w:rPr>
        <w:t xml:space="preserve">dimensional feature space </w:t>
      </w:r>
      <m:oMath>
        <m:r>
          <m:rPr>
            <m:scr m:val="script"/>
          </m:rPr>
          <w:rPr>
            <w:rFonts w:ascii="Cambria Math" w:eastAsiaTheme="minorEastAsia" w:hAnsi="Cambria Math"/>
          </w:rPr>
          <m:t>F</m:t>
        </m:r>
      </m:oMath>
      <w:r>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Φ</m:t>
                </m:r>
                <m:r>
                  <m:rPr>
                    <m:sty m:val="p"/>
                  </m:rPr>
                  <w:rPr>
                    <w:rFonts w:ascii="Cambria Math" w:eastAsiaTheme="minorEastAsia" w:hAnsi="Cambria Math"/>
                  </w:rPr>
                  <m:t xml:space="preserve">: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2B496C" w:rsidRDefault="002B496C" w:rsidP="00175529">
      <w:pPr>
        <w:rPr>
          <w:rFonts w:eastAsiaTheme="minorEastAsia"/>
        </w:rPr>
      </w:pPr>
    </w:p>
    <w:p w:rsidR="00DA0CEE" w:rsidRDefault="00DA0CEE" w:rsidP="00175529">
      <w:pPr>
        <w:rPr>
          <w:rFonts w:eastAsiaTheme="minorEastAsia"/>
        </w:rPr>
      </w:pPr>
      <w:r>
        <w:rPr>
          <w:rFonts w:eastAsiaTheme="minorEastAsia"/>
        </w:rPr>
        <w:t xml:space="preserve">One now develops the learning algorithm in the space </w:t>
      </w:r>
      <m:oMath>
        <m:r>
          <m:rPr>
            <m:scr m:val="script"/>
          </m:rPr>
          <w:rPr>
            <w:rFonts w:ascii="Cambria Math" w:eastAsiaTheme="minorEastAsia" w:hAnsi="Cambria Math"/>
          </w:rPr>
          <m:t>F</m:t>
        </m:r>
      </m:oMath>
      <w:r>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with samples defines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proofErr w:type="gramStart"/>
      <w:r>
        <w:rPr>
          <w:rFonts w:eastAsiaTheme="minorEastAsia"/>
        </w:rPr>
        <w:t xml:space="preserve">Where </w:t>
      </w:r>
      <w:proofErr w:type="gramEnd"/>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proofErr w:type="spellStart"/>
      <w:r w:rsidR="007E30A6">
        <w:rPr>
          <w:rFonts w:eastAsiaTheme="minorEastAsia"/>
        </w:rPr>
        <w:t>Langrangian</w:t>
      </w:r>
      <w:proofErr w:type="spell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DA0CEE" w:rsidRDefault="00DA0CEE" w:rsidP="00175529">
      <w:pPr>
        <w:rPr>
          <w:rFonts w:eastAsiaTheme="minorEastAsia"/>
        </w:rPr>
      </w:pPr>
      <w:r>
        <w:rPr>
          <w:rFonts w:eastAsiaTheme="minorEastAsia"/>
        </w:rPr>
        <w:t>To optimize, we maximize with respect to w and b, and then we minimize</w:t>
      </w:r>
      <w:r w:rsidR="007E30A6">
        <w:rPr>
          <w:rFonts w:eastAsiaTheme="minorEastAsia"/>
        </w:rPr>
        <w:t xml:space="preserve"> with respect to the </w:t>
      </w:r>
      <w:proofErr w:type="spellStart"/>
      <w:r w:rsidR="007E30A6">
        <w:rPr>
          <w:rFonts w:eastAsiaTheme="minorEastAsia"/>
        </w:rPr>
        <w:t>Langrangian</w:t>
      </w:r>
      <w:proofErr w:type="spellEnd"/>
      <w:r w:rsidR="007E30A6">
        <w:rPr>
          <w:rFonts w:eastAsiaTheme="minorEastAsia"/>
        </w:rPr>
        <w:t xml:space="preserve"> </w:t>
      </w:r>
      <w:proofErr w:type="gramStart"/>
      <w:r w:rsidR="007E30A6">
        <w:rPr>
          <w:rFonts w:eastAsiaTheme="minorEastAsia"/>
        </w:rPr>
        <w:t xml:space="preserve">multipliers </w:t>
      </w:r>
      <w:proofErr w:type="gramEnd"/>
      <m:oMath>
        <m:r>
          <w:rPr>
            <w:rFonts w:ascii="Cambria Math" w:eastAsiaTheme="minorEastAsia" w:hAnsi="Cambria Math"/>
          </w:rPr>
          <m:t>λ</m:t>
        </m:r>
      </m:oMath>
      <w:r w:rsidR="007E30A6">
        <w:rPr>
          <w:rFonts w:eastAsiaTheme="minorEastAsia"/>
        </w:rPr>
        <w:t xml:space="preserve">. </w:t>
      </w:r>
      <w:r w:rsidR="007E30A6">
        <w:rPr>
          <w:rStyle w:val="FootnoteReference"/>
          <w:rFonts w:eastAsiaTheme="minorEastAsia"/>
        </w:rPr>
        <w:footnoteReference w:id="20"/>
      </w:r>
      <w:r w:rsidR="007E30A6">
        <w:rPr>
          <w:rFonts w:eastAsiaTheme="minorEastAsia"/>
        </w:rPr>
        <w:t xml:space="preserve">  Taking the partials of the </w:t>
      </w:r>
      <w:proofErr w:type="spellStart"/>
      <w:r w:rsidR="007E30A6">
        <w:rPr>
          <w:rFonts w:eastAsiaTheme="minorEastAsia"/>
        </w:rPr>
        <w:t>Langrangian</w:t>
      </w:r>
      <w:proofErr w:type="spellEnd"/>
      <w:r w:rsidR="007E30A6">
        <w:rPr>
          <w:rFonts w:eastAsiaTheme="minorEastAsia"/>
        </w:rPr>
        <w:t xml:space="preserve">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7E30A6">
            <m:oMathPara>
              <m:oMath>
                <m:f>
                  <m:fPr>
                    <m:ctrlPr>
                      <w:rPr>
                        <w:rFonts w:ascii="Cambria Math" w:eastAsiaTheme="minorEastAsia" w:hAnsi="Cambria Math"/>
                        <w:i/>
                        <w:sz w:val="22"/>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D57F93">
            <m:oMathPara>
              <m:oMath>
                <m:f>
                  <m:fPr>
                    <m:ctrlPr>
                      <w:rPr>
                        <w:rFonts w:ascii="Cambria Math" w:eastAsiaTheme="minorEastAsia" w:hAnsi="Cambria Math"/>
                        <w:i/>
                        <w:sz w:val="22"/>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7E30A6">
            <m:oMathPara>
              <m:oMath>
                <m:f>
                  <m:fPr>
                    <m:ctrlPr>
                      <w:rPr>
                        <w:rFonts w:ascii="Cambria Math" w:eastAsiaTheme="minorEastAsia" w:hAnsi="Cambria Math"/>
                        <w:i/>
                        <w:sz w:val="22"/>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m:t>
                    </m:r>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Solving the </w:t>
      </w:r>
      <w:r>
        <w:rPr>
          <w:rFonts w:eastAsiaTheme="minorEastAsia"/>
        </w:rPr>
        <w:t xml:space="preserve">second partial </w:t>
      </w:r>
      <w:r>
        <w:rPr>
          <w:rFonts w:eastAsiaTheme="minorEastAsia"/>
        </w:rPr>
        <w:t>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D57F93">
            <m:oMathPara>
              <m:oMath>
                <m:f>
                  <m:fPr>
                    <m:ctrlPr>
                      <w:rPr>
                        <w:rFonts w:ascii="Cambria Math" w:eastAsiaTheme="minorEastAsia" w:hAnsi="Cambria Math"/>
                        <w:i/>
                        <w:sz w:val="22"/>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m:t>
                    </m:r>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D57F93">
        <w:tc>
          <w:tcPr>
            <w:tcW w:w="468" w:type="dxa"/>
          </w:tcPr>
          <w:p w:rsidR="007E30A6" w:rsidRDefault="007E30A6" w:rsidP="00D57F93">
            <w:pPr>
              <w:jc w:val="both"/>
            </w:pPr>
          </w:p>
        </w:tc>
        <w:tc>
          <w:tcPr>
            <w:tcW w:w="7904" w:type="dxa"/>
            <w:vAlign w:val="center"/>
          </w:tcPr>
          <w:p w:rsidR="007E30A6" w:rsidRDefault="007E30A6" w:rsidP="00D57F93">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This is an amazing result.  Substituting</w:t>
      </w:r>
      <w:r w:rsidR="00185388">
        <w:rPr>
          <w:rFonts w:eastAsiaTheme="minorEastAsia"/>
        </w:rPr>
        <w:t xml:space="preserve"> w into the </w:t>
      </w:r>
      <w:proofErr w:type="spellStart"/>
      <w:r w:rsidR="00185388">
        <w:rPr>
          <w:rFonts w:eastAsiaTheme="minorEastAsia"/>
        </w:rPr>
        <w:t>Langrangian</w:t>
      </w:r>
      <w:proofErr w:type="spellEnd"/>
      <w:r w:rsidR="00185388">
        <w:rPr>
          <w:rFonts w:eastAsiaTheme="minorEastAsia"/>
        </w:rPr>
        <w:t xml:space="preserve"> and maximizing based on the </w:t>
      </w:r>
      <w:proofErr w:type="spellStart"/>
      <w:r w:rsidR="00185388">
        <w:rPr>
          <w:rFonts w:eastAsiaTheme="minorEastAsia"/>
        </w:rPr>
        <w:t>Langrangian</w:t>
      </w:r>
      <w:proofErr w:type="spellEnd"/>
      <w:r w:rsidR="00185388">
        <w:rPr>
          <w:rFonts w:eastAsiaTheme="minorEastAsia"/>
        </w:rPr>
        <w:t xml:space="preserve">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D57F93">
        <w:tc>
          <w:tcPr>
            <w:tcW w:w="468" w:type="dxa"/>
          </w:tcPr>
          <w:p w:rsidR="00185388" w:rsidRDefault="00185388" w:rsidP="00D57F93">
            <w:pPr>
              <w:jc w:val="both"/>
            </w:pPr>
          </w:p>
        </w:tc>
        <w:tc>
          <w:tcPr>
            <w:tcW w:w="7904" w:type="dxa"/>
            <w:vAlign w:val="center"/>
          </w:tcPr>
          <w:p w:rsidR="00185388" w:rsidRDefault="00185388"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w:t>
      </w:r>
      <w:proofErr w:type="gramStart"/>
      <w:r>
        <w:rPr>
          <w:rFonts w:eastAsiaTheme="minorEastAsia"/>
        </w:rPr>
        <w:t xml:space="preserve">functions </w:t>
      </w:r>
      <w:proofErr w:type="gramEnd"/>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m:t>
            </m:r>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D57F93">
        <w:tc>
          <w:tcPr>
            <w:tcW w:w="468" w:type="dxa"/>
          </w:tcPr>
          <w:p w:rsidR="00185388" w:rsidRDefault="00185388" w:rsidP="00D57F93">
            <w:pPr>
              <w:jc w:val="both"/>
            </w:pPr>
          </w:p>
        </w:tc>
        <w:tc>
          <w:tcPr>
            <w:tcW w:w="7904" w:type="dxa"/>
            <w:vAlign w:val="center"/>
          </w:tcPr>
          <w:p w:rsidR="00185388" w:rsidRDefault="00185388"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D57F93">
        <w:tc>
          <w:tcPr>
            <w:tcW w:w="468" w:type="dxa"/>
          </w:tcPr>
          <w:p w:rsidR="00185388" w:rsidRDefault="00185388" w:rsidP="00D57F93">
            <w:pPr>
              <w:jc w:val="both"/>
            </w:pPr>
          </w:p>
        </w:tc>
        <w:tc>
          <w:tcPr>
            <w:tcW w:w="7904" w:type="dxa"/>
            <w:vAlign w:val="center"/>
          </w:tcPr>
          <w:p w:rsidR="00185388" w:rsidRDefault="008533EF"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D57F93">
        <w:tc>
          <w:tcPr>
            <w:tcW w:w="468" w:type="dxa"/>
          </w:tcPr>
          <w:p w:rsidR="008533EF" w:rsidRDefault="008533EF" w:rsidP="00D57F93">
            <w:pPr>
              <w:jc w:val="both"/>
            </w:pPr>
          </w:p>
        </w:tc>
        <w:tc>
          <w:tcPr>
            <w:tcW w:w="7904" w:type="dxa"/>
            <w:vAlign w:val="center"/>
          </w:tcPr>
          <w:p w:rsidR="008533EF" w:rsidRDefault="008533EF" w:rsidP="00D57F93">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 xml:space="preserve">In matrix notation, the above simplifies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D57F93">
        <w:tc>
          <w:tcPr>
            <w:tcW w:w="468" w:type="dxa"/>
          </w:tcPr>
          <w:p w:rsidR="008533EF" w:rsidRDefault="008533EF" w:rsidP="00D57F93">
            <w:pPr>
              <w:jc w:val="both"/>
            </w:pPr>
          </w:p>
        </w:tc>
        <w:tc>
          <w:tcPr>
            <w:tcW w:w="7904" w:type="dxa"/>
            <w:vAlign w:val="center"/>
          </w:tcPr>
          <w:p w:rsidR="008533EF" w:rsidRDefault="008533EF"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8533EF" w:rsidP="00175529">
      <w:pPr>
        <w:rPr>
          <w:rFonts w:eastAsiaTheme="minorEastAsia"/>
        </w:rPr>
      </w:pPr>
      <w:r>
        <w:rPr>
          <w:rFonts w:eastAsiaTheme="minorEastAsia"/>
        </w:rPr>
        <w:t>Under the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D57F93">
            <w:pPr>
              <w:jc w:val="both"/>
            </w:pPr>
          </w:p>
        </w:tc>
        <w:tc>
          <w:tcPr>
            <w:tcW w:w="7787" w:type="dxa"/>
            <w:vAlign w:val="center"/>
          </w:tcPr>
          <w:p w:rsidR="008533EF" w:rsidRDefault="008533EF"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1</m:t>
                    </m:r>
                    <m:r>
                      <w:rPr>
                        <w:rFonts w:ascii="Cambria Math" w:eastAsiaTheme="minorEastAsia" w:hAnsi="Cambria Math"/>
                        <w:sz w:val="22"/>
                      </w:rPr>
                      <m:t xml:space="preserve">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D57F9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8533EF" w:rsidP="00175529">
      <w:pPr>
        <w:rPr>
          <w:rFonts w:eastAsiaTheme="minorEastAsia"/>
        </w:rPr>
      </w:pPr>
      <w:r>
        <w:rPr>
          <w:rFonts w:eastAsiaTheme="minorEastAsia"/>
        </w:rPr>
        <w:t xml:space="preserve">Where </w:t>
      </w:r>
      <m:oMath>
        <m:r>
          <w:rPr>
            <w:rFonts w:ascii="Cambria Math" w:eastAsiaTheme="minorEastAsia" w:hAnsi="Cambria Math"/>
          </w:rPr>
          <m:t xml:space="preserve">D is such that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r>
        <w:t>Kernel Functions</w:t>
      </w:r>
    </w:p>
    <w:p w:rsidR="00AE15E7" w:rsidRPr="00AE15E7" w:rsidRDefault="00AE15E7" w:rsidP="00AE15E7"/>
    <w:p w:rsidR="00F12925" w:rsidRPr="00FA00E2" w:rsidRDefault="00F12925" w:rsidP="00FA00E2">
      <w:pPr>
        <w:pStyle w:val="Heading1"/>
      </w:pPr>
      <w:r w:rsidRPr="00FA00E2">
        <w:t>Project</w:t>
      </w:r>
      <w:bookmarkEnd w:id="5"/>
    </w:p>
    <w:p w:rsidR="003F76C7" w:rsidRDefault="003F76C7" w:rsidP="00F127A2">
      <w:pPr>
        <w:jc w:val="both"/>
      </w:pPr>
      <w:r>
        <w:t xml:space="preserve">This project consists of </w:t>
      </w:r>
      <w:r w:rsidR="000F543D">
        <w:t xml:space="preserve">several experiments to compare various versions of the </w:t>
      </w:r>
      <w:proofErr w:type="spellStart"/>
      <w:r w:rsidR="000F543D">
        <w:t>eigenface</w:t>
      </w:r>
      <w:proofErr w:type="spellEnd"/>
      <w:r w:rsidR="000F543D">
        <w:t xml:space="preserve"> recognition algorithm on different data sets</w:t>
      </w:r>
      <w:r>
        <w:t>.</w:t>
      </w:r>
      <w:r w:rsidR="000F543D">
        <w:t xml:space="preserve">  </w:t>
      </w:r>
    </w:p>
    <w:p w:rsidR="000F543D" w:rsidRDefault="00FA00E2" w:rsidP="00FA00E2">
      <w:pPr>
        <w:pStyle w:val="Heading2"/>
      </w:pPr>
      <w:r>
        <w:t>Experiment 1</w:t>
      </w:r>
      <w:r w:rsidR="000C2D6E">
        <w:t>: SVM</w:t>
      </w:r>
    </w:p>
    <w:p w:rsidR="00FA00E2" w:rsidRDefault="00FA00E2" w:rsidP="00FA00E2">
      <w:pPr>
        <w:pStyle w:val="Heading3"/>
      </w:pPr>
      <w:r>
        <w:t>16x20 Images</w:t>
      </w:r>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r>
        <w:lastRenderedPageBreak/>
        <w:t>48x60 Images</w:t>
      </w:r>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r>
        <w:t>Experiment 2: Bayesian</w:t>
      </w:r>
    </w:p>
    <w:p w:rsidR="000C2D6E" w:rsidRPr="00FA00E2" w:rsidRDefault="00A2185A" w:rsidP="000C2D6E">
      <w:pPr>
        <w:pStyle w:val="Heading3"/>
      </w:pPr>
      <w:r>
        <w:t xml:space="preserve">Training Parameters </w:t>
      </w:r>
    </w:p>
    <w:p w:rsidR="000C2D6E" w:rsidRDefault="000C2D6E" w:rsidP="000C2D6E">
      <w:pPr>
        <w:pStyle w:val="Heading3"/>
      </w:pPr>
      <w:r>
        <w:t>Testing</w:t>
      </w:r>
      <w:r w:rsidR="00A2185A">
        <w:t xml:space="preserve"> on</w:t>
      </w:r>
      <w:r>
        <w:t xml:space="preserve"> 16x20 Images</w:t>
      </w:r>
    </w:p>
    <w:p w:rsidR="000C2D6E" w:rsidRDefault="000C2D6E" w:rsidP="000C2D6E">
      <w:pPr>
        <w:pStyle w:val="Heading3"/>
      </w:pPr>
      <w:r>
        <w:t>T</w:t>
      </w:r>
      <w:r w:rsidR="00A2185A">
        <w:t>esting on</w:t>
      </w:r>
      <w:r>
        <w:t xml:space="preserve"> 48x60 Images</w:t>
      </w:r>
    </w:p>
    <w:p w:rsidR="000C2D6E" w:rsidRPr="000C2D6E" w:rsidRDefault="000C2D6E" w:rsidP="000C2D6E"/>
    <w:p w:rsidR="008E4F51" w:rsidRDefault="008E4F51" w:rsidP="00F127A2">
      <w:pPr>
        <w:pStyle w:val="Heading1"/>
        <w:jc w:val="both"/>
      </w:pPr>
      <w:bookmarkStart w:id="8" w:name="_Toc416414896"/>
      <w:bookmarkStart w:id="9" w:name="_Ref416553249"/>
      <w:bookmarkStart w:id="10" w:name="_Ref416553256"/>
      <w:r>
        <w:t>Conclusion</w:t>
      </w:r>
      <w:bookmarkEnd w:id="8"/>
      <w:bookmarkEnd w:id="9"/>
      <w:bookmarkEnd w:id="10"/>
    </w:p>
    <w:p w:rsidR="00FB79ED" w:rsidRDefault="00A337B3" w:rsidP="001D19A9">
      <w:pPr>
        <w:pStyle w:val="Heading2"/>
      </w:pPr>
      <w:bookmarkStart w:id="11" w:name="_Toc416414897"/>
      <w:r>
        <w:t xml:space="preserve">Part A: </w:t>
      </w:r>
      <w:bookmarkEnd w:id="11"/>
      <w:r w:rsidR="00AE15E7">
        <w:t>SVM</w:t>
      </w:r>
    </w:p>
    <w:p w:rsidR="00C050A2" w:rsidRDefault="00A337B3" w:rsidP="00C050A2">
      <w:pPr>
        <w:pStyle w:val="Heading2"/>
      </w:pPr>
      <w:bookmarkStart w:id="12" w:name="_Toc416414898"/>
      <w:r>
        <w:t xml:space="preserve">Part B: </w:t>
      </w:r>
      <w:bookmarkEnd w:id="12"/>
      <w:r w:rsidR="00AE15E7">
        <w:t>Bayesian</w:t>
      </w:r>
    </w:p>
    <w:p w:rsidR="00AE15E7" w:rsidRDefault="00AE15E7" w:rsidP="00AE15E7">
      <w:pPr>
        <w:pStyle w:val="Heading2"/>
      </w:pPr>
      <w:r>
        <w:t>Comparison</w:t>
      </w:r>
      <w:bookmarkStart w:id="13" w:name="_GoBack"/>
      <w:bookmarkEnd w:id="13"/>
    </w:p>
    <w:p w:rsidR="00AE15E7" w:rsidRPr="00AE15E7" w:rsidRDefault="00AE15E7" w:rsidP="00AE15E7"/>
    <w:p w:rsidR="0085576A" w:rsidRDefault="0085576A" w:rsidP="00F127A2">
      <w:pPr>
        <w:pStyle w:val="Heading1"/>
        <w:jc w:val="both"/>
      </w:pPr>
      <w:bookmarkStart w:id="14" w:name="_Toc416414899"/>
      <w:r>
        <w:t>Contributors</w:t>
      </w:r>
      <w:bookmarkEnd w:id="14"/>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2C9" w:rsidRDefault="009912C9">
      <w:r>
        <w:separator/>
      </w:r>
    </w:p>
  </w:endnote>
  <w:endnote w:type="continuationSeparator" w:id="0">
    <w:p w:rsidR="009912C9" w:rsidRDefault="00991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2C9" w:rsidRDefault="009912C9">
      <w:r>
        <w:separator/>
      </w:r>
    </w:p>
  </w:footnote>
  <w:footnote w:type="continuationSeparator" w:id="0">
    <w:p w:rsidR="009912C9" w:rsidRDefault="009912C9">
      <w:r>
        <w:continuationSeparator/>
      </w:r>
    </w:p>
  </w:footnote>
  <w:footnote w:id="1">
    <w:p w:rsidR="00DA0CEE" w:rsidRDefault="00DA0CEE">
      <w:pPr>
        <w:pStyle w:val="FootnoteText"/>
      </w:pPr>
      <w:r>
        <w:rPr>
          <w:rStyle w:val="FootnoteReference"/>
        </w:rPr>
        <w:footnoteRef/>
      </w:r>
      <w:r>
        <w:t xml:space="preserve"> </w:t>
      </w:r>
      <w:proofErr w:type="spellStart"/>
      <w:r>
        <w:t>Cherkassky</w:t>
      </w:r>
      <w:proofErr w:type="spellEnd"/>
      <w:r>
        <w:t xml:space="preserve">, Vladimir, “Inductive Principles for Learning from Data,” </w:t>
      </w:r>
      <w:r w:rsidRPr="00E07C3B">
        <w:t>http://citeseerx.ist.psu.edu/viewdoc/download?doi=10.1.1.26.7820&amp;rep=rep1&amp;type=pdf</w:t>
      </w:r>
    </w:p>
  </w:footnote>
  <w:footnote w:id="2">
    <w:p w:rsidR="00DA0CEE" w:rsidRDefault="00DA0CEE">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3">
    <w:p w:rsidR="00DA0CEE" w:rsidRDefault="00DA0CEE">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 w:id="4">
    <w:p w:rsidR="00DA0CEE" w:rsidRDefault="00DA0CEE">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5">
    <w:p w:rsidR="00DA0CEE" w:rsidRDefault="00DA0CEE">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6">
    <w:p w:rsidR="00DA0CEE" w:rsidRDefault="00DA0CEE" w:rsidP="007C0D2C">
      <w:pPr>
        <w:pStyle w:val="FootnoteText"/>
      </w:pPr>
      <w:r>
        <w:rPr>
          <w:rStyle w:val="FootnoteReference"/>
        </w:rPr>
        <w:footnoteRef/>
      </w:r>
      <w:r>
        <w:t xml:space="preserve"> Ibid, page 5.  (</w:t>
      </w:r>
      <w:proofErr w:type="spellStart"/>
      <w:r>
        <w:t>Cherkassky</w:t>
      </w:r>
      <w:proofErr w:type="spellEnd"/>
      <w:r>
        <w:t>, Vladimir, “Inductive Principles for Learning from Data”)</w:t>
      </w:r>
    </w:p>
    <w:p w:rsidR="00DA0CEE" w:rsidRDefault="00DA0CEE">
      <w:pPr>
        <w:pStyle w:val="FootnoteText"/>
      </w:pPr>
    </w:p>
  </w:footnote>
  <w:footnote w:id="7">
    <w:p w:rsidR="00DA0CEE" w:rsidRDefault="00DA0CEE" w:rsidP="00EF3674">
      <w:pPr>
        <w:pStyle w:val="FootnoteText"/>
      </w:pPr>
      <w:r>
        <w:rPr>
          <w:rStyle w:val="FootnoteReference"/>
        </w:rPr>
        <w:footnoteRef/>
      </w:r>
      <w:r>
        <w:t xml:space="preserve"> Ibid, page 13.  (</w:t>
      </w:r>
      <w:proofErr w:type="spellStart"/>
      <w:r>
        <w:t>Cherkassky</w:t>
      </w:r>
      <w:proofErr w:type="spellEnd"/>
      <w:r>
        <w:t>, Vladimir, “Inductive Principles for Learning from Data”)</w:t>
      </w:r>
    </w:p>
    <w:p w:rsidR="00DA0CEE" w:rsidRDefault="00DA0CEE">
      <w:pPr>
        <w:pStyle w:val="FootnoteText"/>
      </w:pPr>
    </w:p>
  </w:footnote>
  <w:footnote w:id="8">
    <w:p w:rsidR="00DA0CEE" w:rsidRDefault="00DA0CEE" w:rsidP="000329ED">
      <w:pPr>
        <w:pStyle w:val="FootnoteText"/>
      </w:pPr>
      <w:r>
        <w:rPr>
          <w:rStyle w:val="FootnoteReference"/>
        </w:rPr>
        <w:footnoteRef/>
      </w:r>
      <w:r>
        <w:t xml:space="preserve"> </w:t>
      </w:r>
      <w:proofErr w:type="spellStart"/>
      <w:r>
        <w:t>Spanos</w:t>
      </w:r>
      <w:proofErr w:type="spellEnd"/>
      <w:r>
        <w:t xml:space="preserve">, Arias, “R. A. Fisher: how an outsider revolutionized statistics,” </w:t>
      </w:r>
      <w:r w:rsidRPr="003273E2">
        <w:t>http://errorstatistics.com/2014/02/17/r-a-fisher-how-an-outsider-revolutionized-statistics-2/</w:t>
      </w:r>
    </w:p>
  </w:footnote>
  <w:footnote w:id="9">
    <w:p w:rsidR="00DA0CEE" w:rsidRDefault="00DA0CEE" w:rsidP="007C0D2C">
      <w:pPr>
        <w:pStyle w:val="FootnoteText"/>
      </w:pPr>
      <w:r>
        <w:rPr>
          <w:rStyle w:val="FootnoteReference"/>
        </w:rPr>
        <w:footnoteRef/>
      </w:r>
      <w:r>
        <w:t xml:space="preserve"> Ibid, page 8.  (</w:t>
      </w:r>
      <w:proofErr w:type="spellStart"/>
      <w:r>
        <w:t>Cherkassky</w:t>
      </w:r>
      <w:proofErr w:type="spellEnd"/>
      <w:r>
        <w:t>, Vladimir, “Inductive Principles for Learning from Data” )</w:t>
      </w:r>
    </w:p>
    <w:p w:rsidR="00DA0CEE" w:rsidRDefault="00DA0CEE">
      <w:pPr>
        <w:pStyle w:val="FootnoteText"/>
      </w:pPr>
    </w:p>
  </w:footnote>
  <w:footnote w:id="10">
    <w:p w:rsidR="00DA0CEE" w:rsidRDefault="00DA0CEE">
      <w:pPr>
        <w:pStyle w:val="FootnoteText"/>
      </w:pPr>
      <w:r>
        <w:rPr>
          <w:rStyle w:val="FootnoteReference"/>
        </w:rPr>
        <w:footnoteRef/>
      </w:r>
      <w:r>
        <w:t xml:space="preserve"> </w:t>
      </w:r>
      <w:proofErr w:type="gramStart"/>
      <w:r>
        <w:t xml:space="preserve">Kevin </w:t>
      </w:r>
      <w:proofErr w:type="spellStart"/>
      <w:r>
        <w:t>Swersky</w:t>
      </w:r>
      <w:proofErr w:type="spellEnd"/>
      <w:r>
        <w:t>, “Inductive Principles for Learning Restricted Boltzmann Machines,” Master’s Thesis, University of British Columbian, August 2010.</w:t>
      </w:r>
      <w:proofErr w:type="gramEnd"/>
      <w:r>
        <w:t xml:space="preserve"> </w:t>
      </w:r>
    </w:p>
  </w:footnote>
  <w:footnote w:id="11">
    <w:p w:rsidR="00DA0CEE" w:rsidRDefault="00DA0CEE">
      <w:pPr>
        <w:pStyle w:val="FootnoteText"/>
      </w:pPr>
      <w:r>
        <w:rPr>
          <w:rStyle w:val="FootnoteReference"/>
        </w:rPr>
        <w:footnoteRef/>
      </w:r>
      <w:r>
        <w:t xml:space="preserve"> </w:t>
      </w:r>
      <w:r w:rsidRPr="00977956">
        <w:t>http://en.wikipedia.org/wiki/Structural_risk_minimization</w:t>
      </w:r>
    </w:p>
  </w:footnote>
  <w:footnote w:id="12">
    <w:p w:rsidR="00DA0CEE" w:rsidRDefault="00DA0CEE">
      <w:pPr>
        <w:pStyle w:val="FootnoteText"/>
      </w:pP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footnote>
  <w:footnote w:id="13">
    <w:p w:rsidR="00DA0CEE" w:rsidRDefault="00DA0CEE">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footnote>
  <w:footnote w:id="14">
    <w:p w:rsidR="00DA0CEE" w:rsidRDefault="00DA0CEE" w:rsidP="00D31A69">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DA0CEE" w:rsidRDefault="00DA0CEE">
      <w:pPr>
        <w:pStyle w:val="FootnoteText"/>
      </w:pPr>
    </w:p>
  </w:footnote>
  <w:footnote w:id="15">
    <w:p w:rsidR="00DA0CEE" w:rsidRDefault="00DA0CEE">
      <w:pPr>
        <w:pStyle w:val="FootnoteText"/>
      </w:pPr>
      <w:r>
        <w:rPr>
          <w:rStyle w:val="FootnoteReference"/>
        </w:rPr>
        <w:footnoteRef/>
      </w:r>
      <w:r>
        <w:t xml:space="preserve"> </w:t>
      </w:r>
      <w:proofErr w:type="gramStart"/>
      <w:r>
        <w:t xml:space="preserve">Vladimir </w:t>
      </w:r>
      <w:proofErr w:type="spellStart"/>
      <w:r>
        <w:t>Vapnik</w:t>
      </w:r>
      <w:proofErr w:type="spellEnd"/>
      <w:r>
        <w:t>, “The Nature of Statistical Leaning Theory,” Springer-</w:t>
      </w:r>
      <w:proofErr w:type="spellStart"/>
      <w:r>
        <w:t>Verlag</w:t>
      </w:r>
      <w:proofErr w:type="spellEnd"/>
      <w:r>
        <w:t>, New York, 1995.</w:t>
      </w:r>
      <w:proofErr w:type="gramEnd"/>
    </w:p>
  </w:footnote>
  <w:footnote w:id="16">
    <w:p w:rsidR="00DA0CEE" w:rsidRDefault="00DA0CEE">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8.</w:t>
      </w:r>
    </w:p>
  </w:footnote>
  <w:footnote w:id="17">
    <w:p w:rsidR="00DA0CEE" w:rsidRDefault="00DA0CEE">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18">
    <w:p w:rsidR="00DA0CEE" w:rsidRDefault="00DA0CEE" w:rsidP="00722B21">
      <w:pPr>
        <w:pStyle w:val="FootnoteText"/>
      </w:pPr>
      <w:r>
        <w:rPr>
          <w:rStyle w:val="FootnoteReference"/>
        </w:rPr>
        <w:footnoteRef/>
      </w:r>
      <w:r>
        <w:t xml:space="preserve"> Ibid, page 11.  (</w:t>
      </w:r>
      <w:proofErr w:type="spellStart"/>
      <w:r>
        <w:t>Cherkassky</w:t>
      </w:r>
      <w:proofErr w:type="spellEnd"/>
      <w:r>
        <w:t>, Vladimir, “Inductive Principles for Learning from Data.”)</w:t>
      </w:r>
    </w:p>
    <w:p w:rsidR="00DA0CEE" w:rsidRDefault="00DA0CEE">
      <w:pPr>
        <w:pStyle w:val="FootnoteText"/>
      </w:pPr>
    </w:p>
  </w:footnote>
  <w:footnote w:id="19">
    <w:p w:rsidR="00DA0CEE" w:rsidRDefault="00DA0CEE" w:rsidP="00E254C2">
      <w:pPr>
        <w:pStyle w:val="FootnoteText"/>
      </w:pPr>
      <w:r>
        <w:rPr>
          <w:rStyle w:val="FootnoteReference"/>
        </w:rPr>
        <w:footnoteRef/>
      </w:r>
      <w:r>
        <w:t xml:space="preserve"> </w:t>
      </w: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p w:rsidR="00DA0CEE" w:rsidRDefault="00DA0CEE">
      <w:pPr>
        <w:pStyle w:val="FootnoteText"/>
      </w:pPr>
    </w:p>
  </w:footnote>
  <w:footnote w:id="20">
    <w:p w:rsidR="007E30A6" w:rsidRDefault="007E30A6" w:rsidP="007E30A6">
      <w:pPr>
        <w:pStyle w:val="FootnoteText"/>
      </w:pPr>
      <w:r>
        <w:rPr>
          <w:rStyle w:val="FootnoteReference"/>
        </w:rPr>
        <w:footnoteRef/>
      </w:r>
      <w:r>
        <w:t xml:space="preserve"> </w:t>
      </w:r>
      <w:r>
        <w:t xml:space="preserve">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7E30A6" w:rsidRDefault="007E30A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DA0CEE" w:rsidRDefault="00DA0CEE"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DA0CEE" w:rsidRDefault="00DA0CEE">
                              <w:pPr>
                                <w:jc w:val="center"/>
                                <w:rPr>
                                  <w:sz w:val="44"/>
                                  <w:szCs w:val="44"/>
                                </w:rPr>
                              </w:pPr>
                              <w:r w:rsidRPr="009F4B88">
                                <w:fldChar w:fldCharType="begin"/>
                              </w:r>
                              <w:r w:rsidRPr="009F4B88">
                                <w:instrText xml:space="preserve"> PAGE  </w:instrText>
                              </w:r>
                              <w:r w:rsidRPr="009F4B88">
                                <w:fldChar w:fldCharType="separate"/>
                              </w:r>
                              <w:r w:rsidR="00AE15E7">
                                <w:rPr>
                                  <w:noProof/>
                                </w:rPr>
                                <w:t>16</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DA0CEE" w:rsidRDefault="00DA0CEE">
                        <w:pPr>
                          <w:jc w:val="center"/>
                          <w:rPr>
                            <w:sz w:val="44"/>
                            <w:szCs w:val="44"/>
                          </w:rPr>
                        </w:pPr>
                        <w:r w:rsidRPr="009F4B88">
                          <w:fldChar w:fldCharType="begin"/>
                        </w:r>
                        <w:r w:rsidRPr="009F4B88">
                          <w:instrText xml:space="preserve"> PAGE  </w:instrText>
                        </w:r>
                        <w:r w:rsidRPr="009F4B88">
                          <w:fldChar w:fldCharType="separate"/>
                        </w:r>
                        <w:r w:rsidR="00AE15E7">
                          <w:rPr>
                            <w:noProof/>
                          </w:rPr>
                          <w:t>16</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C2D6E"/>
    <w:rsid w:val="000F543D"/>
    <w:rsid w:val="001059DB"/>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6488"/>
    <w:rsid w:val="001D19A9"/>
    <w:rsid w:val="001D4A37"/>
    <w:rsid w:val="001E1CFB"/>
    <w:rsid w:val="001F7D51"/>
    <w:rsid w:val="00205B8B"/>
    <w:rsid w:val="00217B72"/>
    <w:rsid w:val="002214B8"/>
    <w:rsid w:val="00237B17"/>
    <w:rsid w:val="00251C9C"/>
    <w:rsid w:val="00254B60"/>
    <w:rsid w:val="00297CEF"/>
    <w:rsid w:val="002B1BBB"/>
    <w:rsid w:val="002B496C"/>
    <w:rsid w:val="002C2F9C"/>
    <w:rsid w:val="002D01AA"/>
    <w:rsid w:val="002D244C"/>
    <w:rsid w:val="002D483A"/>
    <w:rsid w:val="002D6983"/>
    <w:rsid w:val="002D6BE6"/>
    <w:rsid w:val="002E6F72"/>
    <w:rsid w:val="002F314C"/>
    <w:rsid w:val="00310C98"/>
    <w:rsid w:val="00316900"/>
    <w:rsid w:val="00317A8E"/>
    <w:rsid w:val="003273E2"/>
    <w:rsid w:val="00333E14"/>
    <w:rsid w:val="00333E1F"/>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503406"/>
    <w:rsid w:val="00505ED9"/>
    <w:rsid w:val="00512653"/>
    <w:rsid w:val="005326AD"/>
    <w:rsid w:val="005341E3"/>
    <w:rsid w:val="00536198"/>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D26"/>
    <w:rsid w:val="005A16A4"/>
    <w:rsid w:val="005A1CEC"/>
    <w:rsid w:val="005A678E"/>
    <w:rsid w:val="005B3014"/>
    <w:rsid w:val="005B6080"/>
    <w:rsid w:val="005B6F4E"/>
    <w:rsid w:val="005B7734"/>
    <w:rsid w:val="005C1AE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74A7"/>
    <w:rsid w:val="00690239"/>
    <w:rsid w:val="00697471"/>
    <w:rsid w:val="006978B9"/>
    <w:rsid w:val="006A7828"/>
    <w:rsid w:val="006B0F43"/>
    <w:rsid w:val="006D66D0"/>
    <w:rsid w:val="006D6A56"/>
    <w:rsid w:val="006E1C1E"/>
    <w:rsid w:val="00701A43"/>
    <w:rsid w:val="00703402"/>
    <w:rsid w:val="007053F6"/>
    <w:rsid w:val="00710064"/>
    <w:rsid w:val="007100E4"/>
    <w:rsid w:val="00722B21"/>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F503E"/>
    <w:rsid w:val="007F6076"/>
    <w:rsid w:val="007F7BCF"/>
    <w:rsid w:val="0080281F"/>
    <w:rsid w:val="00803118"/>
    <w:rsid w:val="0081034A"/>
    <w:rsid w:val="00822481"/>
    <w:rsid w:val="008318C9"/>
    <w:rsid w:val="00845EF4"/>
    <w:rsid w:val="008533EF"/>
    <w:rsid w:val="0085576A"/>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1934"/>
    <w:rsid w:val="00CD4E5D"/>
    <w:rsid w:val="00CD6804"/>
    <w:rsid w:val="00CD7FFD"/>
    <w:rsid w:val="00CE2FF0"/>
    <w:rsid w:val="00CE4A0E"/>
    <w:rsid w:val="00CE6CF0"/>
    <w:rsid w:val="00CE71DD"/>
    <w:rsid w:val="00CF098E"/>
    <w:rsid w:val="00CF3008"/>
    <w:rsid w:val="00CF312A"/>
    <w:rsid w:val="00CF4A3E"/>
    <w:rsid w:val="00CF60AA"/>
    <w:rsid w:val="00CF7BD5"/>
    <w:rsid w:val="00D11074"/>
    <w:rsid w:val="00D11690"/>
    <w:rsid w:val="00D149B6"/>
    <w:rsid w:val="00D2217D"/>
    <w:rsid w:val="00D2249A"/>
    <w:rsid w:val="00D26895"/>
    <w:rsid w:val="00D31A69"/>
    <w:rsid w:val="00D33FA4"/>
    <w:rsid w:val="00D3451F"/>
    <w:rsid w:val="00D350B5"/>
    <w:rsid w:val="00D4762B"/>
    <w:rsid w:val="00D47C7A"/>
    <w:rsid w:val="00D56DFC"/>
    <w:rsid w:val="00D72F61"/>
    <w:rsid w:val="00D87895"/>
    <w:rsid w:val="00D87FC0"/>
    <w:rsid w:val="00D93271"/>
    <w:rsid w:val="00D950C4"/>
    <w:rsid w:val="00DA0CEE"/>
    <w:rsid w:val="00DA601E"/>
    <w:rsid w:val="00DA6F0A"/>
    <w:rsid w:val="00DB1BAD"/>
    <w:rsid w:val="00DD788F"/>
    <w:rsid w:val="00DE5CDF"/>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2D93"/>
    <w:rsid w:val="00E83D23"/>
    <w:rsid w:val="00E87AA1"/>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28B2"/>
    <w:rsid w:val="00F8514A"/>
    <w:rsid w:val="00F945EC"/>
    <w:rsid w:val="00F953AC"/>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46D"/>
    <w:rsid w:val="00C35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354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C35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1524558C-E5D0-40A2-A86C-F70C9C2E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1900</TotalTime>
  <Pages>17</Pages>
  <Words>3706</Words>
  <Characters>21128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5</cp:revision>
  <cp:lastPrinted>2015-03-22T17:32:00Z</cp:lastPrinted>
  <dcterms:created xsi:type="dcterms:W3CDTF">2015-04-21T22:40:00Z</dcterms:created>
  <dcterms:modified xsi:type="dcterms:W3CDTF">2015-04-25T23:22:00Z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