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2EB74" w14:textId="77777777" w:rsidR="004760F5" w:rsidRPr="000344FD" w:rsidRDefault="004760F5" w:rsidP="004760F5">
      <w:pPr>
        <w:spacing w:after="0" w:line="240" w:lineRule="auto"/>
        <w:jc w:val="center"/>
        <w:rPr>
          <w:rFonts w:ascii="Times New Roman" w:eastAsia="Times New Roman" w:hAnsi="Times New Roman" w:cs="Times New Roman"/>
          <w:kern w:val="0"/>
          <w:sz w:val="24"/>
          <w:szCs w:val="24"/>
          <w:lang w:val="en-US"/>
          <w14:ligatures w14:val="none"/>
        </w:rPr>
      </w:pPr>
      <w:r w:rsidRPr="000344FD">
        <w:rPr>
          <w:rFonts w:ascii="Times New Roman" w:eastAsia="Times New Roman" w:hAnsi="Times New Roman" w:cs="Times New Roman"/>
          <w:kern w:val="0"/>
          <w:sz w:val="24"/>
          <w:szCs w:val="24"/>
          <w:lang w:val="en-US"/>
          <w14:ligatures w14:val="none"/>
        </w:rPr>
        <w:t>Personal Statement</w:t>
      </w:r>
    </w:p>
    <w:p w14:paraId="7F0F682D" w14:textId="0DC9E3E0" w:rsidR="004760F5" w:rsidRPr="00922375" w:rsidRDefault="00922375" w:rsidP="004760F5">
      <w:pPr>
        <w:spacing w:after="0" w:line="240" w:lineRule="auto"/>
        <w:jc w:val="center"/>
        <w:rPr>
          <w:rFonts w:ascii="Times New Roman" w:eastAsia="SimSun" w:hAnsi="Times New Roman" w:cs="Times New Roman"/>
          <w:kern w:val="0"/>
          <w:sz w:val="24"/>
          <w:szCs w:val="24"/>
          <w14:ligatures w14:val="none"/>
        </w:rPr>
      </w:pPr>
      <w:r>
        <w:rPr>
          <w:rFonts w:ascii="Times New Roman" w:eastAsia="SimSun" w:hAnsi="Times New Roman" w:cs="Times New Roman"/>
          <w:kern w:val="0"/>
          <w:sz w:val="24"/>
          <w:szCs w:val="24"/>
          <w14:ligatures w14:val="none"/>
        </w:rPr>
        <w:t>Huang Jiashu</w:t>
      </w:r>
    </w:p>
    <w:p w14:paraId="18491915" w14:textId="775A8209" w:rsidR="004760F5" w:rsidRPr="00222D05" w:rsidRDefault="004760F5" w:rsidP="00222D05">
      <w:pPr>
        <w:spacing w:after="0" w:line="240" w:lineRule="auto"/>
        <w:jc w:val="center"/>
        <w:rPr>
          <w:rFonts w:ascii="Times New Roman" w:eastAsia="SimSun" w:hAnsi="Times New Roman" w:cs="Times New Roman"/>
          <w:b/>
          <w:bCs/>
          <w:kern w:val="0"/>
          <w:sz w:val="24"/>
          <w:szCs w:val="24"/>
          <w14:ligatures w14:val="none"/>
        </w:rPr>
      </w:pPr>
      <w:r w:rsidRPr="000344FD">
        <w:rPr>
          <w:rFonts w:ascii="Times New Roman" w:eastAsia="SimSun" w:hAnsi="Times New Roman" w:cs="Times New Roman" w:hint="eastAsia"/>
          <w:kern w:val="0"/>
          <w:sz w:val="24"/>
          <w:szCs w:val="24"/>
          <w:lang w:val="en-US"/>
          <w14:ligatures w14:val="none"/>
        </w:rPr>
        <w:t xml:space="preserve">Applied </w:t>
      </w:r>
      <w:r w:rsidRPr="000344FD">
        <w:rPr>
          <w:rFonts w:ascii="Times New Roman" w:eastAsia="SimSun" w:hAnsi="Times New Roman" w:cs="Times New Roman"/>
          <w:kern w:val="0"/>
          <w:sz w:val="24"/>
          <w:szCs w:val="24"/>
          <w:lang w:val="en-US"/>
          <w14:ligatures w14:val="none"/>
        </w:rPr>
        <w:t>P</w:t>
      </w:r>
      <w:r w:rsidRPr="000344FD">
        <w:rPr>
          <w:rFonts w:ascii="Times New Roman" w:eastAsia="SimSun" w:hAnsi="Times New Roman" w:cs="Times New Roman" w:hint="eastAsia"/>
          <w:kern w:val="0"/>
          <w:sz w:val="24"/>
          <w:szCs w:val="24"/>
          <w:lang w:val="en-US"/>
          <w14:ligatures w14:val="none"/>
        </w:rPr>
        <w:t>rogram</w:t>
      </w:r>
      <w:r w:rsidRPr="000344FD">
        <w:rPr>
          <w:rFonts w:ascii="Times New Roman" w:eastAsia="SimSun" w:hAnsi="Times New Roman" w:cs="Times New Roman"/>
          <w:kern w:val="0"/>
          <w:sz w:val="24"/>
          <w:szCs w:val="24"/>
          <w:lang w:val="en-US"/>
          <w14:ligatures w14:val="none"/>
        </w:rPr>
        <w:t xml:space="preserve">: </w:t>
      </w:r>
      <w:r w:rsidR="00222D05" w:rsidRPr="00222D05">
        <w:rPr>
          <w:rFonts w:ascii="Times New Roman" w:eastAsia="SimSun" w:hAnsi="Times New Roman" w:cs="Times New Roman"/>
          <w:b/>
          <w:bCs/>
          <w:kern w:val="0"/>
          <w:sz w:val="24"/>
          <w:szCs w:val="24"/>
          <w14:ligatures w14:val="none"/>
        </w:rPr>
        <w:t>Master of Science in Artificial Intelligence</w:t>
      </w:r>
      <w:r w:rsidR="00222D05">
        <w:rPr>
          <w:rFonts w:ascii="Times New Roman" w:eastAsia="SimSun" w:hAnsi="Times New Roman" w:cs="Times New Roman"/>
          <w:b/>
          <w:bCs/>
          <w:kern w:val="0"/>
          <w:sz w:val="24"/>
          <w:szCs w:val="24"/>
          <w14:ligatures w14:val="none"/>
        </w:rPr>
        <w:t xml:space="preserve"> </w:t>
      </w:r>
      <w:r w:rsidR="00E22B3B" w:rsidRPr="000344FD">
        <w:rPr>
          <w:rFonts w:ascii="Times New Roman" w:eastAsia="SimSun" w:hAnsi="Times New Roman" w:cs="Times New Roman"/>
          <w:kern w:val="0"/>
          <w:sz w:val="24"/>
          <w:szCs w:val="24"/>
          <w:lang w:val="en-US"/>
          <w14:ligatures w14:val="none"/>
        </w:rPr>
        <w:t>(M</w:t>
      </w:r>
      <w:r w:rsidR="00222D05">
        <w:rPr>
          <w:rFonts w:ascii="Times New Roman" w:eastAsia="SimSun" w:hAnsi="Times New Roman" w:cs="Times New Roman"/>
          <w:kern w:val="0"/>
          <w:sz w:val="24"/>
          <w:szCs w:val="24"/>
          <w:lang w:val="en-US"/>
          <w14:ligatures w14:val="none"/>
        </w:rPr>
        <w:t>S</w:t>
      </w:r>
      <w:r w:rsidR="00E22B3B" w:rsidRPr="000344FD">
        <w:rPr>
          <w:rFonts w:ascii="Times New Roman" w:eastAsia="SimSun" w:hAnsi="Times New Roman" w:cs="Times New Roman"/>
          <w:kern w:val="0"/>
          <w:sz w:val="24"/>
          <w:szCs w:val="24"/>
          <w:lang w:val="en-US"/>
          <w14:ligatures w14:val="none"/>
        </w:rPr>
        <w:t>AI)</w:t>
      </w:r>
    </w:p>
    <w:p w14:paraId="03A3A649" w14:textId="40791F2D" w:rsidR="001C05FF" w:rsidRDefault="001C05FF" w:rsidP="001C05FF">
      <w:pPr>
        <w:pStyle w:val="NormalWeb"/>
      </w:pPr>
      <w:r>
        <w:t>I am applying to the Master of Science in Artificial Intelligence (MSAI) at Nanyang Technological University (NTU) to deepen my expertise in AI and transition from general software engineering into the design and deployment of machine learning and intelligent systems. My academic training, project experience, and professional work in enterprise software development have given me a strong technical, analytical, and problem-solving foundation. I now want to build on this base to engineer robust, data-driven AI solutions that address complex, real-world challenges.</w:t>
      </w:r>
    </w:p>
    <w:p w14:paraId="7EACF6C9" w14:textId="513476F7" w:rsidR="001C05FF" w:rsidRDefault="001C05FF" w:rsidP="001C05FF">
      <w:pPr>
        <w:pStyle w:val="NormalWeb"/>
      </w:pPr>
      <w:r>
        <w:t xml:space="preserve">I graduated with a Bachelor of Science (Honours) in Computing Science, specialising in Internet of Things, from the Singapore Institute of Technology – University of Glasgow. The programme provided rigorous grounding in algorithm design, data structures, and networking, while also strengthening my understanding of probability, statistics, linear algebra, and computational models—core pillars for modern AI and machine learning. Technically, I possess advanced proficiency in PL/SQL and Oracle SQL for backend data operations and intermediate proficiency in Python for data analysis and ML prototyping. I am well-versed in NumPy and Pandas for data preprocessing and </w:t>
      </w:r>
      <w:r w:rsidR="00DF4586">
        <w:t>analysis and</w:t>
      </w:r>
      <w:r>
        <w:t xml:space="preserve"> have hands-on experience with scikit-learn and TensorFlow for building and evaluating machine learning models. More recently, I have begun experimenting with LangChain and LangGraph to build LLM-based applications using Retrieval-Augmented Generation (RAG), exploring how large language models can be grounded on domain-specific knowledge for more reliable reasoning. My technical foundation is further supported by industry certifications such as Oracle Cloud Infrastructure 2025 Certified Generative AI Professional and Oracle AI Vector Search Certified Professional.</w:t>
      </w:r>
    </w:p>
    <w:p w14:paraId="0FAE1D83" w14:textId="067689D6" w:rsidR="001C05FF" w:rsidRDefault="001C05FF" w:rsidP="001C05FF">
      <w:pPr>
        <w:pStyle w:val="NormalWeb"/>
      </w:pPr>
      <w:r>
        <w:t>My project work demonstrates that I can manage end-to-end machine learning workflows rather than only isolated components. In the LNG Pipeline Health Monitoring System project, my team and I developed a machine learning solution to detect anomalies in infrastructure data collected from ultrasonic flowmeters. I led the data preprocessing and feature selection stages, working with noisy, high-dimensional datasets and applying supervised learning models including non-linear SVMs, Neural Networks, and Decision Trees. Through this project, I saw how predictive analytics can enhance industrial safety and operational efficiency, and I gained practical experience in translating raw sensor data into actionable insights. Other projects, such as a Human Resource Application and a TraceTogether Simulation, strengthened my full-stack skills and showed my ability to embed algorithms into functional systems using Python, Firebase, and APIs. These experiences confirmed that I enjoy working at the intersection of algorithms, data, and real-world application.</w:t>
      </w:r>
    </w:p>
    <w:p w14:paraId="11E173E5" w14:textId="727C0DDC" w:rsidR="004337E4" w:rsidRDefault="004337E4" w:rsidP="001C05FF">
      <w:pPr>
        <w:pStyle w:val="NormalWeb"/>
      </w:pPr>
      <w:r w:rsidRPr="004337E4">
        <w:t>Most recently, I have been developing an AI-Powered Resume Assistant, an interactive web-based system that answers questions about my professional background using RAG. In this ongoing project, I am implementing LangChain for contextual retrieval and prompt orchestration, integrating FAISS for vector-based semantic search over my resume content, and wiring a FastAPI backend to a Next.js frontend to deliver a responsive LLM-powered application. I am iterating on the system’s retrieval quality and prompt design, and this work reflects the kind of applied AI solution—connecting models, data infrastructure, and user-facing interfaces—that I aim to build more systematically through the MCAAI programme.</w:t>
      </w:r>
    </w:p>
    <w:p w14:paraId="416759E4" w14:textId="0C928E92" w:rsidR="001C05FF" w:rsidRDefault="001C05FF" w:rsidP="001C05FF">
      <w:pPr>
        <w:pStyle w:val="NormalWeb"/>
      </w:pPr>
      <w:r>
        <w:lastRenderedPageBreak/>
        <w:t>Professionally, I work as a Software Engineer at CWT Globelink, where I maintain and enhance a large-scale Cloud Freight Management System (CFMS) built on Oracle APEX. I have developed and deployed enterprise features such as the CFMS Quick Quotation Module, which automates quotation generation and supplier-cost/customer-revenue computation across branches. This role has deepened my expertise in backend development, API integration, EDI automation, and system architecture, while forcing me to think carefully about scalability, data integrity, and process optimisation in production environments. Working on complex logistics workflows has also made it clear how much potential there is for AI to optimise routing, pricing, capacity planning, and decision-making. This exposure to real operational constraints is a key reason I want to move beyond traditional software engineering into AI-focused roles.</w:t>
      </w:r>
    </w:p>
    <w:p w14:paraId="020BF98D" w14:textId="6D742781" w:rsidR="001C05FF" w:rsidRPr="00D56928" w:rsidRDefault="001C05FF" w:rsidP="001C05FF">
      <w:pPr>
        <w:pStyle w:val="NormalWeb"/>
        <w:rPr>
          <w:rFonts w:eastAsiaTheme="minorEastAsia"/>
        </w:rPr>
      </w:pPr>
      <w:r>
        <w:t>Outside of formal work and study, I consistently invest in strengthening my technical breadth and problem-solving mindset. My participation in Harvard University’s CS50 Puzzle Day 2020, for which I received a certificate, reflects my interest in tackling challenging logical problems under time pressure. As a Student Member of The Institution of Engineers, Singapore, I stay engaged with the broader engineering community and evolving technological trends. I have also completed certifications including Google Cloud Computing Fundamentals and Coursera Technical Support Fundamentals, and I am currently preparing for the AWS Certified Machine Learning – Specialty examination to deepen my understanding of large-scale ML pipeline design and cloud-based deployment. Collectively, these efforts show my commitment to continuous learning and my adaptability in a rapidly changing technology landscape.</w:t>
      </w:r>
    </w:p>
    <w:p w14:paraId="32A4268B" w14:textId="1C1C84D1" w:rsidR="001C05FF" w:rsidRDefault="001C05FF" w:rsidP="001C05FF">
      <w:pPr>
        <w:pStyle w:val="NormalWeb"/>
      </w:pPr>
      <w:r>
        <w:t>My career goal is to move from a generalist software engineering role into a specialised position as a Machine Learning Engineer, AI Engineer, or AI Specialist. After completing the MSAI, I aim to work across the full lifecycle of machine learning solutions—from problem formulation, model design, and experimentation to deployment, monitoring, and continuous optimisation in production systems. I am particularly interested in building systems that are not only accurate, but also interpretable, reliable, and efficient. In the longer term, I hope to lead technical teams that architect scalable AI platforms, mentor junior engineers, and drive the adoption of AI in domains such as logistics and supply chain, where I already have domain experience.</w:t>
      </w:r>
    </w:p>
    <w:p w14:paraId="62ABB3C6" w14:textId="5E676ACD" w:rsidR="004760F5" w:rsidRDefault="001C05FF" w:rsidP="001C05FF">
      <w:pPr>
        <w:pStyle w:val="NormalWeb"/>
      </w:pPr>
      <w:r>
        <w:t>NTU’s Master of Science in Artificial Intelligence stands out to me because of its balance between theoretical depth and practical relevance. Modules on intelligent software systems, applied machine learning, and data-driven analytics align directly with my background and ambitions, allowing me to strengthen my foundations while gaining the skills needed to design and deploy advanced AI systems. NTU’s strong research environment and emphasis on innovation provide the ideal setting to refine both my technical capabilities and my ability to think critically about responsible AI adoption. I am confident that the MSAI programme will enable me to turn my existing experience in enterprise systems into impactful AI solutions that address complex, data-driven challenges across industries.</w:t>
      </w:r>
    </w:p>
    <w:p w14:paraId="5F0D8638" w14:textId="77777777" w:rsidR="00FD73E7" w:rsidRDefault="00FD73E7"/>
    <w:sectPr w:rsidR="00FD73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0F5"/>
    <w:rsid w:val="000344FD"/>
    <w:rsid w:val="00086198"/>
    <w:rsid w:val="001C05FF"/>
    <w:rsid w:val="001C4E31"/>
    <w:rsid w:val="00222D05"/>
    <w:rsid w:val="002A5B5C"/>
    <w:rsid w:val="002C583E"/>
    <w:rsid w:val="00313034"/>
    <w:rsid w:val="004337E4"/>
    <w:rsid w:val="00441B29"/>
    <w:rsid w:val="00476032"/>
    <w:rsid w:val="004760F5"/>
    <w:rsid w:val="00495886"/>
    <w:rsid w:val="005112D5"/>
    <w:rsid w:val="00593013"/>
    <w:rsid w:val="00593558"/>
    <w:rsid w:val="006144AA"/>
    <w:rsid w:val="006246A7"/>
    <w:rsid w:val="006403B1"/>
    <w:rsid w:val="00674509"/>
    <w:rsid w:val="006B63ED"/>
    <w:rsid w:val="00781BCA"/>
    <w:rsid w:val="00795781"/>
    <w:rsid w:val="008271AA"/>
    <w:rsid w:val="0087333B"/>
    <w:rsid w:val="008B5622"/>
    <w:rsid w:val="00922375"/>
    <w:rsid w:val="00C93CD3"/>
    <w:rsid w:val="00CB06DD"/>
    <w:rsid w:val="00CB54CF"/>
    <w:rsid w:val="00D20830"/>
    <w:rsid w:val="00D20F4F"/>
    <w:rsid w:val="00D31856"/>
    <w:rsid w:val="00D56928"/>
    <w:rsid w:val="00DA76A2"/>
    <w:rsid w:val="00DD14C8"/>
    <w:rsid w:val="00DF4586"/>
    <w:rsid w:val="00E22B3B"/>
    <w:rsid w:val="00E26005"/>
    <w:rsid w:val="00F56CF8"/>
    <w:rsid w:val="00FB0F28"/>
    <w:rsid w:val="00FD1E4B"/>
    <w:rsid w:val="00FD73E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924B4"/>
  <w15:chartTrackingRefBased/>
  <w15:docId w15:val="{7EF476FA-52FA-4FFE-BC0E-4B982780E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0F5"/>
  </w:style>
  <w:style w:type="paragraph" w:styleId="Heading1">
    <w:name w:val="heading 1"/>
    <w:basedOn w:val="Normal"/>
    <w:next w:val="Normal"/>
    <w:link w:val="Heading1Char"/>
    <w:uiPriority w:val="9"/>
    <w:qFormat/>
    <w:rsid w:val="00222D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60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760F5"/>
    <w:rPr>
      <w:b/>
      <w:bCs/>
    </w:rPr>
  </w:style>
  <w:style w:type="character" w:styleId="Emphasis">
    <w:name w:val="Emphasis"/>
    <w:basedOn w:val="DefaultParagraphFont"/>
    <w:uiPriority w:val="20"/>
    <w:qFormat/>
    <w:rsid w:val="004760F5"/>
    <w:rPr>
      <w:i/>
      <w:iCs/>
    </w:rPr>
  </w:style>
  <w:style w:type="character" w:customStyle="1" w:styleId="Heading1Char">
    <w:name w:val="Heading 1 Char"/>
    <w:basedOn w:val="DefaultParagraphFont"/>
    <w:link w:val="Heading1"/>
    <w:uiPriority w:val="9"/>
    <w:rsid w:val="00222D0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028056">
      <w:bodyDiv w:val="1"/>
      <w:marLeft w:val="0"/>
      <w:marRight w:val="0"/>
      <w:marTop w:val="0"/>
      <w:marBottom w:val="0"/>
      <w:divBdr>
        <w:top w:val="none" w:sz="0" w:space="0" w:color="auto"/>
        <w:left w:val="none" w:sz="0" w:space="0" w:color="auto"/>
        <w:bottom w:val="none" w:sz="0" w:space="0" w:color="auto"/>
        <w:right w:val="none" w:sz="0" w:space="0" w:color="auto"/>
      </w:divBdr>
    </w:div>
    <w:div w:id="1748266787">
      <w:bodyDiv w:val="1"/>
      <w:marLeft w:val="0"/>
      <w:marRight w:val="0"/>
      <w:marTop w:val="0"/>
      <w:marBottom w:val="0"/>
      <w:divBdr>
        <w:top w:val="none" w:sz="0" w:space="0" w:color="auto"/>
        <w:left w:val="none" w:sz="0" w:space="0" w:color="auto"/>
        <w:bottom w:val="none" w:sz="0" w:space="0" w:color="auto"/>
        <w:right w:val="none" w:sz="0" w:space="0" w:color="auto"/>
      </w:divBdr>
    </w:div>
    <w:div w:id="1814062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Pages>
  <Words>1051</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Jiashu</dc:creator>
  <cp:keywords/>
  <dc:description/>
  <cp:lastModifiedBy>Huang Jiashu</cp:lastModifiedBy>
  <cp:revision>18</cp:revision>
  <dcterms:created xsi:type="dcterms:W3CDTF">2025-11-12T08:20:00Z</dcterms:created>
  <dcterms:modified xsi:type="dcterms:W3CDTF">2025-11-13T07:05:00Z</dcterms:modified>
</cp:coreProperties>
</file>