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EB2" w:rsidRDefault="006E642B">
      <w:r>
        <w:rPr>
          <w:rFonts w:ascii="Arial" w:hAnsi="Arial" w:cs="Arial"/>
          <w:color w:val="222222"/>
          <w:sz w:val="19"/>
          <w:szCs w:val="19"/>
        </w:rPr>
        <w:t>Forrest Coleman’s Surf Directions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First one should make sure that the parameters for the alignment are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working well on your data by calling up the GUI dialog in "Section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Overview Processing&gt;Section Overview Robust Rigid Parameters".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---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CC"/>
        </w:rPr>
        <w:t>SURF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feature detection</w:t>
      </w:r>
      <w:bookmarkStart w:id="0" w:name="_GoBack"/>
      <w:bookmarkEnd w:id="0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first step of the algorithm is to extract features from each image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 the stack.  Those parameters which control this process are located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 the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CC"/>
        </w:rPr>
        <w:t>SURF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parameters box.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PreProcessing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Options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:</w:t>
      </w:r>
      <w:proofErr w:type="gramEnd"/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MexicanHat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checkbox: Decides whether to run a spatial filter on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data before extracting features.  The </w:t>
      </w:r>
      <w:proofErr w:type="spellStart"/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mexican</w:t>
      </w:r>
      <w:proofErr w:type="spellEnd"/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hat is formed by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summation of two exponential functions with an inner and outer length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scales, with amplitudes scaled such that the total integral of their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sum is zero.  The inner/outer parameters control the length scale of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these exponentials in pixels.  They should be adjusted so that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blood vessels in the sections are highlighted most strongly.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Generally, the inner parameter should be set to ~1/2 the width of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blood vessels.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Renormalize: This renormalizes the images such that the mean pixel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value is 128 on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8-bit scale, and 0/255 are located at +/- X standard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deviations of the mean, where X is the parameter given in the Sigma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box.  This helps bring the level of contrast in thinner sections up to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same level as it exists in other sections, making the right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Threshold parameter (see below) more consistent from section to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section.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CC"/>
        </w:rPr>
        <w:t>SURF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parameters: (for a more detailed explanation of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CC"/>
        </w:rPr>
        <w:t>SURF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see</w:t>
      </w:r>
      <w:r>
        <w:rPr>
          <w:rFonts w:ascii="Arial" w:hAnsi="Arial" w:cs="Arial"/>
          <w:color w:val="222222"/>
          <w:sz w:val="19"/>
          <w:szCs w:val="19"/>
        </w:rPr>
        <w:br/>
      </w:r>
      <w:hyperlink r:id="rId5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http://www.chrisevansdev.com/computer-vision-opensurf.html</w:t>
        </w:r>
      </w:hyperlink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)</w:t>
      </w:r>
      <w:proofErr w:type="gram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Briefly and vaguely...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CC"/>
        </w:rPr>
        <w:t>SURF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attempts to find the most prominent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features in images by finding locations with high spatial derivatives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proofErr w:type="gram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and writing down a scale invariant descriptor of that feature.  It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does this by taking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derivates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at different spatial scales.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Initial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Downsampling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: How much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to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initially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downsample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the image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before starting the algorithm.  The higher this value is the faster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algorithm will run, as the effective image will be smaller, at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expense of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downsampling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away features that might exist on finer length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scales.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Octaves: This is how many different spatial scales to test.  Each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Octave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represent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approximately a factor of 2.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Threshold: This is the threshold which is applied to the derivative at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each spatial scale, it is hard to get a handle on what this means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quantiatively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 but qualitatively the higher the threshold, it will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 xml:space="preserve">only find the most prominent derivatives..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and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the lower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threshold, it will find more and more features.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Center Fraction: Rather than analyzing the entire image, it will cut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out the middle fraction (how much is set by this parameter).  This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should be chosen to be as small as possible while still having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same part of the tissue show up somewhere within the cutout from every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section.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When you press the "Test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CC"/>
        </w:rPr>
        <w:t>SURF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" button, it will run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CC"/>
        </w:rPr>
        <w:t>SURF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detection 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two sections specified by the slider bars. It will then show you 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graphical depiction of where the features that were detected are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located on each cutout.  The parameters should be adjusted till it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seems to be detecting 125-500 prominent features in each image.  These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should be mostly blood vessels, and edges of the section.  One should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sample different sections across the stack in order to be confident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that the same threshold produces &gt;125 features in every section.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----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RANSAC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second part of the algorithm involves making comparisons of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CC"/>
        </w:rPr>
        <w:t>SURF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features between pairs of sections, and attempting to find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corresponding features between the sections.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# of top matches: To do this first it takes each of the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CC"/>
        </w:rPr>
        <w:t>SURF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features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found in the section specified in the top slider (left hand image),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and find the feature in the bottom slider section (right hand image),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which has the closest "descriptor".  It then choses the top N matches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for RANSAC (see below), where N is the parameter specified by this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box.  The larger this number is the larger the RANSAC calculation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takes, and typically correct matches are overrepresented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  the</w:t>
      </w:r>
      <w:proofErr w:type="gram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closest matched features.  I think 150 is a good number, but you are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welcome to make it smaller to make it run faster, or larger to attempt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to find more inliers (see below).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Distance Threshold:  To find which of these matched features are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actually real (many of them are not correct), it runs an algorithm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called RANSAC (see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hyperlink r:id="rId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http://en.wikipedia.org/wiki/RANSAC</w:t>
        </w:r>
      </w:hyperlink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).  Briefly,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algorithm works by choosing a randomly choosing a small number of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matched features (in this case 2), and then fitting a transformation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that would best bring those features into alignment.  In this case 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rigid transformation (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rotation+translation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 no scaling change).  It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then applies that transformation to all the other matched features in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top slider section, and sees how close it brings them to their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matched feature in the bottom slider section. If the distance is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smaller than X% of the width of the cutout image, it will consider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that match to be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"inlier" for that transformation.  The algorithm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simply repeats this process many times.  The iteration which produces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largest number of inliers is then chosen, and a fit is calculated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using all the "inlier" matches.  Generally, this should be &lt;5%, though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should be made smaller the larger then center fraction is.  The best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way of setting this parameter is to click "test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ransac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" and see that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when it finds corresponding features the precise localizations of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features are indeed matched up.  Smaller values of this will reduce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number of inliers in the best transformation, but produce more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accurate fits.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Max Fractional Scale Factor Change:  This parameter is not relevant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for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Rigid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transformations, as the scale factor is always 1, but when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other transformation types are implemented, it will discard linear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transformations found during RANSAC which produce determinants that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are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signficantly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different from 1.  The scale factor change of 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linear transformation can be related to the determinant of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transformation matrix (delta scale factor (DSF) = </w:t>
      </w:r>
      <w:proofErr w:type="spellStart"/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sqrt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(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determinant) ).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  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If  abs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(DSF-1)&gt;X, where X is the value given by this parameter,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then the transformation will be ignored no matter how many inliers it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has.  One common mode of failure of the algorithm is when many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features are all matched to one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feature,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or many features from 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single area of the bottom section image.  In this case, one can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produce a transformation which wildly distorts the image, but has many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inliers.  This check avoids finding such false transformations.  This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should be set to reflect the largest actual distortion that is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observed in the dataset between any two pairs of sections... typically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think 25% change is scale factor is correct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..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though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perhaps lower.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Model: Right now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have only implemented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Rigid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transformations, but it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is trivial to include other linear transforms when the rest of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WaferMapper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supports them.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When you press the Test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Ransac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algorithm, it will first extract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CC"/>
        </w:rPr>
        <w:t>SURF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features using the current parameters,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then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run RANSAC, and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visually show you the results as each "inlier" match will be connected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via lines that extend from one picture to the other. The number of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found inliers will be displayed, as well as the DSF.  Ignore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estimated total time for now... this is not currently accurate.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RANSAC should be tuned to find &gt;10-15 matched features between any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pair of sections you are expecting to find transformations (see Meta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Alignment below).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---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Meta Alignment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Up to this point we have only described how to find a transformation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between any pair of images.  The next step is to assemble pairwise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connections in order to find a transformation that aligns all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images.  I have plans to implement 3 different approaches to this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problem, but for now there is only 1 that is implemented "Shortest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Bridge" (see below).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Optimization method: Will choose which method to use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..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for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now only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select Shortest bridge.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Minimum Inliers for Valid Link: Each algorithm relies upon a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threshhold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on the number of inliers found by RANSAC between any pair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of images.  If the found transformation has more than this number of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inliers it will be considered to have found a valid transformation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between those images.  In practice I think this should be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atleast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6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proofErr w:type="gram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though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its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safer to make it something higher like 10-15.  By testing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RANSAC, you can get a sense for how many matches RANSAC is finding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proofErr w:type="gram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and how many inliers tend to correspond to a correct match by visual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inspection.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Max Delta Sections to Check:  Shortest Bridge worked by starting from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middle section of the stack (note if the middle section of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stack is not a valid section, this algorithm will fail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..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should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probably make the reference section something you can choose).  It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then attempts to find a transformation between all the sections which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are less than X sections away and this section (where X is specified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by this parameter). .  For those sections where it finds a valid link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proofErr w:type="gram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it notes the transformation, connects them in a linked list to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reference section, and notes them as being a member of "level 1".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Next, the algorithm repeats itself, by finding all the sections that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are within X sections of a member of level 1.  For each of those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sections, it attempts to find a link to a level 1 section, starting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with the nearest section, and proceeding to the farthest section which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is a member of level one and within X sections.  Once it finds a valid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link, it notes the transformation, adds the corresponding pointer to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linked list, and notes that section as a member of level 2.  This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procedure then iterates until it either finds connections to all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sections, or no more sections are added, at which point it terminates.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What is left is a linked list and corresponding transformations which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connect all the sections eventually back to the reference section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proofErr w:type="gram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using the shortest possible set of "bridges" (or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links..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perhaps</w:t>
      </w:r>
      <w:proofErr w:type="spellEnd"/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should call it shortest link) which are no longer than X sections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long. X should thus be set to be the largest number of delta sections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for which links can be reliably found.  If X is larger than it should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be the algorithm will be inefficient, if it is smaller than many more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bridges will be necessary, and errors can build up (as they do with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more naive 1&gt;2&gt;3&gt;4&gt;5&gt;6&gt;7... approach).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transformation for any particular section can thus be constructed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by composing the set of transformations that follow the linked list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back to the reference section.  The reference section thus gets 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identity transformation.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If there are sections which do not have links, they are "orphan"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sections.  When the program runs, these orphan sections will be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displayed to the user, and a series of transformations will be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presented that were rejected for having too few inliers.  The user can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choose to accept a Link which was previously automatically rejected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</w:t>
      </w:r>
      <w:proofErr w:type="gram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or view a different rejected link, or mark that section as "not 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section".  If no links are acceptable, the user will be warned that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this section was not aligned and needs to be manually fixed.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There is no way to test this algorithm without running it completely,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 unlike the other sets of parameters, there is not test button, and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parameters should be adjusted based upon what the user is seeing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from testing RANSAC on various pairs of sections separated by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different amounts.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---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Running the algorithm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When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you are happy with the parameters, close the dialog and their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values will be saved, and will be used when you run the Robust Rigid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Alignment.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...</w:t>
      </w:r>
    </w:p>
    <w:sectPr w:rsidR="00D0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42B"/>
    <w:rsid w:val="00010450"/>
    <w:rsid w:val="000111B1"/>
    <w:rsid w:val="000175FF"/>
    <w:rsid w:val="00037DA2"/>
    <w:rsid w:val="00045EE2"/>
    <w:rsid w:val="000557FB"/>
    <w:rsid w:val="00066889"/>
    <w:rsid w:val="0008244D"/>
    <w:rsid w:val="000B7FFE"/>
    <w:rsid w:val="000C62A9"/>
    <w:rsid w:val="000D7CB8"/>
    <w:rsid w:val="00107EC1"/>
    <w:rsid w:val="00141B90"/>
    <w:rsid w:val="001567BA"/>
    <w:rsid w:val="00176E5D"/>
    <w:rsid w:val="00176EDB"/>
    <w:rsid w:val="001A6EA9"/>
    <w:rsid w:val="001A7AFC"/>
    <w:rsid w:val="001B200C"/>
    <w:rsid w:val="001B7920"/>
    <w:rsid w:val="001F5AD1"/>
    <w:rsid w:val="001F6EB6"/>
    <w:rsid w:val="00232975"/>
    <w:rsid w:val="0023580D"/>
    <w:rsid w:val="00237E8E"/>
    <w:rsid w:val="002413DE"/>
    <w:rsid w:val="0024410E"/>
    <w:rsid w:val="002446DE"/>
    <w:rsid w:val="00257B75"/>
    <w:rsid w:val="00263A7F"/>
    <w:rsid w:val="00264DC7"/>
    <w:rsid w:val="0027706F"/>
    <w:rsid w:val="002C386F"/>
    <w:rsid w:val="002C3F8F"/>
    <w:rsid w:val="002F05CA"/>
    <w:rsid w:val="003013E5"/>
    <w:rsid w:val="00311083"/>
    <w:rsid w:val="00316ED9"/>
    <w:rsid w:val="00317CC9"/>
    <w:rsid w:val="00322D0C"/>
    <w:rsid w:val="00331CEA"/>
    <w:rsid w:val="00345D1B"/>
    <w:rsid w:val="003523B4"/>
    <w:rsid w:val="00362E72"/>
    <w:rsid w:val="00373115"/>
    <w:rsid w:val="00374C95"/>
    <w:rsid w:val="003760E3"/>
    <w:rsid w:val="003A4558"/>
    <w:rsid w:val="003A5091"/>
    <w:rsid w:val="003A6AAA"/>
    <w:rsid w:val="003B093E"/>
    <w:rsid w:val="003B558E"/>
    <w:rsid w:val="003C1705"/>
    <w:rsid w:val="003E131D"/>
    <w:rsid w:val="00432940"/>
    <w:rsid w:val="00450322"/>
    <w:rsid w:val="00457E80"/>
    <w:rsid w:val="0047686C"/>
    <w:rsid w:val="00477F05"/>
    <w:rsid w:val="00495A1B"/>
    <w:rsid w:val="004A06D1"/>
    <w:rsid w:val="004E39EA"/>
    <w:rsid w:val="0051287C"/>
    <w:rsid w:val="005523C3"/>
    <w:rsid w:val="0056296D"/>
    <w:rsid w:val="005937A7"/>
    <w:rsid w:val="005A355D"/>
    <w:rsid w:val="005C28AD"/>
    <w:rsid w:val="005D17D7"/>
    <w:rsid w:val="005F052F"/>
    <w:rsid w:val="006071CE"/>
    <w:rsid w:val="00617CAA"/>
    <w:rsid w:val="00634772"/>
    <w:rsid w:val="00641399"/>
    <w:rsid w:val="00651249"/>
    <w:rsid w:val="006552A3"/>
    <w:rsid w:val="0068627A"/>
    <w:rsid w:val="00696DAF"/>
    <w:rsid w:val="006B5BC8"/>
    <w:rsid w:val="006E642B"/>
    <w:rsid w:val="006F138D"/>
    <w:rsid w:val="006F2B93"/>
    <w:rsid w:val="00721480"/>
    <w:rsid w:val="007400AA"/>
    <w:rsid w:val="00747A7A"/>
    <w:rsid w:val="00764209"/>
    <w:rsid w:val="00773D2B"/>
    <w:rsid w:val="00775640"/>
    <w:rsid w:val="00793614"/>
    <w:rsid w:val="00796C1F"/>
    <w:rsid w:val="007C2FF6"/>
    <w:rsid w:val="007C33F0"/>
    <w:rsid w:val="007C796C"/>
    <w:rsid w:val="007D08DE"/>
    <w:rsid w:val="007D5413"/>
    <w:rsid w:val="00805774"/>
    <w:rsid w:val="0084718F"/>
    <w:rsid w:val="00887787"/>
    <w:rsid w:val="008D6F5F"/>
    <w:rsid w:val="008F67D7"/>
    <w:rsid w:val="00900254"/>
    <w:rsid w:val="009049AA"/>
    <w:rsid w:val="00920BBA"/>
    <w:rsid w:val="00926459"/>
    <w:rsid w:val="009345DC"/>
    <w:rsid w:val="009426EA"/>
    <w:rsid w:val="00976BD1"/>
    <w:rsid w:val="009809BF"/>
    <w:rsid w:val="00993043"/>
    <w:rsid w:val="00996613"/>
    <w:rsid w:val="009B2622"/>
    <w:rsid w:val="009B4B29"/>
    <w:rsid w:val="009B70E8"/>
    <w:rsid w:val="009C7528"/>
    <w:rsid w:val="009E6865"/>
    <w:rsid w:val="009F4594"/>
    <w:rsid w:val="00A05F76"/>
    <w:rsid w:val="00A304DF"/>
    <w:rsid w:val="00A34D35"/>
    <w:rsid w:val="00A362CA"/>
    <w:rsid w:val="00A41D92"/>
    <w:rsid w:val="00A4717C"/>
    <w:rsid w:val="00A50A78"/>
    <w:rsid w:val="00A50B9A"/>
    <w:rsid w:val="00A64A92"/>
    <w:rsid w:val="00A71321"/>
    <w:rsid w:val="00AA293B"/>
    <w:rsid w:val="00AA3362"/>
    <w:rsid w:val="00AA7360"/>
    <w:rsid w:val="00AF5B40"/>
    <w:rsid w:val="00B01039"/>
    <w:rsid w:val="00B063DE"/>
    <w:rsid w:val="00B20636"/>
    <w:rsid w:val="00B25420"/>
    <w:rsid w:val="00B32AB8"/>
    <w:rsid w:val="00B3304F"/>
    <w:rsid w:val="00B33E63"/>
    <w:rsid w:val="00B40E7B"/>
    <w:rsid w:val="00B57659"/>
    <w:rsid w:val="00B57F92"/>
    <w:rsid w:val="00B85031"/>
    <w:rsid w:val="00B974EE"/>
    <w:rsid w:val="00BA3298"/>
    <w:rsid w:val="00BB71D4"/>
    <w:rsid w:val="00BC4FF7"/>
    <w:rsid w:val="00BD6C77"/>
    <w:rsid w:val="00BE2542"/>
    <w:rsid w:val="00BF70E0"/>
    <w:rsid w:val="00C21867"/>
    <w:rsid w:val="00C21FEE"/>
    <w:rsid w:val="00C532DF"/>
    <w:rsid w:val="00C56141"/>
    <w:rsid w:val="00C75F83"/>
    <w:rsid w:val="00C83AD5"/>
    <w:rsid w:val="00CB1271"/>
    <w:rsid w:val="00CB3156"/>
    <w:rsid w:val="00CC4F69"/>
    <w:rsid w:val="00CD24B9"/>
    <w:rsid w:val="00CE13A0"/>
    <w:rsid w:val="00CE2E43"/>
    <w:rsid w:val="00CF3C71"/>
    <w:rsid w:val="00D06EB2"/>
    <w:rsid w:val="00D12263"/>
    <w:rsid w:val="00D323DF"/>
    <w:rsid w:val="00D7489E"/>
    <w:rsid w:val="00D87D66"/>
    <w:rsid w:val="00D91A00"/>
    <w:rsid w:val="00DE0E37"/>
    <w:rsid w:val="00E230F4"/>
    <w:rsid w:val="00E34E3C"/>
    <w:rsid w:val="00E35807"/>
    <w:rsid w:val="00E35A59"/>
    <w:rsid w:val="00E5145B"/>
    <w:rsid w:val="00E53BD5"/>
    <w:rsid w:val="00E57A19"/>
    <w:rsid w:val="00E6281D"/>
    <w:rsid w:val="00EB276C"/>
    <w:rsid w:val="00EB2B1C"/>
    <w:rsid w:val="00EB49AE"/>
    <w:rsid w:val="00EC7889"/>
    <w:rsid w:val="00ED33FF"/>
    <w:rsid w:val="00F259AE"/>
    <w:rsid w:val="00F44D77"/>
    <w:rsid w:val="00F613D4"/>
    <w:rsid w:val="00FC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6E642B"/>
  </w:style>
  <w:style w:type="character" w:customStyle="1" w:styleId="apple-converted-space">
    <w:name w:val="apple-converted-space"/>
    <w:basedOn w:val="DefaultParagraphFont"/>
    <w:rsid w:val="006E642B"/>
  </w:style>
  <w:style w:type="character" w:styleId="Hyperlink">
    <w:name w:val="Hyperlink"/>
    <w:basedOn w:val="DefaultParagraphFont"/>
    <w:uiPriority w:val="99"/>
    <w:semiHidden/>
    <w:unhideWhenUsed/>
    <w:rsid w:val="006E642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6E642B"/>
  </w:style>
  <w:style w:type="character" w:customStyle="1" w:styleId="apple-converted-space">
    <w:name w:val="apple-converted-space"/>
    <w:basedOn w:val="DefaultParagraphFont"/>
    <w:rsid w:val="006E642B"/>
  </w:style>
  <w:style w:type="character" w:styleId="Hyperlink">
    <w:name w:val="Hyperlink"/>
    <w:basedOn w:val="DefaultParagraphFont"/>
    <w:uiPriority w:val="99"/>
    <w:semiHidden/>
    <w:unhideWhenUsed/>
    <w:rsid w:val="006E64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RANSAC" TargetMode="External"/><Relationship Id="rId5" Type="http://schemas.openxmlformats.org/officeDocument/2006/relationships/hyperlink" Target="http://www.chrisevansdev.com/computer-vision-opensurf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11648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joshm</dc:creator>
  <cp:lastModifiedBy>joshm</cp:lastModifiedBy>
  <cp:revision>1</cp:revision>
  <dcterms:created xsi:type="dcterms:W3CDTF">2013-09-23T19:33:00Z</dcterms:created>
  <dcterms:modified xsi:type="dcterms:W3CDTF">2013-09-24T13:08:00Z</dcterms:modified>
</cp:coreProperties>
</file>