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5BF2C" w14:textId="317A60C4" w:rsidR="00E72D9B" w:rsidRPr="009A4329" w:rsidRDefault="00CB22DB">
      <w:pPr>
        <w:rPr>
          <w:rFonts w:asciiTheme="majorHAnsi" w:hAnsiTheme="majorHAnsi" w:cstheme="majorHAnsi"/>
          <w:sz w:val="24"/>
          <w:szCs w:val="24"/>
          <w:lang w:val="en-US"/>
        </w:rPr>
      </w:pPr>
      <w:r w:rsidRPr="009A4329">
        <w:rPr>
          <w:rFonts w:asciiTheme="majorHAnsi" w:hAnsiTheme="majorHAnsi" w:cstheme="majorHAnsi"/>
          <w:sz w:val="24"/>
          <w:szCs w:val="24"/>
          <w:lang w:val="en-US"/>
        </w:rPr>
        <w:t xml:space="preserve">What most people mean </w:t>
      </w:r>
      <w:r w:rsidR="009A4329">
        <w:rPr>
          <w:rFonts w:asciiTheme="majorHAnsi" w:hAnsiTheme="majorHAnsi" w:cstheme="majorHAnsi"/>
          <w:sz w:val="24"/>
          <w:szCs w:val="24"/>
          <w:lang w:val="en-US"/>
        </w:rPr>
        <w:t>when they refer to ‘</w:t>
      </w:r>
      <w:r w:rsidRPr="009A4329">
        <w:rPr>
          <w:rFonts w:asciiTheme="majorHAnsi" w:hAnsiTheme="majorHAnsi" w:cstheme="majorHAnsi"/>
          <w:sz w:val="24"/>
          <w:szCs w:val="24"/>
          <w:lang w:val="en-US"/>
        </w:rPr>
        <w:t>mental illness</w:t>
      </w:r>
      <w:r w:rsidR="009A4329">
        <w:rPr>
          <w:rFonts w:asciiTheme="majorHAnsi" w:hAnsiTheme="majorHAnsi" w:cstheme="majorHAnsi"/>
          <w:sz w:val="24"/>
          <w:szCs w:val="24"/>
          <w:lang w:val="en-US"/>
        </w:rPr>
        <w:t>’</w:t>
      </w:r>
      <w:r w:rsidRPr="009A4329">
        <w:rPr>
          <w:rFonts w:asciiTheme="majorHAnsi" w:hAnsiTheme="majorHAnsi" w:cstheme="majorHAnsi"/>
          <w:sz w:val="24"/>
          <w:szCs w:val="24"/>
          <w:lang w:val="en-US"/>
        </w:rPr>
        <w:t xml:space="preserve"> is anxiety and depression. </w:t>
      </w:r>
      <w:r w:rsidR="009A4329">
        <w:rPr>
          <w:rFonts w:asciiTheme="majorHAnsi" w:hAnsiTheme="majorHAnsi" w:cstheme="majorHAnsi"/>
          <w:sz w:val="24"/>
          <w:szCs w:val="24"/>
          <w:lang w:val="en-US"/>
        </w:rPr>
        <w:t>A</w:t>
      </w:r>
      <w:r w:rsidRPr="009A4329">
        <w:rPr>
          <w:rFonts w:asciiTheme="majorHAnsi" w:hAnsiTheme="majorHAnsi" w:cstheme="majorHAnsi"/>
          <w:sz w:val="24"/>
          <w:szCs w:val="24"/>
          <w:lang w:val="en-US"/>
        </w:rPr>
        <w:t xml:space="preserve">nxiety is the </w:t>
      </w:r>
      <w:hyperlink r:id="rId4" w:history="1">
        <w:r w:rsidRPr="009A4329">
          <w:rPr>
            <w:rStyle w:val="Hyperlink"/>
            <w:rFonts w:asciiTheme="majorHAnsi" w:hAnsiTheme="majorHAnsi" w:cstheme="majorHAnsi"/>
            <w:sz w:val="24"/>
            <w:szCs w:val="24"/>
            <w:lang w:val="en-US"/>
          </w:rPr>
          <w:t>most common mental health problem in the US</w:t>
        </w:r>
      </w:hyperlink>
      <w:r w:rsidR="009A4329">
        <w:rPr>
          <w:rFonts w:asciiTheme="majorHAnsi" w:hAnsiTheme="majorHAnsi" w:cstheme="majorHAnsi"/>
          <w:sz w:val="24"/>
          <w:szCs w:val="24"/>
          <w:lang w:val="en-US"/>
        </w:rPr>
        <w:t xml:space="preserve">, </w:t>
      </w:r>
      <w:r w:rsidRPr="009A4329">
        <w:rPr>
          <w:rFonts w:asciiTheme="majorHAnsi" w:hAnsiTheme="majorHAnsi" w:cstheme="majorHAnsi"/>
          <w:sz w:val="24"/>
          <w:szCs w:val="24"/>
          <w:lang w:val="en-US"/>
        </w:rPr>
        <w:t>affecting nearly 20% of the population each year. We often hear th</w:t>
      </w:r>
      <w:r w:rsidR="009A4329">
        <w:rPr>
          <w:rFonts w:asciiTheme="majorHAnsi" w:hAnsiTheme="majorHAnsi" w:cstheme="majorHAnsi"/>
          <w:sz w:val="24"/>
          <w:szCs w:val="24"/>
          <w:lang w:val="en-US"/>
        </w:rPr>
        <w:t>e</w:t>
      </w:r>
      <w:r w:rsidRPr="009A4329">
        <w:rPr>
          <w:rFonts w:asciiTheme="majorHAnsi" w:hAnsiTheme="majorHAnsi" w:cstheme="majorHAnsi"/>
          <w:sz w:val="24"/>
          <w:szCs w:val="24"/>
          <w:lang w:val="en-US"/>
        </w:rPr>
        <w:t xml:space="preserve"> terms ‘anxiety and depression’ together and again this is based on fact, as according to the same website nearly half of those with anxiety will also have depression. Depression separately only affects around 7% of the US population.</w:t>
      </w:r>
      <w:r w:rsidR="009A4329">
        <w:rPr>
          <w:rFonts w:asciiTheme="majorHAnsi" w:hAnsiTheme="majorHAnsi" w:cstheme="majorHAnsi"/>
          <w:sz w:val="24"/>
          <w:szCs w:val="24"/>
          <w:lang w:val="en-US"/>
        </w:rPr>
        <w:t xml:space="preserve"> </w:t>
      </w:r>
    </w:p>
    <w:p w14:paraId="00EF82A1" w14:textId="3AC55FEB" w:rsidR="00CB22DB" w:rsidRPr="009A4329" w:rsidRDefault="00CB22DB">
      <w:pPr>
        <w:rPr>
          <w:rFonts w:asciiTheme="majorHAnsi" w:hAnsiTheme="majorHAnsi" w:cstheme="majorHAnsi"/>
          <w:sz w:val="24"/>
          <w:szCs w:val="24"/>
          <w:lang w:val="en-US"/>
        </w:rPr>
      </w:pPr>
      <w:r w:rsidRPr="009A4329">
        <w:rPr>
          <w:rFonts w:asciiTheme="majorHAnsi" w:hAnsiTheme="majorHAnsi" w:cstheme="majorHAnsi"/>
          <w:sz w:val="24"/>
          <w:szCs w:val="24"/>
          <w:lang w:val="en-US"/>
        </w:rPr>
        <w:t>Figures in other countries are similar. In the UK it is estimated that around 1 in 4 people will suffer from a mental illness at some point in their lifetime (McManus al</w:t>
      </w:r>
      <w:r w:rsidR="009A4329">
        <w:rPr>
          <w:rFonts w:asciiTheme="majorHAnsi" w:hAnsiTheme="majorHAnsi" w:cstheme="majorHAnsi"/>
          <w:sz w:val="24"/>
          <w:szCs w:val="24"/>
          <w:lang w:val="en-US"/>
        </w:rPr>
        <w:t>.</w:t>
      </w:r>
      <w:r w:rsidRPr="009A4329">
        <w:rPr>
          <w:rFonts w:asciiTheme="majorHAnsi" w:hAnsiTheme="majorHAnsi" w:cstheme="majorHAnsi"/>
          <w:sz w:val="24"/>
          <w:szCs w:val="24"/>
          <w:lang w:val="en-US"/>
        </w:rPr>
        <w:t>, 2009). These figures are very much estimates</w:t>
      </w:r>
      <w:r w:rsidR="009A4329">
        <w:rPr>
          <w:rFonts w:asciiTheme="majorHAnsi" w:hAnsiTheme="majorHAnsi" w:cstheme="majorHAnsi"/>
          <w:sz w:val="24"/>
          <w:szCs w:val="24"/>
          <w:lang w:val="en-US"/>
        </w:rPr>
        <w:t>,</w:t>
      </w:r>
      <w:r w:rsidRPr="009A4329">
        <w:rPr>
          <w:rFonts w:asciiTheme="majorHAnsi" w:hAnsiTheme="majorHAnsi" w:cstheme="majorHAnsi"/>
          <w:sz w:val="24"/>
          <w:szCs w:val="24"/>
          <w:lang w:val="en-US"/>
        </w:rPr>
        <w:t xml:space="preserve"> as being exact about the prevalence of </w:t>
      </w:r>
      <w:r w:rsidR="009A4329">
        <w:rPr>
          <w:rFonts w:asciiTheme="majorHAnsi" w:hAnsiTheme="majorHAnsi" w:cstheme="majorHAnsi"/>
          <w:sz w:val="24"/>
          <w:szCs w:val="24"/>
          <w:lang w:val="en-US"/>
        </w:rPr>
        <w:t>m</w:t>
      </w:r>
      <w:r w:rsidRPr="009A4329">
        <w:rPr>
          <w:rFonts w:asciiTheme="majorHAnsi" w:hAnsiTheme="majorHAnsi" w:cstheme="majorHAnsi"/>
          <w:sz w:val="24"/>
          <w:szCs w:val="24"/>
          <w:lang w:val="en-US"/>
        </w:rPr>
        <w:t xml:space="preserve">ental illness is difficult due to underreporting and </w:t>
      </w:r>
      <w:r w:rsidR="009134FB" w:rsidRPr="009A4329">
        <w:rPr>
          <w:rFonts w:asciiTheme="majorHAnsi" w:hAnsiTheme="majorHAnsi" w:cstheme="majorHAnsi"/>
          <w:sz w:val="24"/>
          <w:szCs w:val="24"/>
          <w:lang w:val="en-US"/>
        </w:rPr>
        <w:t xml:space="preserve">differing recording techniques. </w:t>
      </w:r>
      <w:r w:rsidR="009A4329" w:rsidRPr="009A4329">
        <w:rPr>
          <w:rFonts w:asciiTheme="majorHAnsi" w:hAnsiTheme="majorHAnsi" w:cstheme="majorHAnsi"/>
          <w:sz w:val="24"/>
          <w:szCs w:val="24"/>
          <w:lang w:val="en-US"/>
        </w:rPr>
        <w:t>However,</w:t>
      </w:r>
      <w:r w:rsidR="009134FB" w:rsidRPr="009A4329">
        <w:rPr>
          <w:rFonts w:asciiTheme="majorHAnsi" w:hAnsiTheme="majorHAnsi" w:cstheme="majorHAnsi"/>
          <w:sz w:val="24"/>
          <w:szCs w:val="24"/>
          <w:lang w:val="en-US"/>
        </w:rPr>
        <w:t xml:space="preserve"> </w:t>
      </w:r>
      <w:proofErr w:type="gramStart"/>
      <w:r w:rsidR="009134FB" w:rsidRPr="009A4329">
        <w:rPr>
          <w:rFonts w:asciiTheme="majorHAnsi" w:hAnsiTheme="majorHAnsi" w:cstheme="majorHAnsi"/>
          <w:sz w:val="24"/>
          <w:szCs w:val="24"/>
          <w:lang w:val="en-US"/>
        </w:rPr>
        <w:t>it</w:t>
      </w:r>
      <w:r w:rsidR="009A4329">
        <w:rPr>
          <w:rFonts w:asciiTheme="majorHAnsi" w:hAnsiTheme="majorHAnsi" w:cstheme="majorHAnsi"/>
          <w:sz w:val="24"/>
          <w:szCs w:val="24"/>
          <w:lang w:val="en-US"/>
        </w:rPr>
        <w:t xml:space="preserve"> is</w:t>
      </w:r>
      <w:r w:rsidR="009134FB" w:rsidRPr="009A4329">
        <w:rPr>
          <w:rFonts w:asciiTheme="majorHAnsi" w:hAnsiTheme="majorHAnsi" w:cstheme="majorHAnsi"/>
          <w:sz w:val="24"/>
          <w:szCs w:val="24"/>
          <w:lang w:val="en-US"/>
        </w:rPr>
        <w:t xml:space="preserve"> </w:t>
      </w:r>
      <w:r w:rsidR="009A4329" w:rsidRPr="009A4329">
        <w:rPr>
          <w:rFonts w:asciiTheme="majorHAnsi" w:hAnsiTheme="majorHAnsi" w:cstheme="majorHAnsi"/>
          <w:sz w:val="24"/>
          <w:szCs w:val="24"/>
          <w:lang w:val="en-US"/>
        </w:rPr>
        <w:t>clear</w:t>
      </w:r>
      <w:r w:rsidR="009134FB" w:rsidRPr="009A4329">
        <w:rPr>
          <w:rFonts w:asciiTheme="majorHAnsi" w:hAnsiTheme="majorHAnsi" w:cstheme="majorHAnsi"/>
          <w:sz w:val="24"/>
          <w:szCs w:val="24"/>
          <w:lang w:val="en-US"/>
        </w:rPr>
        <w:t xml:space="preserve"> that anxiety</w:t>
      </w:r>
      <w:proofErr w:type="gramEnd"/>
      <w:r w:rsidR="009134FB" w:rsidRPr="009A4329">
        <w:rPr>
          <w:rFonts w:asciiTheme="majorHAnsi" w:hAnsiTheme="majorHAnsi" w:cstheme="majorHAnsi"/>
          <w:sz w:val="24"/>
          <w:szCs w:val="24"/>
          <w:lang w:val="en-US"/>
        </w:rPr>
        <w:t xml:space="preserve"> followed by depression are the most commonly experienced mental health problems and that the two disorders </w:t>
      </w:r>
      <w:r w:rsidR="009A4329">
        <w:rPr>
          <w:rFonts w:asciiTheme="majorHAnsi" w:hAnsiTheme="majorHAnsi" w:cstheme="majorHAnsi"/>
          <w:sz w:val="24"/>
          <w:szCs w:val="24"/>
          <w:lang w:val="en-US"/>
        </w:rPr>
        <w:t>often</w:t>
      </w:r>
      <w:r w:rsidR="009134FB" w:rsidRPr="009A4329">
        <w:rPr>
          <w:rFonts w:asciiTheme="majorHAnsi" w:hAnsiTheme="majorHAnsi" w:cstheme="majorHAnsi"/>
          <w:sz w:val="24"/>
          <w:szCs w:val="24"/>
          <w:lang w:val="en-US"/>
        </w:rPr>
        <w:t xml:space="preserve"> go hand</w:t>
      </w:r>
      <w:r w:rsidR="009A4329">
        <w:rPr>
          <w:rFonts w:asciiTheme="majorHAnsi" w:hAnsiTheme="majorHAnsi" w:cstheme="majorHAnsi"/>
          <w:sz w:val="24"/>
          <w:szCs w:val="24"/>
          <w:lang w:val="en-US"/>
        </w:rPr>
        <w:t>-</w:t>
      </w:r>
      <w:r w:rsidR="009134FB" w:rsidRPr="009A4329">
        <w:rPr>
          <w:rFonts w:asciiTheme="majorHAnsi" w:hAnsiTheme="majorHAnsi" w:cstheme="majorHAnsi"/>
          <w:sz w:val="24"/>
          <w:szCs w:val="24"/>
          <w:lang w:val="en-US"/>
        </w:rPr>
        <w:t>in</w:t>
      </w:r>
      <w:r w:rsidR="009A4329">
        <w:rPr>
          <w:rFonts w:asciiTheme="majorHAnsi" w:hAnsiTheme="majorHAnsi" w:cstheme="majorHAnsi"/>
          <w:sz w:val="24"/>
          <w:szCs w:val="24"/>
          <w:lang w:val="en-US"/>
        </w:rPr>
        <w:t>-</w:t>
      </w:r>
      <w:r w:rsidR="009134FB" w:rsidRPr="009A4329">
        <w:rPr>
          <w:rFonts w:asciiTheme="majorHAnsi" w:hAnsiTheme="majorHAnsi" w:cstheme="majorHAnsi"/>
          <w:sz w:val="24"/>
          <w:szCs w:val="24"/>
          <w:lang w:val="en-US"/>
        </w:rPr>
        <w:t>hand.</w:t>
      </w:r>
    </w:p>
    <w:p w14:paraId="21F2C6DB" w14:textId="108CA287" w:rsidR="00CB22DB" w:rsidRPr="009A4329" w:rsidRDefault="009134FB">
      <w:pPr>
        <w:rPr>
          <w:rFonts w:asciiTheme="majorHAnsi" w:hAnsiTheme="majorHAnsi" w:cstheme="majorHAnsi"/>
          <w:sz w:val="24"/>
          <w:szCs w:val="24"/>
          <w:lang w:val="en-US"/>
        </w:rPr>
      </w:pPr>
      <w:r w:rsidRPr="009A4329">
        <w:rPr>
          <w:rFonts w:asciiTheme="majorHAnsi" w:hAnsiTheme="majorHAnsi" w:cstheme="majorHAnsi"/>
          <w:sz w:val="24"/>
          <w:szCs w:val="24"/>
          <w:lang w:val="en-US"/>
        </w:rPr>
        <w:t xml:space="preserve">When someone experiences two or more different diagnoses at once these are considered ‘comorbid’. It is </w:t>
      </w:r>
      <w:r w:rsidR="009A4329" w:rsidRPr="009A4329">
        <w:rPr>
          <w:rFonts w:asciiTheme="majorHAnsi" w:hAnsiTheme="majorHAnsi" w:cstheme="majorHAnsi"/>
          <w:sz w:val="24"/>
          <w:szCs w:val="24"/>
          <w:lang w:val="en-US"/>
        </w:rPr>
        <w:t>common</w:t>
      </w:r>
      <w:r w:rsidRPr="009A4329">
        <w:rPr>
          <w:rFonts w:asciiTheme="majorHAnsi" w:hAnsiTheme="majorHAnsi" w:cstheme="majorHAnsi"/>
          <w:sz w:val="24"/>
          <w:szCs w:val="24"/>
          <w:lang w:val="en-US"/>
        </w:rPr>
        <w:t xml:space="preserve"> for individuals with one mental health diagnosis to also have a </w:t>
      </w:r>
      <w:r w:rsidR="009A4329">
        <w:rPr>
          <w:rFonts w:asciiTheme="majorHAnsi" w:hAnsiTheme="majorHAnsi" w:cstheme="majorHAnsi"/>
          <w:sz w:val="24"/>
          <w:szCs w:val="24"/>
          <w:lang w:val="en-US"/>
        </w:rPr>
        <w:t>second</w:t>
      </w:r>
      <w:r w:rsidRPr="009A4329">
        <w:rPr>
          <w:rFonts w:asciiTheme="majorHAnsi" w:hAnsiTheme="majorHAnsi" w:cstheme="majorHAnsi"/>
          <w:sz w:val="24"/>
          <w:szCs w:val="24"/>
          <w:lang w:val="en-US"/>
        </w:rPr>
        <w:t xml:space="preserve">, a third and even a </w:t>
      </w:r>
      <w:r w:rsidR="009A4329" w:rsidRPr="009A4329">
        <w:rPr>
          <w:rFonts w:asciiTheme="majorHAnsi" w:hAnsiTheme="majorHAnsi" w:cstheme="majorHAnsi"/>
          <w:sz w:val="24"/>
          <w:szCs w:val="24"/>
          <w:lang w:val="en-US"/>
        </w:rPr>
        <w:t>fourth</w:t>
      </w:r>
      <w:r w:rsidRPr="009A4329">
        <w:rPr>
          <w:rFonts w:asciiTheme="majorHAnsi" w:hAnsiTheme="majorHAnsi" w:cstheme="majorHAnsi"/>
          <w:sz w:val="24"/>
          <w:szCs w:val="24"/>
          <w:lang w:val="en-US"/>
        </w:rPr>
        <w:t xml:space="preserve">.  Even if these aren’t official diagnoses it is common to experience a range of difficulties that fall into different diagnostic </w:t>
      </w:r>
      <w:r w:rsidR="009A4329" w:rsidRPr="009A4329">
        <w:rPr>
          <w:rFonts w:asciiTheme="majorHAnsi" w:hAnsiTheme="majorHAnsi" w:cstheme="majorHAnsi"/>
          <w:sz w:val="24"/>
          <w:szCs w:val="24"/>
          <w:lang w:val="en-US"/>
        </w:rPr>
        <w:t>criteria,</w:t>
      </w:r>
      <w:r w:rsidRPr="009A4329">
        <w:rPr>
          <w:rFonts w:asciiTheme="majorHAnsi" w:hAnsiTheme="majorHAnsi" w:cstheme="majorHAnsi"/>
          <w:sz w:val="24"/>
          <w:szCs w:val="24"/>
          <w:lang w:val="en-US"/>
        </w:rPr>
        <w:t xml:space="preserve"> such as anxiety and depression. </w:t>
      </w:r>
    </w:p>
    <w:p w14:paraId="6DE30C0A" w14:textId="59191145" w:rsidR="009134FB" w:rsidRPr="009A4329" w:rsidRDefault="009134FB">
      <w:pPr>
        <w:rPr>
          <w:rFonts w:asciiTheme="majorHAnsi" w:hAnsiTheme="majorHAnsi" w:cstheme="majorHAnsi"/>
          <w:sz w:val="24"/>
          <w:szCs w:val="24"/>
          <w:lang w:val="en-US"/>
        </w:rPr>
      </w:pPr>
      <w:r w:rsidRPr="009A4329">
        <w:rPr>
          <w:rFonts w:asciiTheme="majorHAnsi" w:hAnsiTheme="majorHAnsi" w:cstheme="majorHAnsi"/>
          <w:sz w:val="24"/>
          <w:szCs w:val="24"/>
          <w:lang w:val="en-US"/>
        </w:rPr>
        <w:t xml:space="preserve">Anxiety is a very unpleasant illness to </w:t>
      </w:r>
      <w:r w:rsidR="009A4329" w:rsidRPr="009A4329">
        <w:rPr>
          <w:rFonts w:asciiTheme="majorHAnsi" w:hAnsiTheme="majorHAnsi" w:cstheme="majorHAnsi"/>
          <w:sz w:val="24"/>
          <w:szCs w:val="24"/>
          <w:lang w:val="en-US"/>
        </w:rPr>
        <w:t>experience;</w:t>
      </w:r>
      <w:r w:rsidRPr="009A4329">
        <w:rPr>
          <w:rFonts w:asciiTheme="majorHAnsi" w:hAnsiTheme="majorHAnsi" w:cstheme="majorHAnsi"/>
          <w:sz w:val="24"/>
          <w:szCs w:val="24"/>
          <w:lang w:val="en-US"/>
        </w:rPr>
        <w:t xml:space="preserve"> it has physical as well as psychological symptoms and usually impacts on an </w:t>
      </w:r>
      <w:r w:rsidR="009A4329" w:rsidRPr="009A4329">
        <w:rPr>
          <w:rFonts w:asciiTheme="majorHAnsi" w:hAnsiTheme="majorHAnsi" w:cstheme="majorHAnsi"/>
          <w:sz w:val="24"/>
          <w:szCs w:val="24"/>
          <w:lang w:val="en-US"/>
        </w:rPr>
        <w:t>individual’s</w:t>
      </w:r>
      <w:r w:rsidRPr="009A4329">
        <w:rPr>
          <w:rFonts w:asciiTheme="majorHAnsi" w:hAnsiTheme="majorHAnsi" w:cstheme="majorHAnsi"/>
          <w:sz w:val="24"/>
          <w:szCs w:val="24"/>
          <w:lang w:val="en-US"/>
        </w:rPr>
        <w:t xml:space="preserve"> ability to enjoy their lives. Therefore, it is easy to see how this might lead to low mood which is the precursor to depression. While anxiety is highly treatable</w:t>
      </w:r>
      <w:r w:rsidR="009A4329">
        <w:rPr>
          <w:rFonts w:asciiTheme="majorHAnsi" w:hAnsiTheme="majorHAnsi" w:cstheme="majorHAnsi"/>
          <w:sz w:val="24"/>
          <w:szCs w:val="24"/>
          <w:lang w:val="en-US"/>
        </w:rPr>
        <w:t>,</w:t>
      </w:r>
      <w:r w:rsidRPr="009A4329">
        <w:rPr>
          <w:rFonts w:asciiTheme="majorHAnsi" w:hAnsiTheme="majorHAnsi" w:cstheme="majorHAnsi"/>
          <w:sz w:val="24"/>
          <w:szCs w:val="24"/>
          <w:lang w:val="en-US"/>
        </w:rPr>
        <w:t xml:space="preserve"> only about 40% of sufferers ever seek treatment due to the nature of the symptoms themselves.</w:t>
      </w:r>
      <w:r w:rsidR="009A4329">
        <w:rPr>
          <w:rFonts w:asciiTheme="majorHAnsi" w:hAnsiTheme="majorHAnsi" w:cstheme="majorHAnsi"/>
          <w:sz w:val="24"/>
          <w:szCs w:val="24"/>
          <w:lang w:val="en-US"/>
        </w:rPr>
        <w:t xml:space="preserve"> Anxiety that remains untreated tends </w:t>
      </w:r>
      <w:r w:rsidRPr="009A4329">
        <w:rPr>
          <w:rFonts w:asciiTheme="majorHAnsi" w:hAnsiTheme="majorHAnsi" w:cstheme="majorHAnsi"/>
          <w:sz w:val="24"/>
          <w:szCs w:val="24"/>
          <w:lang w:val="en-US"/>
        </w:rPr>
        <w:t xml:space="preserve">to lead to a feeling of hopelessness, </w:t>
      </w:r>
      <w:r w:rsidR="0038692C" w:rsidRPr="009A4329">
        <w:rPr>
          <w:rFonts w:asciiTheme="majorHAnsi" w:hAnsiTheme="majorHAnsi" w:cstheme="majorHAnsi"/>
          <w:sz w:val="24"/>
          <w:szCs w:val="24"/>
          <w:lang w:val="en-US"/>
        </w:rPr>
        <w:t>which again has the potential to contribute to low mood and depression.</w:t>
      </w:r>
    </w:p>
    <w:p w14:paraId="481E4DFE" w14:textId="35466DD2" w:rsidR="0038692C" w:rsidRPr="009A4329" w:rsidRDefault="0038692C">
      <w:pPr>
        <w:rPr>
          <w:rFonts w:asciiTheme="majorHAnsi" w:hAnsiTheme="majorHAnsi" w:cstheme="majorHAnsi"/>
          <w:sz w:val="24"/>
          <w:szCs w:val="24"/>
          <w:lang w:val="en-US"/>
        </w:rPr>
      </w:pPr>
      <w:r w:rsidRPr="009A4329">
        <w:rPr>
          <w:rFonts w:asciiTheme="majorHAnsi" w:hAnsiTheme="majorHAnsi" w:cstheme="majorHAnsi"/>
          <w:sz w:val="24"/>
          <w:szCs w:val="24"/>
          <w:lang w:val="en-US"/>
        </w:rPr>
        <w:t>While we don’t know for sure why depression and anxiety so often come together</w:t>
      </w:r>
      <w:r w:rsidR="009A4329">
        <w:rPr>
          <w:rFonts w:asciiTheme="majorHAnsi" w:hAnsiTheme="majorHAnsi" w:cstheme="majorHAnsi"/>
          <w:sz w:val="24"/>
          <w:szCs w:val="24"/>
          <w:lang w:val="en-US"/>
        </w:rPr>
        <w:t>,</w:t>
      </w:r>
      <w:r w:rsidRPr="009A4329">
        <w:rPr>
          <w:rFonts w:asciiTheme="majorHAnsi" w:hAnsiTheme="majorHAnsi" w:cstheme="majorHAnsi"/>
          <w:sz w:val="24"/>
          <w:szCs w:val="24"/>
          <w:lang w:val="en-US"/>
        </w:rPr>
        <w:t xml:space="preserve"> there is some evidence of a biological connection with one study claiming to identify the connecting mechanism in the brain (</w:t>
      </w:r>
      <w:proofErr w:type="spellStart"/>
      <w:r w:rsidRPr="009A4329">
        <w:rPr>
          <w:rFonts w:asciiTheme="majorHAnsi" w:hAnsiTheme="majorHAnsi" w:cstheme="majorHAnsi"/>
          <w:sz w:val="24"/>
          <w:szCs w:val="24"/>
          <w:lang w:val="en-US"/>
        </w:rPr>
        <w:t>Magalhaes</w:t>
      </w:r>
      <w:proofErr w:type="spellEnd"/>
      <w:r w:rsidRPr="009A4329">
        <w:rPr>
          <w:rFonts w:asciiTheme="majorHAnsi" w:hAnsiTheme="majorHAnsi" w:cstheme="majorHAnsi"/>
          <w:sz w:val="24"/>
          <w:szCs w:val="24"/>
          <w:lang w:val="en-US"/>
        </w:rPr>
        <w:t xml:space="preserve"> et al., 2010). We also know that they have overlapping symptoms, </w:t>
      </w:r>
      <w:r w:rsidR="009A4329" w:rsidRPr="009A4329">
        <w:rPr>
          <w:rFonts w:asciiTheme="majorHAnsi" w:hAnsiTheme="majorHAnsi" w:cstheme="majorHAnsi"/>
          <w:sz w:val="24"/>
          <w:szCs w:val="24"/>
          <w:lang w:val="en-US"/>
        </w:rPr>
        <w:t>for</w:t>
      </w:r>
      <w:r w:rsidR="00BD1C08" w:rsidRPr="009A4329">
        <w:rPr>
          <w:rFonts w:asciiTheme="majorHAnsi" w:hAnsiTheme="majorHAnsi" w:cstheme="majorHAnsi"/>
          <w:sz w:val="24"/>
          <w:szCs w:val="24"/>
          <w:lang w:val="en-US"/>
        </w:rPr>
        <w:t xml:space="preserve"> example</w:t>
      </w:r>
      <w:r w:rsidRPr="009A4329">
        <w:rPr>
          <w:rFonts w:asciiTheme="majorHAnsi" w:hAnsiTheme="majorHAnsi" w:cstheme="majorHAnsi"/>
          <w:sz w:val="24"/>
          <w:szCs w:val="24"/>
          <w:lang w:val="en-US"/>
        </w:rPr>
        <w:t xml:space="preserve"> reduced desire</w:t>
      </w:r>
      <w:r w:rsidR="009A4329">
        <w:rPr>
          <w:rFonts w:asciiTheme="majorHAnsi" w:hAnsiTheme="majorHAnsi" w:cstheme="majorHAnsi"/>
          <w:sz w:val="24"/>
          <w:szCs w:val="24"/>
          <w:lang w:val="en-US"/>
        </w:rPr>
        <w:t xml:space="preserve">, problems with sleep, </w:t>
      </w:r>
      <w:r w:rsidRPr="009A4329">
        <w:rPr>
          <w:rFonts w:asciiTheme="majorHAnsi" w:hAnsiTheme="majorHAnsi" w:cstheme="majorHAnsi"/>
          <w:sz w:val="24"/>
          <w:szCs w:val="24"/>
          <w:lang w:val="en-US"/>
        </w:rPr>
        <w:t xml:space="preserve">and </w:t>
      </w:r>
      <w:r w:rsidR="009A4329">
        <w:rPr>
          <w:rFonts w:asciiTheme="majorHAnsi" w:hAnsiTheme="majorHAnsi" w:cstheme="majorHAnsi"/>
          <w:sz w:val="24"/>
          <w:szCs w:val="24"/>
          <w:lang w:val="en-US"/>
        </w:rPr>
        <w:t xml:space="preserve">issues with social interaction. </w:t>
      </w:r>
    </w:p>
    <w:p w14:paraId="1B0195F6" w14:textId="60B50606" w:rsidR="00CB22DB" w:rsidRPr="009A4329" w:rsidRDefault="00BD1C08">
      <w:pPr>
        <w:rPr>
          <w:rFonts w:asciiTheme="majorHAnsi" w:hAnsiTheme="majorHAnsi" w:cstheme="majorHAnsi"/>
          <w:sz w:val="24"/>
          <w:szCs w:val="24"/>
          <w:lang w:val="en-US"/>
        </w:rPr>
      </w:pPr>
      <w:r w:rsidRPr="009A4329">
        <w:rPr>
          <w:rFonts w:asciiTheme="majorHAnsi" w:hAnsiTheme="majorHAnsi" w:cstheme="majorHAnsi"/>
          <w:sz w:val="24"/>
          <w:szCs w:val="24"/>
          <w:lang w:val="en-US"/>
        </w:rPr>
        <w:t>However</w:t>
      </w:r>
      <w:r w:rsidR="009A4329">
        <w:rPr>
          <w:rFonts w:asciiTheme="majorHAnsi" w:hAnsiTheme="majorHAnsi" w:cstheme="majorHAnsi"/>
          <w:sz w:val="24"/>
          <w:szCs w:val="24"/>
          <w:lang w:val="en-US"/>
        </w:rPr>
        <w:t>,</w:t>
      </w:r>
      <w:r w:rsidRPr="009A4329">
        <w:rPr>
          <w:rFonts w:asciiTheme="majorHAnsi" w:hAnsiTheme="majorHAnsi" w:cstheme="majorHAnsi"/>
          <w:sz w:val="24"/>
          <w:szCs w:val="24"/>
          <w:lang w:val="en-US"/>
        </w:rPr>
        <w:t xml:space="preserve"> they have many differences</w:t>
      </w:r>
      <w:r w:rsidR="009A4329">
        <w:rPr>
          <w:rFonts w:asciiTheme="majorHAnsi" w:hAnsiTheme="majorHAnsi" w:cstheme="majorHAnsi"/>
          <w:sz w:val="24"/>
          <w:szCs w:val="24"/>
          <w:lang w:val="en-US"/>
        </w:rPr>
        <w:t xml:space="preserve">; </w:t>
      </w:r>
      <w:r w:rsidRPr="009A4329">
        <w:rPr>
          <w:rFonts w:asciiTheme="majorHAnsi" w:hAnsiTheme="majorHAnsi" w:cstheme="majorHAnsi"/>
          <w:sz w:val="24"/>
          <w:szCs w:val="24"/>
          <w:lang w:val="en-US"/>
        </w:rPr>
        <w:t>a</w:t>
      </w:r>
      <w:r w:rsidR="009134FB" w:rsidRPr="009A4329">
        <w:rPr>
          <w:rFonts w:asciiTheme="majorHAnsi" w:hAnsiTheme="majorHAnsi" w:cstheme="majorHAnsi"/>
          <w:sz w:val="24"/>
          <w:szCs w:val="24"/>
          <w:lang w:val="en-US"/>
        </w:rPr>
        <w:t xml:space="preserve">nxiety is rooted in concerns for the future and worries about unknown and uncontrollable aspects of our lives. Depression in contrast is often focused </w:t>
      </w:r>
      <w:r w:rsidRPr="009A4329">
        <w:rPr>
          <w:rFonts w:asciiTheme="majorHAnsi" w:hAnsiTheme="majorHAnsi" w:cstheme="majorHAnsi"/>
          <w:sz w:val="24"/>
          <w:szCs w:val="24"/>
          <w:lang w:val="en-US"/>
        </w:rPr>
        <w:t>o</w:t>
      </w:r>
      <w:r w:rsidR="009134FB" w:rsidRPr="009A4329">
        <w:rPr>
          <w:rFonts w:asciiTheme="majorHAnsi" w:hAnsiTheme="majorHAnsi" w:cstheme="majorHAnsi"/>
          <w:sz w:val="24"/>
          <w:szCs w:val="24"/>
          <w:lang w:val="en-US"/>
        </w:rPr>
        <w:t xml:space="preserve">n ruminations about the past. </w:t>
      </w:r>
      <w:r w:rsidRPr="009A4329">
        <w:rPr>
          <w:rFonts w:asciiTheme="majorHAnsi" w:hAnsiTheme="majorHAnsi" w:cstheme="majorHAnsi"/>
          <w:sz w:val="24"/>
          <w:szCs w:val="24"/>
          <w:lang w:val="en-US"/>
        </w:rPr>
        <w:t xml:space="preserve">While their comorbid presentation makes diagnosis and treatment more complicated, </w:t>
      </w:r>
      <w:proofErr w:type="gramStart"/>
      <w:r w:rsidRPr="009A4329">
        <w:rPr>
          <w:rFonts w:asciiTheme="majorHAnsi" w:hAnsiTheme="majorHAnsi" w:cstheme="majorHAnsi"/>
          <w:sz w:val="24"/>
          <w:szCs w:val="24"/>
          <w:lang w:val="en-US"/>
        </w:rPr>
        <w:t>b</w:t>
      </w:r>
      <w:r w:rsidR="009134FB" w:rsidRPr="009A4329">
        <w:rPr>
          <w:rFonts w:asciiTheme="majorHAnsi" w:hAnsiTheme="majorHAnsi" w:cstheme="majorHAnsi"/>
          <w:sz w:val="24"/>
          <w:szCs w:val="24"/>
          <w:lang w:val="en-US"/>
        </w:rPr>
        <w:t>oth of these</w:t>
      </w:r>
      <w:proofErr w:type="gramEnd"/>
      <w:r w:rsidR="009134FB" w:rsidRPr="009A4329">
        <w:rPr>
          <w:rFonts w:asciiTheme="majorHAnsi" w:hAnsiTheme="majorHAnsi" w:cstheme="majorHAnsi"/>
          <w:sz w:val="24"/>
          <w:szCs w:val="24"/>
          <w:lang w:val="en-US"/>
        </w:rPr>
        <w:t xml:space="preserve"> disrupted psychological patterns can be </w:t>
      </w:r>
      <w:r w:rsidR="0038692C" w:rsidRPr="009A4329">
        <w:rPr>
          <w:rFonts w:asciiTheme="majorHAnsi" w:hAnsiTheme="majorHAnsi" w:cstheme="majorHAnsi"/>
          <w:sz w:val="24"/>
          <w:szCs w:val="24"/>
          <w:lang w:val="en-US"/>
        </w:rPr>
        <w:t xml:space="preserve">managed and improved through a combination of medication and therapeutic interventions. </w:t>
      </w:r>
    </w:p>
    <w:p w14:paraId="3F7884A8" w14:textId="18D85633" w:rsidR="0038692C" w:rsidRPr="009A4329" w:rsidRDefault="0038692C">
      <w:pPr>
        <w:rPr>
          <w:rFonts w:asciiTheme="majorHAnsi" w:hAnsiTheme="majorHAnsi" w:cstheme="majorHAnsi"/>
          <w:sz w:val="24"/>
          <w:szCs w:val="24"/>
        </w:rPr>
      </w:pPr>
      <w:proofErr w:type="spellStart"/>
      <w:r w:rsidRPr="009A4329">
        <w:rPr>
          <w:rFonts w:asciiTheme="majorHAnsi" w:hAnsiTheme="majorHAnsi" w:cstheme="majorHAnsi"/>
          <w:color w:val="222222"/>
          <w:sz w:val="24"/>
          <w:szCs w:val="24"/>
          <w:shd w:val="clear" w:color="auto" w:fill="FFFFFF"/>
        </w:rPr>
        <w:t>Magalhaes</w:t>
      </w:r>
      <w:proofErr w:type="spellEnd"/>
      <w:r w:rsidRPr="009A4329">
        <w:rPr>
          <w:rFonts w:asciiTheme="majorHAnsi" w:hAnsiTheme="majorHAnsi" w:cstheme="majorHAnsi"/>
          <w:color w:val="222222"/>
          <w:sz w:val="24"/>
          <w:szCs w:val="24"/>
          <w:shd w:val="clear" w:color="auto" w:fill="FFFFFF"/>
        </w:rPr>
        <w:t>, A.C., Holmes, K.D., Dale, L.B., Comps-</w:t>
      </w:r>
      <w:proofErr w:type="spellStart"/>
      <w:r w:rsidRPr="009A4329">
        <w:rPr>
          <w:rFonts w:asciiTheme="majorHAnsi" w:hAnsiTheme="majorHAnsi" w:cstheme="majorHAnsi"/>
          <w:color w:val="222222"/>
          <w:sz w:val="24"/>
          <w:szCs w:val="24"/>
          <w:shd w:val="clear" w:color="auto" w:fill="FFFFFF"/>
        </w:rPr>
        <w:t>Agrar</w:t>
      </w:r>
      <w:proofErr w:type="spellEnd"/>
      <w:r w:rsidRPr="009A4329">
        <w:rPr>
          <w:rFonts w:asciiTheme="majorHAnsi" w:hAnsiTheme="majorHAnsi" w:cstheme="majorHAnsi"/>
          <w:color w:val="222222"/>
          <w:sz w:val="24"/>
          <w:szCs w:val="24"/>
          <w:shd w:val="clear" w:color="auto" w:fill="FFFFFF"/>
        </w:rPr>
        <w:t xml:space="preserve">, L., Lee, D., Yadav, P.N., Drysdale, L., Poulter, M.O., Roth, B.L., Pin, J.P. and </w:t>
      </w:r>
      <w:proofErr w:type="spellStart"/>
      <w:r w:rsidRPr="009A4329">
        <w:rPr>
          <w:rFonts w:asciiTheme="majorHAnsi" w:hAnsiTheme="majorHAnsi" w:cstheme="majorHAnsi"/>
          <w:color w:val="222222"/>
          <w:sz w:val="24"/>
          <w:szCs w:val="24"/>
          <w:shd w:val="clear" w:color="auto" w:fill="FFFFFF"/>
        </w:rPr>
        <w:t>Anisman</w:t>
      </w:r>
      <w:proofErr w:type="spellEnd"/>
      <w:r w:rsidRPr="009A4329">
        <w:rPr>
          <w:rFonts w:asciiTheme="majorHAnsi" w:hAnsiTheme="majorHAnsi" w:cstheme="majorHAnsi"/>
          <w:color w:val="222222"/>
          <w:sz w:val="24"/>
          <w:szCs w:val="24"/>
          <w:shd w:val="clear" w:color="auto" w:fill="FFFFFF"/>
        </w:rPr>
        <w:t xml:space="preserve">, H., 2010. CRF receptor 1 regulates anxiety </w:t>
      </w:r>
      <w:proofErr w:type="spellStart"/>
      <w:r w:rsidRPr="009A4329">
        <w:rPr>
          <w:rFonts w:asciiTheme="majorHAnsi" w:hAnsiTheme="majorHAnsi" w:cstheme="majorHAnsi"/>
          <w:color w:val="222222"/>
          <w:sz w:val="24"/>
          <w:szCs w:val="24"/>
          <w:shd w:val="clear" w:color="auto" w:fill="FFFFFF"/>
        </w:rPr>
        <w:t>behavior</w:t>
      </w:r>
      <w:proofErr w:type="spellEnd"/>
      <w:r w:rsidRPr="009A4329">
        <w:rPr>
          <w:rFonts w:asciiTheme="majorHAnsi" w:hAnsiTheme="majorHAnsi" w:cstheme="majorHAnsi"/>
          <w:color w:val="222222"/>
          <w:sz w:val="24"/>
          <w:szCs w:val="24"/>
          <w:shd w:val="clear" w:color="auto" w:fill="FFFFFF"/>
        </w:rPr>
        <w:t xml:space="preserve"> via sensitization of 5-HT2 receptor </w:t>
      </w:r>
      <w:proofErr w:type="spellStart"/>
      <w:r w:rsidRPr="009A4329">
        <w:rPr>
          <w:rFonts w:asciiTheme="majorHAnsi" w:hAnsiTheme="majorHAnsi" w:cstheme="majorHAnsi"/>
          <w:color w:val="222222"/>
          <w:sz w:val="24"/>
          <w:szCs w:val="24"/>
          <w:shd w:val="clear" w:color="auto" w:fill="FFFFFF"/>
        </w:rPr>
        <w:t>signaling</w:t>
      </w:r>
      <w:proofErr w:type="spellEnd"/>
      <w:r w:rsidRPr="009A4329">
        <w:rPr>
          <w:rFonts w:asciiTheme="majorHAnsi" w:hAnsiTheme="majorHAnsi" w:cstheme="majorHAnsi"/>
          <w:color w:val="222222"/>
          <w:sz w:val="24"/>
          <w:szCs w:val="24"/>
          <w:shd w:val="clear" w:color="auto" w:fill="FFFFFF"/>
        </w:rPr>
        <w:t>. </w:t>
      </w:r>
      <w:r w:rsidRPr="009A4329">
        <w:rPr>
          <w:rFonts w:asciiTheme="majorHAnsi" w:hAnsiTheme="majorHAnsi" w:cstheme="majorHAnsi"/>
          <w:i/>
          <w:iCs/>
          <w:color w:val="222222"/>
          <w:sz w:val="24"/>
          <w:szCs w:val="24"/>
          <w:shd w:val="clear" w:color="auto" w:fill="FFFFFF"/>
        </w:rPr>
        <w:t>Nature neuroscience</w:t>
      </w:r>
      <w:r w:rsidRPr="009A4329">
        <w:rPr>
          <w:rFonts w:asciiTheme="majorHAnsi" w:hAnsiTheme="majorHAnsi" w:cstheme="majorHAnsi"/>
          <w:color w:val="222222"/>
          <w:sz w:val="24"/>
          <w:szCs w:val="24"/>
          <w:shd w:val="clear" w:color="auto" w:fill="FFFFFF"/>
        </w:rPr>
        <w:t>, </w:t>
      </w:r>
      <w:r w:rsidRPr="009A4329">
        <w:rPr>
          <w:rFonts w:asciiTheme="majorHAnsi" w:hAnsiTheme="majorHAnsi" w:cstheme="majorHAnsi"/>
          <w:i/>
          <w:iCs/>
          <w:color w:val="222222"/>
          <w:sz w:val="24"/>
          <w:szCs w:val="24"/>
          <w:shd w:val="clear" w:color="auto" w:fill="FFFFFF"/>
        </w:rPr>
        <w:t>13</w:t>
      </w:r>
      <w:r w:rsidRPr="009A4329">
        <w:rPr>
          <w:rFonts w:asciiTheme="majorHAnsi" w:hAnsiTheme="majorHAnsi" w:cstheme="majorHAnsi"/>
          <w:color w:val="222222"/>
          <w:sz w:val="24"/>
          <w:szCs w:val="24"/>
          <w:shd w:val="clear" w:color="auto" w:fill="FFFFFF"/>
        </w:rPr>
        <w:t>(5), pp.622-629.</w:t>
      </w:r>
    </w:p>
    <w:p w14:paraId="6112A58C" w14:textId="162C6056" w:rsidR="00CB22DB" w:rsidRPr="009A4329" w:rsidRDefault="00CB22DB">
      <w:pPr>
        <w:rPr>
          <w:rFonts w:asciiTheme="majorHAnsi" w:hAnsiTheme="majorHAnsi" w:cstheme="majorHAnsi"/>
          <w:sz w:val="24"/>
          <w:szCs w:val="24"/>
          <w:lang w:val="en-US"/>
        </w:rPr>
      </w:pPr>
      <w:r w:rsidRPr="009A4329">
        <w:rPr>
          <w:rFonts w:asciiTheme="majorHAnsi" w:hAnsiTheme="majorHAnsi" w:cstheme="majorHAnsi"/>
          <w:sz w:val="24"/>
          <w:szCs w:val="24"/>
        </w:rPr>
        <w:t xml:space="preserve">McManus, S., Meltzer, H., </w:t>
      </w:r>
      <w:proofErr w:type="spellStart"/>
      <w:r w:rsidRPr="009A4329">
        <w:rPr>
          <w:rFonts w:asciiTheme="majorHAnsi" w:hAnsiTheme="majorHAnsi" w:cstheme="majorHAnsi"/>
          <w:sz w:val="24"/>
          <w:szCs w:val="24"/>
        </w:rPr>
        <w:t>Brugha</w:t>
      </w:r>
      <w:proofErr w:type="spellEnd"/>
      <w:r w:rsidRPr="009A4329">
        <w:rPr>
          <w:rFonts w:asciiTheme="majorHAnsi" w:hAnsiTheme="majorHAnsi" w:cstheme="majorHAnsi"/>
          <w:sz w:val="24"/>
          <w:szCs w:val="24"/>
        </w:rPr>
        <w:t>, T. S., Bebbington, P. E., &amp; Jenkins, R. (2009). Adult psychiatric morbidity in England, 2007: results of a household survey. The NHS Information Centre for health and social care.</w:t>
      </w:r>
    </w:p>
    <w:sectPr w:rsidR="00CB22DB" w:rsidRPr="009A4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33461"/>
    <w:rsid w:val="00037E46"/>
    <w:rsid w:val="00061CE7"/>
    <w:rsid w:val="0038692C"/>
    <w:rsid w:val="00393AA3"/>
    <w:rsid w:val="0056467C"/>
    <w:rsid w:val="007A306B"/>
    <w:rsid w:val="00861D21"/>
    <w:rsid w:val="009134FB"/>
    <w:rsid w:val="00955F36"/>
    <w:rsid w:val="00985F97"/>
    <w:rsid w:val="009A4329"/>
    <w:rsid w:val="009A5583"/>
    <w:rsid w:val="00BD1C08"/>
    <w:rsid w:val="00C24D60"/>
    <w:rsid w:val="00C33461"/>
    <w:rsid w:val="00C34806"/>
    <w:rsid w:val="00CB22DB"/>
    <w:rsid w:val="00E72D9B"/>
    <w:rsid w:val="00F80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70B27"/>
  <w15:chartTrackingRefBased/>
  <w15:docId w15:val="{64409339-8A2D-46FA-83FD-CBC71708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22DB"/>
    <w:rPr>
      <w:color w:val="0563C1" w:themeColor="hyperlink"/>
      <w:u w:val="single"/>
    </w:rPr>
  </w:style>
  <w:style w:type="character" w:styleId="UnresolvedMention">
    <w:name w:val="Unresolved Mention"/>
    <w:basedOn w:val="DefaultParagraphFont"/>
    <w:uiPriority w:val="99"/>
    <w:semiHidden/>
    <w:unhideWhenUsed/>
    <w:rsid w:val="00CB22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daa.org/understanding-anxiety/facts-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Loudon</dc:creator>
  <cp:keywords/>
  <dc:description/>
  <cp:lastModifiedBy>Hannah Loudon</cp:lastModifiedBy>
  <cp:revision>3</cp:revision>
  <dcterms:created xsi:type="dcterms:W3CDTF">2021-11-12T18:48:00Z</dcterms:created>
  <dcterms:modified xsi:type="dcterms:W3CDTF">2021-11-13T17:42:00Z</dcterms:modified>
</cp:coreProperties>
</file>