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64144" w14:textId="247B6B36" w:rsidR="003002F6" w:rsidRDefault="002937AA" w:rsidP="003002F6">
      <w:pPr>
        <w:rPr>
          <w:b/>
        </w:rPr>
      </w:pPr>
      <w:r>
        <w:rPr>
          <w:b/>
        </w:rPr>
        <w:t>FI</w:t>
      </w:r>
      <w:r w:rsidR="00113598">
        <w:rPr>
          <w:b/>
        </w:rPr>
        <w:t xml:space="preserve"> 393</w:t>
      </w:r>
    </w:p>
    <w:p w14:paraId="6AB64145" w14:textId="7E6B3641" w:rsidR="003002F6" w:rsidRPr="006E6EA6" w:rsidRDefault="00113598" w:rsidP="003002F6">
      <w:pPr>
        <w:rPr>
          <w:b/>
        </w:rPr>
      </w:pPr>
      <w:r>
        <w:rPr>
          <w:b/>
        </w:rPr>
        <w:t>Chapter 2</w:t>
      </w:r>
      <w:r w:rsidR="003002F6" w:rsidRPr="006E6EA6">
        <w:rPr>
          <w:b/>
        </w:rPr>
        <w:t>—</w:t>
      </w:r>
      <w:r w:rsidR="003002F6">
        <w:rPr>
          <w:b/>
        </w:rPr>
        <w:t>Working with Financial Statements</w:t>
      </w:r>
    </w:p>
    <w:p w14:paraId="6AB64146" w14:textId="77777777" w:rsidR="003002F6" w:rsidRPr="006E6EA6" w:rsidRDefault="003002F6" w:rsidP="003002F6">
      <w:pPr>
        <w:rPr>
          <w:b/>
        </w:rPr>
      </w:pPr>
      <w:r w:rsidRPr="006E6EA6">
        <w:rPr>
          <w:b/>
        </w:rPr>
        <w:t>Notes Outline</w:t>
      </w:r>
    </w:p>
    <w:p w14:paraId="6AB64147" w14:textId="77777777" w:rsidR="004B5231" w:rsidRDefault="004B5231"/>
    <w:p w14:paraId="6AB64148" w14:textId="77777777" w:rsidR="00200D53" w:rsidRDefault="00200D53" w:rsidP="00EF4D1D">
      <w:pPr>
        <w:ind w:left="0"/>
      </w:pPr>
    </w:p>
    <w:p w14:paraId="6AB64149" w14:textId="77777777" w:rsidR="00185CFD" w:rsidRDefault="00185CFD" w:rsidP="00185CFD">
      <w:pPr>
        <w:pStyle w:val="ListParagraph"/>
        <w:numPr>
          <w:ilvl w:val="0"/>
          <w:numId w:val="1"/>
        </w:numPr>
      </w:pPr>
      <w:r>
        <w:t>Standardized financial statements are useful for:</w:t>
      </w:r>
    </w:p>
    <w:p w14:paraId="6AB6414A" w14:textId="77777777" w:rsidR="00EF4D1D" w:rsidRDefault="00EF4D1D" w:rsidP="00EF4D1D">
      <w:pPr>
        <w:pStyle w:val="ListParagraph"/>
      </w:pPr>
    </w:p>
    <w:p w14:paraId="6AB6414B" w14:textId="20F40463" w:rsidR="00EF4D1D" w:rsidRDefault="007A47CA" w:rsidP="00AF598B">
      <w:pPr>
        <w:pStyle w:val="ListParagraph"/>
        <w:numPr>
          <w:ilvl w:val="0"/>
          <w:numId w:val="17"/>
        </w:numPr>
      </w:pPr>
      <w:r>
        <w:t xml:space="preserve">Comparing </w:t>
      </w:r>
      <w:r w:rsidR="00343EA4">
        <w:t>financial info from year to year</w:t>
      </w:r>
    </w:p>
    <w:p w14:paraId="5B160116" w14:textId="5184782D" w:rsidR="00F74B49" w:rsidRDefault="00343EA4" w:rsidP="00F74B49">
      <w:pPr>
        <w:pStyle w:val="ListParagraph"/>
        <w:numPr>
          <w:ilvl w:val="0"/>
          <w:numId w:val="17"/>
        </w:numPr>
      </w:pPr>
      <w:r>
        <w:t xml:space="preserve">Comparing companies of different sizes, </w:t>
      </w:r>
      <w:r w:rsidR="00F74B49">
        <w:t>particularly w/in the same industry</w:t>
      </w:r>
    </w:p>
    <w:p w14:paraId="3BC57348" w14:textId="77777777" w:rsidR="00595C88" w:rsidRDefault="00595C88" w:rsidP="00F74B49">
      <w:pPr>
        <w:ind w:left="0"/>
      </w:pPr>
    </w:p>
    <w:p w14:paraId="6AB6414D" w14:textId="77777777" w:rsidR="00EF4D1D" w:rsidRDefault="00EF4D1D" w:rsidP="00EF4D1D">
      <w:pPr>
        <w:pStyle w:val="ListParagraph"/>
      </w:pPr>
    </w:p>
    <w:p w14:paraId="6AB6414E" w14:textId="77777777" w:rsidR="00185CFD" w:rsidRDefault="00185CFD" w:rsidP="00185CFD">
      <w:pPr>
        <w:pStyle w:val="ListParagraph"/>
        <w:numPr>
          <w:ilvl w:val="0"/>
          <w:numId w:val="1"/>
        </w:numPr>
      </w:pPr>
      <w:r>
        <w:t>On a common-size Balance Sheet, how is each item/account expressed?</w:t>
      </w:r>
    </w:p>
    <w:p w14:paraId="6AB6414F" w14:textId="77777777" w:rsidR="00185CFD" w:rsidRDefault="00185CFD" w:rsidP="00185CFD"/>
    <w:p w14:paraId="69DAFABE" w14:textId="07ACD7D3" w:rsidR="004B41C6" w:rsidRDefault="004B41C6" w:rsidP="00E015B5">
      <w:pPr>
        <w:pStyle w:val="ListParagraph"/>
        <w:numPr>
          <w:ilvl w:val="0"/>
          <w:numId w:val="18"/>
        </w:numPr>
      </w:pPr>
      <w:r>
        <w:t xml:space="preserve">All accounts = percent of total </w:t>
      </w:r>
      <w:proofErr w:type="spellStart"/>
      <w:r>
        <w:t>assests</w:t>
      </w:r>
      <w:proofErr w:type="spellEnd"/>
      <w:r>
        <w:t xml:space="preserve"> (%TA)</w:t>
      </w:r>
    </w:p>
    <w:p w14:paraId="6AB64151" w14:textId="77777777" w:rsidR="00185CFD" w:rsidRDefault="00185CFD" w:rsidP="00185CFD"/>
    <w:p w14:paraId="6AB64152" w14:textId="77777777" w:rsidR="00185CFD" w:rsidRDefault="00185CFD" w:rsidP="00185CFD">
      <w:pPr>
        <w:pStyle w:val="ListParagraph"/>
        <w:numPr>
          <w:ilvl w:val="0"/>
          <w:numId w:val="1"/>
        </w:numPr>
      </w:pPr>
      <w:r>
        <w:t>On a common-size Income Statement, how is each item/account expressed?</w:t>
      </w:r>
    </w:p>
    <w:p w14:paraId="6AB64153" w14:textId="77777777" w:rsidR="00185CFD" w:rsidRDefault="00185CFD" w:rsidP="00185CFD"/>
    <w:p w14:paraId="6AB64154" w14:textId="72E0829F" w:rsidR="00185CFD" w:rsidRPr="00A468C1" w:rsidRDefault="00CF50C2" w:rsidP="00CF50C2">
      <w:pPr>
        <w:pStyle w:val="ListParagraph"/>
        <w:numPr>
          <w:ilvl w:val="0"/>
          <w:numId w:val="17"/>
        </w:numPr>
      </w:pPr>
      <w:r>
        <w:rPr>
          <w:b/>
        </w:rPr>
        <w:t xml:space="preserve">A financial statement measuring performance over a specific </w:t>
      </w:r>
      <w:proofErr w:type="gramStart"/>
      <w:r>
        <w:rPr>
          <w:b/>
        </w:rPr>
        <w:t>period of time</w:t>
      </w:r>
      <w:proofErr w:type="gramEnd"/>
      <w:r>
        <w:rPr>
          <w:b/>
        </w:rPr>
        <w:t xml:space="preserve">. </w:t>
      </w:r>
    </w:p>
    <w:p w14:paraId="2A000EDD" w14:textId="067F8338" w:rsidR="00A468C1" w:rsidRDefault="00A468C1" w:rsidP="00A468C1">
      <w:pPr>
        <w:pStyle w:val="ListParagraph"/>
        <w:numPr>
          <w:ilvl w:val="1"/>
          <w:numId w:val="17"/>
        </w:numPr>
      </w:pPr>
      <w:r>
        <w:t>Report revenues first and then deduct any expressions for the period</w:t>
      </w:r>
    </w:p>
    <w:p w14:paraId="64D99CD6" w14:textId="50093D2E" w:rsidR="00A468C1" w:rsidRDefault="00A468C1" w:rsidP="00A468C1">
      <w:pPr>
        <w:pStyle w:val="ListParagraph"/>
        <w:numPr>
          <w:ilvl w:val="1"/>
          <w:numId w:val="17"/>
        </w:numPr>
      </w:pPr>
      <w:r>
        <w:t xml:space="preserve">NET INCOME = REVENUE </w:t>
      </w:r>
      <w:r w:rsidR="00ED5285">
        <w:t>–</w:t>
      </w:r>
      <w:r>
        <w:t xml:space="preserve"> E</w:t>
      </w:r>
      <w:r w:rsidR="00ED5285">
        <w:t>XPENSES</w:t>
      </w:r>
    </w:p>
    <w:p w14:paraId="0D7D0081" w14:textId="2F3A64EB" w:rsidR="0020522D" w:rsidRDefault="002A6BA8" w:rsidP="0020522D">
      <w:pPr>
        <w:pStyle w:val="ListParagraph"/>
        <w:numPr>
          <w:ilvl w:val="0"/>
          <w:numId w:val="17"/>
        </w:numPr>
      </w:pPr>
      <w:r>
        <w:t>GAAP Matching Principle:</w:t>
      </w:r>
    </w:p>
    <w:p w14:paraId="6E3E45BD" w14:textId="35434A0E" w:rsidR="002A6BA8" w:rsidRDefault="002A6BA8" w:rsidP="002A6BA8">
      <w:pPr>
        <w:pStyle w:val="ListParagraph"/>
        <w:numPr>
          <w:ilvl w:val="1"/>
          <w:numId w:val="17"/>
        </w:numPr>
      </w:pPr>
      <w:r>
        <w:t xml:space="preserve">Recognize revenue when it </w:t>
      </w:r>
      <w:proofErr w:type="spellStart"/>
      <w:r>
        <w:t>accures</w:t>
      </w:r>
      <w:proofErr w:type="spellEnd"/>
    </w:p>
    <w:p w14:paraId="717CC93C" w14:textId="1A205424" w:rsidR="00A17271" w:rsidRDefault="00A17271" w:rsidP="002A6BA8">
      <w:pPr>
        <w:pStyle w:val="ListParagraph"/>
        <w:numPr>
          <w:ilvl w:val="1"/>
          <w:numId w:val="17"/>
        </w:numPr>
      </w:pPr>
      <w:r>
        <w:t>Match expenses required to generate revenue to the period of revenue recognize</w:t>
      </w:r>
    </w:p>
    <w:p w14:paraId="6548B102" w14:textId="6FE9C2D7" w:rsidR="00A17271" w:rsidRDefault="00A17271" w:rsidP="002A6BA8">
      <w:pPr>
        <w:pStyle w:val="ListParagraph"/>
        <w:numPr>
          <w:ilvl w:val="1"/>
          <w:numId w:val="17"/>
        </w:numPr>
      </w:pPr>
      <w:proofErr w:type="spellStart"/>
      <w:r>
        <w:t>Accural</w:t>
      </w:r>
      <w:proofErr w:type="spellEnd"/>
      <w:r>
        <w:t xml:space="preserve"> based accounting </w:t>
      </w:r>
    </w:p>
    <w:p w14:paraId="75E49F20" w14:textId="19944BF5" w:rsidR="00B0585B" w:rsidRDefault="00B0585B" w:rsidP="00B0585B">
      <w:pPr>
        <w:pStyle w:val="ListParagraph"/>
        <w:numPr>
          <w:ilvl w:val="0"/>
          <w:numId w:val="17"/>
        </w:numPr>
      </w:pPr>
      <w:r>
        <w:t>Noncash Items</w:t>
      </w:r>
    </w:p>
    <w:p w14:paraId="4D4E7D90" w14:textId="0CE0808A" w:rsidR="00B0585B" w:rsidRDefault="00B0585B" w:rsidP="00B0585B">
      <w:pPr>
        <w:pStyle w:val="ListParagraph"/>
        <w:numPr>
          <w:ilvl w:val="1"/>
          <w:numId w:val="17"/>
        </w:numPr>
      </w:pPr>
      <w:r>
        <w:t xml:space="preserve">Expenses charged against </w:t>
      </w:r>
    </w:p>
    <w:p w14:paraId="1BAFDB2B" w14:textId="2B00E5F8" w:rsidR="00E015B5" w:rsidRDefault="00E015B5" w:rsidP="00E015B5">
      <w:pPr>
        <w:pStyle w:val="ListParagraph"/>
        <w:numPr>
          <w:ilvl w:val="0"/>
          <w:numId w:val="17"/>
        </w:numPr>
      </w:pPr>
      <w:r>
        <w:t>All line items</w:t>
      </w:r>
    </w:p>
    <w:p w14:paraId="6AB64155" w14:textId="77777777" w:rsidR="00185CFD" w:rsidRDefault="00185CFD" w:rsidP="00185CFD"/>
    <w:p w14:paraId="6AB64156" w14:textId="77777777" w:rsidR="00185CFD" w:rsidRDefault="00E911C8" w:rsidP="00185CFD">
      <w:pPr>
        <w:pStyle w:val="ListParagraph"/>
        <w:numPr>
          <w:ilvl w:val="0"/>
          <w:numId w:val="1"/>
        </w:numPr>
      </w:pPr>
      <w:r>
        <w:t xml:space="preserve">Define </w:t>
      </w:r>
      <w:r w:rsidRPr="00595C88">
        <w:rPr>
          <w:i/>
        </w:rPr>
        <w:t>Financial Ratios</w:t>
      </w:r>
      <w:r>
        <w:t>.</w:t>
      </w:r>
    </w:p>
    <w:p w14:paraId="6AB64157" w14:textId="77777777" w:rsidR="00E911C8" w:rsidRDefault="00E911C8" w:rsidP="00E911C8"/>
    <w:p w14:paraId="6AB64158" w14:textId="77777777" w:rsidR="00E911C8" w:rsidRDefault="00E911C8" w:rsidP="00E015B5">
      <w:pPr>
        <w:pStyle w:val="ListParagraph"/>
        <w:numPr>
          <w:ilvl w:val="0"/>
          <w:numId w:val="19"/>
        </w:numPr>
      </w:pPr>
    </w:p>
    <w:p w14:paraId="6AB64159" w14:textId="03D2F762" w:rsidR="00E911C8" w:rsidRDefault="00E911C8" w:rsidP="00E911C8"/>
    <w:p w14:paraId="4F692EF0" w14:textId="77777777" w:rsidR="00595C88" w:rsidRDefault="00595C88" w:rsidP="00E911C8"/>
    <w:p w14:paraId="6AB6415A" w14:textId="77777777" w:rsidR="00E911C8" w:rsidRDefault="00F92F89" w:rsidP="00E911C8">
      <w:pPr>
        <w:pStyle w:val="ListParagraph"/>
        <w:numPr>
          <w:ilvl w:val="0"/>
          <w:numId w:val="1"/>
        </w:numPr>
      </w:pPr>
      <w:r>
        <w:t>What is a benefit of ratio analysis?</w:t>
      </w:r>
    </w:p>
    <w:p w14:paraId="6AB6415B" w14:textId="77777777" w:rsidR="00F92F89" w:rsidRDefault="00F92F89" w:rsidP="00F92F89"/>
    <w:p w14:paraId="6AB6415C" w14:textId="77777777" w:rsidR="00F92F89" w:rsidRDefault="00F92F89" w:rsidP="00F92F89"/>
    <w:p w14:paraId="6AB6415D" w14:textId="3595BD13" w:rsidR="00F92F89" w:rsidRDefault="00F92F89" w:rsidP="00F92F89"/>
    <w:p w14:paraId="4C835BD1" w14:textId="77777777" w:rsidR="00595C88" w:rsidRDefault="00595C88" w:rsidP="00F92F89"/>
    <w:p w14:paraId="6AB6415E" w14:textId="77777777" w:rsidR="00F92F89" w:rsidRDefault="001E6D5A" w:rsidP="00F92F89">
      <w:pPr>
        <w:pStyle w:val="ListParagraph"/>
        <w:numPr>
          <w:ilvl w:val="0"/>
          <w:numId w:val="1"/>
        </w:numPr>
      </w:pPr>
      <w:r>
        <w:lastRenderedPageBreak/>
        <w:t xml:space="preserve">What is the primary concern </w:t>
      </w:r>
      <w:proofErr w:type="gramStart"/>
      <w:r>
        <w:t>with regard to</w:t>
      </w:r>
      <w:proofErr w:type="gramEnd"/>
      <w:r>
        <w:t xml:space="preserve"> Liquidity Ratios? What specific assets and liabilities do these ratios focus upon?</w:t>
      </w:r>
    </w:p>
    <w:p w14:paraId="6AB6415F" w14:textId="62BE3D3E" w:rsidR="001E6D5A" w:rsidRDefault="001E6D5A" w:rsidP="001E6D5A"/>
    <w:p w14:paraId="37406664" w14:textId="77777777" w:rsidR="00595C88" w:rsidRDefault="00595C88" w:rsidP="001E6D5A"/>
    <w:p w14:paraId="6AB64160" w14:textId="29C68F73" w:rsidR="001E6D5A" w:rsidRDefault="001E6D5A" w:rsidP="001E6D5A"/>
    <w:p w14:paraId="4179ECAB" w14:textId="77777777" w:rsidR="00595C88" w:rsidRDefault="00595C88" w:rsidP="001E6D5A"/>
    <w:p w14:paraId="6AB64161" w14:textId="77777777" w:rsidR="001E6D5A" w:rsidRDefault="001E6D5A" w:rsidP="001E6D5A"/>
    <w:p w14:paraId="6AB64162" w14:textId="77777777" w:rsidR="001E6D5A" w:rsidRDefault="001E6D5A" w:rsidP="001E6D5A">
      <w:pPr>
        <w:pStyle w:val="ListParagraph"/>
        <w:numPr>
          <w:ilvl w:val="0"/>
          <w:numId w:val="1"/>
        </w:numPr>
      </w:pPr>
      <w:r>
        <w:t>Who, other than management, would be particularly interested in a firm’s liquidity ratios?</w:t>
      </w:r>
    </w:p>
    <w:p w14:paraId="6AB64163" w14:textId="77777777" w:rsidR="001E6D5A" w:rsidRDefault="001E6D5A" w:rsidP="001E6D5A"/>
    <w:p w14:paraId="6AB64164" w14:textId="77777777" w:rsidR="001E6D5A" w:rsidRDefault="001E6D5A" w:rsidP="001E6D5A"/>
    <w:p w14:paraId="77039D23" w14:textId="77777777" w:rsidR="00595C88" w:rsidRDefault="00595C88" w:rsidP="001E6D5A"/>
    <w:p w14:paraId="3F3EEF76" w14:textId="7C85E913" w:rsidR="00595C88" w:rsidRDefault="00D056DA" w:rsidP="001E6D5A">
      <w:pPr>
        <w:pStyle w:val="ListParagraph"/>
        <w:numPr>
          <w:ilvl w:val="0"/>
          <w:numId w:val="1"/>
        </w:numPr>
      </w:pPr>
      <w:r>
        <w:t>The Current Ratio is calculated as:</w:t>
      </w:r>
    </w:p>
    <w:p w14:paraId="4BA73005" w14:textId="04D9E552" w:rsidR="00595C88" w:rsidRDefault="00D056DA" w:rsidP="00595C88">
      <w:pPr>
        <w:pStyle w:val="ListParagraph"/>
      </w:pPr>
      <m:oMathPara>
        <m:oMath>
          <m:r>
            <w:rPr>
              <w:rFonts w:ascii="Cambria Math" w:hAnsi="Cambria Math"/>
            </w:rPr>
            <m:t>Current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Current Assets</m:t>
              </m:r>
            </m:num>
            <m:den>
              <m:r>
                <w:rPr>
                  <w:rFonts w:ascii="Cambria Math" w:hAnsi="Cambria Math"/>
                </w:rPr>
                <m:t>Current Liabilities</m:t>
              </m:r>
            </m:den>
          </m:f>
        </m:oMath>
      </m:oMathPara>
    </w:p>
    <w:p w14:paraId="3EE0844F" w14:textId="4A56A97A" w:rsidR="00595C88" w:rsidRDefault="00595C88" w:rsidP="00D056DA">
      <w:pPr>
        <w:ind w:left="0"/>
      </w:pPr>
    </w:p>
    <w:p w14:paraId="45AA24AC" w14:textId="77777777" w:rsidR="00C12D81" w:rsidRDefault="00595C88" w:rsidP="00401309">
      <w:pPr>
        <w:pStyle w:val="ListParagraph"/>
        <w:numPr>
          <w:ilvl w:val="0"/>
          <w:numId w:val="9"/>
        </w:numPr>
      </w:pPr>
      <w:r>
        <w:t xml:space="preserve">What does this ratio </w:t>
      </w:r>
      <w:r w:rsidRPr="00595C88">
        <w:rPr>
          <w:u w:val="single"/>
        </w:rPr>
        <w:t>measure</w:t>
      </w:r>
      <w:r>
        <w:t xml:space="preserve">? </w:t>
      </w:r>
    </w:p>
    <w:p w14:paraId="6039783E" w14:textId="17C6D790" w:rsidR="00C12D81" w:rsidRDefault="00C12D81" w:rsidP="00C12D81">
      <w:pPr>
        <w:pStyle w:val="ListParagraph"/>
        <w:ind w:left="1440"/>
      </w:pPr>
    </w:p>
    <w:p w14:paraId="42487E83" w14:textId="722A4134" w:rsidR="00C12D81" w:rsidRDefault="00C12D81" w:rsidP="00C12D81">
      <w:pPr>
        <w:pStyle w:val="ListParagraph"/>
        <w:ind w:left="1440"/>
      </w:pPr>
    </w:p>
    <w:p w14:paraId="5A144B05" w14:textId="32C58F42" w:rsidR="00C12D81" w:rsidRDefault="00C12D81" w:rsidP="00C12D81">
      <w:pPr>
        <w:pStyle w:val="ListParagraph"/>
        <w:ind w:left="1440"/>
      </w:pPr>
    </w:p>
    <w:p w14:paraId="6015AC2B" w14:textId="77777777" w:rsidR="006F4FCD" w:rsidRDefault="006F4FCD" w:rsidP="00C12D81">
      <w:pPr>
        <w:pStyle w:val="ListParagraph"/>
        <w:ind w:left="1440"/>
      </w:pPr>
    </w:p>
    <w:p w14:paraId="1FE66203" w14:textId="77777777" w:rsidR="00C12D81" w:rsidRDefault="00C12D81" w:rsidP="00C12D81">
      <w:pPr>
        <w:pStyle w:val="ListParagraph"/>
        <w:ind w:left="1440"/>
      </w:pPr>
    </w:p>
    <w:p w14:paraId="6AB64166" w14:textId="258136DF" w:rsidR="001E6D5A" w:rsidRDefault="00ED2338" w:rsidP="00C12D81">
      <w:pPr>
        <w:pStyle w:val="ListParagraph"/>
        <w:numPr>
          <w:ilvl w:val="1"/>
          <w:numId w:val="1"/>
        </w:numPr>
      </w:pPr>
      <w:r w:rsidRPr="00595C88">
        <w:t>What</w:t>
      </w:r>
      <w:r>
        <w:t xml:space="preserve"> would we expect this ratio to be (at least) for a healthy firm?</w:t>
      </w:r>
    </w:p>
    <w:p w14:paraId="6AB64167" w14:textId="15E0940C" w:rsidR="00ED2338" w:rsidRDefault="00ED2338" w:rsidP="00ED2338"/>
    <w:p w14:paraId="6AB64169" w14:textId="77777777" w:rsidR="00ED2338" w:rsidRDefault="00ED2338" w:rsidP="00ED2338"/>
    <w:p w14:paraId="6DC5F307" w14:textId="5C1089E4" w:rsidR="00D056DA" w:rsidRDefault="00D056DA" w:rsidP="00E16EAC">
      <w:pPr>
        <w:pStyle w:val="ListParagraph"/>
        <w:numPr>
          <w:ilvl w:val="1"/>
          <w:numId w:val="1"/>
        </w:numPr>
      </w:pPr>
      <w:r>
        <w:t>Generally, the current ratio should be somewhere between ____ and _____.</w:t>
      </w:r>
    </w:p>
    <w:p w14:paraId="0186D31D" w14:textId="658A81B2" w:rsidR="00D056DA" w:rsidRDefault="00D056DA" w:rsidP="00D056DA">
      <w:pPr>
        <w:pStyle w:val="ListParagraph"/>
        <w:numPr>
          <w:ilvl w:val="1"/>
          <w:numId w:val="1"/>
        </w:numPr>
      </w:pPr>
      <w:r>
        <w:t>Typically, a __________ current ratio is better; however</w:t>
      </w:r>
      <w:r w:rsidR="00E16EAC">
        <w:t>,</w:t>
      </w:r>
      <w:r>
        <w:t xml:space="preserve"> if a firm has a </w:t>
      </w:r>
      <w:r>
        <w:rPr>
          <w:u w:val="single"/>
        </w:rPr>
        <w:t>very</w:t>
      </w:r>
      <w:r>
        <w:t xml:space="preserve"> _______ current ratio, this may suggest that the firm is not __________________</w:t>
      </w:r>
    </w:p>
    <w:p w14:paraId="6F86472A" w14:textId="7C6681E0" w:rsidR="00D056DA" w:rsidRDefault="00D056DA" w:rsidP="00D056DA">
      <w:pPr>
        <w:pStyle w:val="ListParagraph"/>
        <w:ind w:left="1440"/>
      </w:pPr>
      <w:r>
        <w:t>_________________________________________________________________.</w:t>
      </w:r>
    </w:p>
    <w:p w14:paraId="03915D93" w14:textId="77777777" w:rsidR="00D056DA" w:rsidRDefault="00D056DA" w:rsidP="00D056DA">
      <w:pPr>
        <w:pStyle w:val="ListParagraph"/>
        <w:ind w:left="1440"/>
      </w:pPr>
    </w:p>
    <w:p w14:paraId="2C56D0D1" w14:textId="77777777" w:rsidR="00401309" w:rsidRDefault="00401309" w:rsidP="00401309">
      <w:pPr>
        <w:pStyle w:val="ListParagraph"/>
        <w:numPr>
          <w:ilvl w:val="0"/>
          <w:numId w:val="1"/>
        </w:numPr>
      </w:pPr>
      <w:r>
        <w:t>T</w:t>
      </w:r>
      <w:r w:rsidR="00ED2338">
        <w:t>he Quick Ratio</w:t>
      </w:r>
      <w:r>
        <w:t xml:space="preserve"> is calculated as:</w:t>
      </w:r>
    </w:p>
    <w:p w14:paraId="69D5E6CE" w14:textId="0A8A7F37" w:rsidR="00401309" w:rsidRDefault="00401309" w:rsidP="00401309">
      <w:pPr>
        <w:ind w:left="720"/>
        <w:jc w:val="center"/>
      </w:pPr>
      <m:oMathPara>
        <m:oMath>
          <m:r>
            <w:rPr>
              <w:rFonts w:ascii="Cambria Math" w:hAnsi="Cambria Math"/>
            </w:rPr>
            <m:t xml:space="preserve">Quick Ratio=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Current Assets-Inventory</m:t>
              </m:r>
            </m:num>
            <m:den>
              <m:r>
                <w:rPr>
                  <w:rFonts w:ascii="Cambria Math" w:hAnsi="Cambria Math"/>
                </w:rPr>
                <m:t>Current Liabilities</m:t>
              </m:r>
            </m:den>
          </m:f>
        </m:oMath>
      </m:oMathPara>
    </w:p>
    <w:p w14:paraId="07600AC9" w14:textId="77777777" w:rsidR="00401309" w:rsidRDefault="00401309" w:rsidP="00401309">
      <w:pPr>
        <w:ind w:left="720"/>
      </w:pPr>
    </w:p>
    <w:p w14:paraId="6AB6416A" w14:textId="500EFB92" w:rsidR="00ED2338" w:rsidRDefault="00595C88" w:rsidP="00401309">
      <w:pPr>
        <w:pStyle w:val="ListParagraph"/>
        <w:numPr>
          <w:ilvl w:val="1"/>
          <w:numId w:val="1"/>
        </w:numPr>
      </w:pPr>
      <w:r>
        <w:t xml:space="preserve">What does it </w:t>
      </w:r>
      <w:r>
        <w:rPr>
          <w:u w:val="single"/>
        </w:rPr>
        <w:t>measure</w:t>
      </w:r>
      <w:r>
        <w:t>?</w:t>
      </w:r>
    </w:p>
    <w:p w14:paraId="6AB6416B" w14:textId="77777777" w:rsidR="00ED2338" w:rsidRDefault="00ED2338" w:rsidP="00ED2338"/>
    <w:p w14:paraId="6AB6416D" w14:textId="3A4687F2" w:rsidR="00ED2338" w:rsidRDefault="00ED2338" w:rsidP="00ED2338"/>
    <w:p w14:paraId="3EDA15DF" w14:textId="643ADC45" w:rsidR="006F4FCD" w:rsidRDefault="006F4FCD" w:rsidP="00ED2338"/>
    <w:p w14:paraId="41213A47" w14:textId="77777777" w:rsidR="006F4FCD" w:rsidRDefault="006F4FCD" w:rsidP="00ED2338"/>
    <w:p w14:paraId="7C281199" w14:textId="373C5019" w:rsidR="00595C88" w:rsidRDefault="00595C88" w:rsidP="00ED2338"/>
    <w:p w14:paraId="1FD99A16" w14:textId="77777777" w:rsidR="00595C88" w:rsidRDefault="00595C88" w:rsidP="00ED2338"/>
    <w:p w14:paraId="6AB6416E" w14:textId="73E18C37" w:rsidR="00ED2338" w:rsidRDefault="00ED2338" w:rsidP="00ED2338">
      <w:pPr>
        <w:pStyle w:val="ListParagraph"/>
        <w:numPr>
          <w:ilvl w:val="0"/>
          <w:numId w:val="1"/>
        </w:numPr>
      </w:pPr>
      <w:r>
        <w:t xml:space="preserve">Regarding the Quick Ratio, why would we want a liquidity measure net of </w:t>
      </w:r>
      <w:r w:rsidR="00F400F8">
        <w:t>i</w:t>
      </w:r>
      <w:r>
        <w:t>nventory?</w:t>
      </w:r>
    </w:p>
    <w:p w14:paraId="6AB6416F" w14:textId="77777777" w:rsidR="00ED2338" w:rsidRDefault="00ED2338" w:rsidP="00ED2338"/>
    <w:p w14:paraId="6AB64170" w14:textId="05D81427" w:rsidR="00ED2338" w:rsidRDefault="00ED2338" w:rsidP="00ED2338"/>
    <w:p w14:paraId="6AB64173" w14:textId="657174BF" w:rsidR="00E77B44" w:rsidRDefault="00E77B44" w:rsidP="007E2B50">
      <w:pPr>
        <w:ind w:left="0"/>
      </w:pPr>
    </w:p>
    <w:p w14:paraId="6AB64174" w14:textId="3A7ADB9E" w:rsidR="00EF4D1D" w:rsidRDefault="00EF4D1D" w:rsidP="00E77B44"/>
    <w:p w14:paraId="164808C1" w14:textId="64848B1C" w:rsidR="006F4FCD" w:rsidRDefault="006F4FCD" w:rsidP="00E77B44"/>
    <w:p w14:paraId="4BD99773" w14:textId="7593EE4A" w:rsidR="006F4FCD" w:rsidRDefault="006F4FCD" w:rsidP="00E77B44"/>
    <w:p w14:paraId="47299314" w14:textId="77777777" w:rsidR="006F4FCD" w:rsidRDefault="006F4FCD" w:rsidP="00E77B44"/>
    <w:p w14:paraId="6AB64178" w14:textId="77777777" w:rsidR="00B568DA" w:rsidRDefault="00B568DA" w:rsidP="00595C88">
      <w:pPr>
        <w:ind w:left="0"/>
      </w:pPr>
    </w:p>
    <w:p w14:paraId="6AB64179" w14:textId="77777777" w:rsidR="00B568DA" w:rsidRDefault="00B568DA" w:rsidP="00B568DA">
      <w:pPr>
        <w:ind w:left="0"/>
      </w:pPr>
    </w:p>
    <w:p w14:paraId="5618335A" w14:textId="1416B918" w:rsidR="00AA542C" w:rsidRPr="00AA542C" w:rsidRDefault="00D25E6B" w:rsidP="00AA542C">
      <w:pPr>
        <w:pStyle w:val="ListParagraph"/>
        <w:numPr>
          <w:ilvl w:val="0"/>
          <w:numId w:val="1"/>
        </w:numPr>
      </w:pPr>
      <w:r>
        <w:t xml:space="preserve">Evaluating Liquidity Ratios: </w:t>
      </w:r>
      <w:r w:rsidR="00AA542C" w:rsidRPr="00AA542C">
        <w:t>Consider the 2017 fiscal year-end data for three major competitors in the Consumer Goods industry. Which firm is in the best liquidity position? Which is in the worst?</w:t>
      </w:r>
      <w:r w:rsidR="006F4FCD">
        <w:t xml:space="preserve"> Why?</w:t>
      </w:r>
    </w:p>
    <w:p w14:paraId="6AB6417A" w14:textId="13B818CA" w:rsidR="00B568DA" w:rsidRDefault="00B568DA" w:rsidP="00AA542C">
      <w:pPr>
        <w:ind w:left="0"/>
      </w:pPr>
    </w:p>
    <w:tbl>
      <w:tblPr>
        <w:tblW w:w="8455" w:type="dxa"/>
        <w:jc w:val="center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65"/>
        <w:gridCol w:w="1620"/>
        <w:gridCol w:w="1530"/>
        <w:gridCol w:w="1980"/>
        <w:gridCol w:w="1260"/>
      </w:tblGrid>
      <w:tr w:rsidR="00AF48DF" w:rsidRPr="00AA542C" w14:paraId="0AFD37A6" w14:textId="77777777" w:rsidTr="006F4FCD">
        <w:trPr>
          <w:jc w:val="center"/>
        </w:trPr>
        <w:tc>
          <w:tcPr>
            <w:tcW w:w="2065" w:type="dxa"/>
            <w:tcBorders>
              <w:top w:val="single" w:sz="4" w:space="0" w:color="9962C1"/>
              <w:left w:val="single" w:sz="4" w:space="0" w:color="9962C1"/>
              <w:bottom w:val="single" w:sz="8" w:space="0" w:color="FFFFFF"/>
              <w:right w:val="nil"/>
            </w:tcBorders>
            <w:shd w:val="clear" w:color="auto" w:fill="9962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D8B72A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b/>
                <w:bCs/>
                <w:color w:val="FFFFFF" w:themeColor="light1"/>
                <w:kern w:val="24"/>
                <w:szCs w:val="24"/>
              </w:rPr>
              <w:t>(in millions)</w:t>
            </w:r>
          </w:p>
        </w:tc>
        <w:tc>
          <w:tcPr>
            <w:tcW w:w="1620" w:type="dxa"/>
            <w:tcBorders>
              <w:top w:val="single" w:sz="4" w:space="0" w:color="9962C1"/>
              <w:left w:val="nil"/>
              <w:bottom w:val="single" w:sz="8" w:space="0" w:color="FFFFFF"/>
              <w:right w:val="nil"/>
            </w:tcBorders>
            <w:shd w:val="clear" w:color="auto" w:fill="9962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7A963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b/>
                <w:bCs/>
                <w:color w:val="FFFFFF" w:themeColor="light1"/>
                <w:kern w:val="24"/>
                <w:szCs w:val="24"/>
              </w:rPr>
              <w:t>Procter &amp; Gamble</w:t>
            </w:r>
          </w:p>
        </w:tc>
        <w:tc>
          <w:tcPr>
            <w:tcW w:w="1530" w:type="dxa"/>
            <w:tcBorders>
              <w:top w:val="single" w:sz="4" w:space="0" w:color="9962C1"/>
              <w:left w:val="nil"/>
              <w:bottom w:val="single" w:sz="8" w:space="0" w:color="FFFFFF"/>
              <w:right w:val="nil"/>
            </w:tcBorders>
            <w:shd w:val="clear" w:color="auto" w:fill="9962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2A20B8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b/>
                <w:bCs/>
                <w:color w:val="FFFFFF" w:themeColor="light1"/>
                <w:kern w:val="24"/>
                <w:szCs w:val="24"/>
              </w:rPr>
              <w:t>Johnson &amp; Johnson</w:t>
            </w:r>
          </w:p>
        </w:tc>
        <w:tc>
          <w:tcPr>
            <w:tcW w:w="1980" w:type="dxa"/>
            <w:tcBorders>
              <w:top w:val="single" w:sz="4" w:space="0" w:color="9962C1"/>
              <w:left w:val="nil"/>
              <w:bottom w:val="single" w:sz="8" w:space="0" w:color="FFFFFF"/>
              <w:right w:val="nil"/>
            </w:tcBorders>
            <w:shd w:val="clear" w:color="auto" w:fill="9962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360019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b/>
                <w:bCs/>
                <w:color w:val="FFFFFF" w:themeColor="light1"/>
                <w:kern w:val="24"/>
                <w:szCs w:val="24"/>
              </w:rPr>
              <w:t>Kimberly-Clark Corporation</w:t>
            </w:r>
          </w:p>
        </w:tc>
        <w:tc>
          <w:tcPr>
            <w:tcW w:w="1260" w:type="dxa"/>
            <w:tcBorders>
              <w:top w:val="single" w:sz="4" w:space="0" w:color="9962C1"/>
              <w:left w:val="nil"/>
              <w:bottom w:val="single" w:sz="8" w:space="0" w:color="FFFFFF"/>
              <w:right w:val="single" w:sz="4" w:space="0" w:color="9962C1"/>
            </w:tcBorders>
            <w:shd w:val="clear" w:color="auto" w:fill="9962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7CF9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b/>
                <w:bCs/>
                <w:color w:val="FFFFFF" w:themeColor="light1"/>
                <w:kern w:val="24"/>
                <w:szCs w:val="24"/>
              </w:rPr>
              <w:t> </w:t>
            </w:r>
          </w:p>
        </w:tc>
      </w:tr>
      <w:tr w:rsidR="00AA542C" w:rsidRPr="00AA542C" w14:paraId="679F7851" w14:textId="77777777" w:rsidTr="006F4FCD">
        <w:trPr>
          <w:jc w:val="center"/>
        </w:trPr>
        <w:tc>
          <w:tcPr>
            <w:tcW w:w="2065" w:type="dxa"/>
            <w:tcBorders>
              <w:top w:val="single" w:sz="8" w:space="0" w:color="FFFFFF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4C90F4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Current Assets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61BC94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$26,494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8C4EBB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$65,032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B55B64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$5,115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7FBDC1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 </w:t>
            </w:r>
          </w:p>
        </w:tc>
      </w:tr>
      <w:tr w:rsidR="00AA542C" w:rsidRPr="00AA542C" w14:paraId="4ADB3E45" w14:textId="77777777" w:rsidTr="006F4FCD">
        <w:trPr>
          <w:jc w:val="center"/>
        </w:trPr>
        <w:tc>
          <w:tcPr>
            <w:tcW w:w="2065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7B39C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minus Inventories</w:t>
            </w:r>
          </w:p>
        </w:tc>
        <w:tc>
          <w:tcPr>
            <w:tcW w:w="162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124EFF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$4,624</w:t>
            </w:r>
          </w:p>
        </w:tc>
        <w:tc>
          <w:tcPr>
            <w:tcW w:w="153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6D790F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$8,144</w:t>
            </w:r>
          </w:p>
        </w:tc>
        <w:tc>
          <w:tcPr>
            <w:tcW w:w="198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A07EB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$1,679</w:t>
            </w:r>
          </w:p>
        </w:tc>
        <w:tc>
          <w:tcPr>
            <w:tcW w:w="126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9EA98B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 </w:t>
            </w:r>
          </w:p>
        </w:tc>
      </w:tr>
      <w:tr w:rsidR="00AA542C" w:rsidRPr="00AA542C" w14:paraId="0C0DE427" w14:textId="77777777" w:rsidTr="006F4FCD">
        <w:trPr>
          <w:jc w:val="center"/>
        </w:trPr>
        <w:tc>
          <w:tcPr>
            <w:tcW w:w="2065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F0B1CF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Quick Assets</w:t>
            </w:r>
          </w:p>
        </w:tc>
        <w:tc>
          <w:tcPr>
            <w:tcW w:w="162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E23CBF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$21,870</w:t>
            </w:r>
          </w:p>
        </w:tc>
        <w:tc>
          <w:tcPr>
            <w:tcW w:w="153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15077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$56,888</w:t>
            </w:r>
          </w:p>
        </w:tc>
        <w:tc>
          <w:tcPr>
            <w:tcW w:w="198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B8C057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$3,436</w:t>
            </w:r>
          </w:p>
        </w:tc>
        <w:tc>
          <w:tcPr>
            <w:tcW w:w="126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B7C504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CA - Inv.</w:t>
            </w:r>
          </w:p>
        </w:tc>
      </w:tr>
      <w:tr w:rsidR="00AA542C" w:rsidRPr="00AA542C" w14:paraId="79DF614E" w14:textId="77777777" w:rsidTr="006F4FCD">
        <w:trPr>
          <w:jc w:val="center"/>
        </w:trPr>
        <w:tc>
          <w:tcPr>
            <w:tcW w:w="2065" w:type="dxa"/>
            <w:tcBorders>
              <w:top w:val="single" w:sz="4" w:space="0" w:color="9962C1"/>
              <w:left w:val="single" w:sz="4" w:space="0" w:color="9962C1"/>
              <w:bottom w:val="single" w:sz="24" w:space="0" w:color="000000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65A67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Current Liabilities</w:t>
            </w:r>
          </w:p>
        </w:tc>
        <w:tc>
          <w:tcPr>
            <w:tcW w:w="1620" w:type="dxa"/>
            <w:tcBorders>
              <w:top w:val="single" w:sz="4" w:space="0" w:color="9962C1"/>
              <w:left w:val="single" w:sz="4" w:space="0" w:color="9962C1"/>
              <w:bottom w:val="single" w:sz="24" w:space="0" w:color="000000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F6D7AC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$30,210</w:t>
            </w:r>
          </w:p>
        </w:tc>
        <w:tc>
          <w:tcPr>
            <w:tcW w:w="1530" w:type="dxa"/>
            <w:tcBorders>
              <w:top w:val="single" w:sz="4" w:space="0" w:color="9962C1"/>
              <w:left w:val="single" w:sz="4" w:space="0" w:color="9962C1"/>
              <w:bottom w:val="single" w:sz="24" w:space="0" w:color="000000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BC8215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$26,287</w:t>
            </w:r>
          </w:p>
        </w:tc>
        <w:tc>
          <w:tcPr>
            <w:tcW w:w="1980" w:type="dxa"/>
            <w:tcBorders>
              <w:top w:val="single" w:sz="4" w:space="0" w:color="9962C1"/>
              <w:left w:val="single" w:sz="4" w:space="0" w:color="9962C1"/>
              <w:bottom w:val="single" w:sz="24" w:space="0" w:color="000000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D713A1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$5,846</w:t>
            </w:r>
          </w:p>
        </w:tc>
        <w:tc>
          <w:tcPr>
            <w:tcW w:w="1260" w:type="dxa"/>
            <w:tcBorders>
              <w:top w:val="single" w:sz="4" w:space="0" w:color="9962C1"/>
              <w:left w:val="single" w:sz="4" w:space="0" w:color="9962C1"/>
              <w:bottom w:val="single" w:sz="24" w:space="0" w:color="000000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18E393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 </w:t>
            </w:r>
          </w:p>
        </w:tc>
      </w:tr>
      <w:tr w:rsidR="00AF48DF" w:rsidRPr="00AA542C" w14:paraId="7DFAB05C" w14:textId="77777777" w:rsidTr="006F4FCD">
        <w:trPr>
          <w:trHeight w:val="288"/>
          <w:jc w:val="center"/>
        </w:trPr>
        <w:tc>
          <w:tcPr>
            <w:tcW w:w="2065" w:type="dxa"/>
            <w:tcBorders>
              <w:top w:val="single" w:sz="24" w:space="0" w:color="000000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4E48D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Current Ratio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0A867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0.8770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92D37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2.4739</w:t>
            </w:r>
          </w:p>
        </w:tc>
        <w:tc>
          <w:tcPr>
            <w:tcW w:w="1980" w:type="dxa"/>
            <w:tcBorders>
              <w:top w:val="single" w:sz="24" w:space="0" w:color="000000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3880DC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0.8749</w:t>
            </w:r>
          </w:p>
        </w:tc>
        <w:tc>
          <w:tcPr>
            <w:tcW w:w="1260" w:type="dxa"/>
            <w:tcBorders>
              <w:top w:val="single" w:sz="24" w:space="0" w:color="000000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B41E49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CA / CL</w:t>
            </w:r>
          </w:p>
        </w:tc>
      </w:tr>
      <w:tr w:rsidR="00AF48DF" w:rsidRPr="00AA542C" w14:paraId="71A814E0" w14:textId="77777777" w:rsidTr="006F4FCD">
        <w:trPr>
          <w:trHeight w:val="288"/>
          <w:jc w:val="center"/>
        </w:trPr>
        <w:tc>
          <w:tcPr>
            <w:tcW w:w="2065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4CA21A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Quick Ratio</w:t>
            </w:r>
          </w:p>
        </w:tc>
        <w:tc>
          <w:tcPr>
            <w:tcW w:w="162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F3697B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0.7239</w:t>
            </w:r>
          </w:p>
        </w:tc>
        <w:tc>
          <w:tcPr>
            <w:tcW w:w="153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269B4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2.16</w:t>
            </w:r>
          </w:p>
        </w:tc>
        <w:tc>
          <w:tcPr>
            <w:tcW w:w="198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3DE5F3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0.5878</w:t>
            </w:r>
          </w:p>
        </w:tc>
        <w:tc>
          <w:tcPr>
            <w:tcW w:w="126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AB60A9" w14:textId="77777777" w:rsidR="00AA542C" w:rsidRPr="00AA542C" w:rsidRDefault="00AA542C" w:rsidP="00AA542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 w:rsidRPr="00AA542C"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QA / CL</w:t>
            </w:r>
          </w:p>
        </w:tc>
      </w:tr>
    </w:tbl>
    <w:p w14:paraId="189BAEFD" w14:textId="2794DCD4" w:rsidR="00AA542C" w:rsidRDefault="00AA542C" w:rsidP="00AA542C">
      <w:pPr>
        <w:ind w:left="0"/>
      </w:pPr>
    </w:p>
    <w:p w14:paraId="14E87E58" w14:textId="20FC4C65" w:rsidR="00AA542C" w:rsidRDefault="00AA542C" w:rsidP="00AA542C">
      <w:pPr>
        <w:ind w:left="0"/>
      </w:pPr>
    </w:p>
    <w:p w14:paraId="0A0B8846" w14:textId="46C78F35" w:rsidR="006F4FCD" w:rsidRDefault="006F4FCD" w:rsidP="00AA542C">
      <w:pPr>
        <w:ind w:left="0"/>
      </w:pPr>
      <w:r>
        <w:tab/>
        <w:t>Best:</w:t>
      </w:r>
    </w:p>
    <w:p w14:paraId="70CDB4A6" w14:textId="77777777" w:rsidR="006F4FCD" w:rsidRDefault="006F4FCD" w:rsidP="00AA542C">
      <w:pPr>
        <w:ind w:left="0"/>
      </w:pPr>
    </w:p>
    <w:p w14:paraId="120857A8" w14:textId="3319EFAB" w:rsidR="006F4FCD" w:rsidRDefault="006F4FCD" w:rsidP="00AA542C">
      <w:pPr>
        <w:ind w:left="0"/>
      </w:pPr>
      <w:r>
        <w:tab/>
        <w:t>Worst:</w:t>
      </w:r>
    </w:p>
    <w:p w14:paraId="5F632E15" w14:textId="7AEBB803" w:rsidR="00AA542C" w:rsidRDefault="00AA542C" w:rsidP="00AA542C">
      <w:pPr>
        <w:ind w:left="0"/>
      </w:pPr>
    </w:p>
    <w:p w14:paraId="3FFF49DE" w14:textId="3FC1B060" w:rsidR="00AA542C" w:rsidRDefault="00AA542C" w:rsidP="00AA542C">
      <w:pPr>
        <w:ind w:left="0"/>
      </w:pPr>
    </w:p>
    <w:p w14:paraId="04982DD8" w14:textId="77777777" w:rsidR="00AA542C" w:rsidRDefault="00AA542C" w:rsidP="00AA542C">
      <w:pPr>
        <w:ind w:left="0"/>
      </w:pPr>
    </w:p>
    <w:p w14:paraId="6084D12E" w14:textId="2643CBBB" w:rsidR="00595C88" w:rsidRDefault="00595C88" w:rsidP="00B568DA">
      <w:pPr>
        <w:pStyle w:val="ListParagraph"/>
        <w:numPr>
          <w:ilvl w:val="0"/>
          <w:numId w:val="1"/>
        </w:numPr>
      </w:pPr>
      <w:r>
        <w:t xml:space="preserve">What do Financial Leverage Ratios </w:t>
      </w:r>
      <w:r w:rsidRPr="0023470F">
        <w:rPr>
          <w:u w:val="single"/>
        </w:rPr>
        <w:t>measure</w:t>
      </w:r>
      <w:r>
        <w:t>?</w:t>
      </w:r>
    </w:p>
    <w:p w14:paraId="11EB952F" w14:textId="7731E208" w:rsidR="00595C88" w:rsidRDefault="00595C88" w:rsidP="00595C88">
      <w:pPr>
        <w:pStyle w:val="ListParagraph"/>
      </w:pPr>
    </w:p>
    <w:p w14:paraId="4FB93608" w14:textId="3D35E2C4" w:rsidR="00595C88" w:rsidRDefault="00595C88" w:rsidP="00595C88">
      <w:pPr>
        <w:pStyle w:val="ListParagraph"/>
      </w:pPr>
    </w:p>
    <w:p w14:paraId="57493FA2" w14:textId="325B241E" w:rsidR="00595C88" w:rsidRDefault="00595C88" w:rsidP="00595C88">
      <w:pPr>
        <w:pStyle w:val="ListParagraph"/>
      </w:pPr>
    </w:p>
    <w:p w14:paraId="6D856B3D" w14:textId="77777777" w:rsidR="00595C88" w:rsidRDefault="00595C88" w:rsidP="00595C88">
      <w:pPr>
        <w:pStyle w:val="ListParagraph"/>
      </w:pPr>
    </w:p>
    <w:p w14:paraId="6AB6417B" w14:textId="5F7682CD" w:rsidR="00B568DA" w:rsidRDefault="00B568DA" w:rsidP="00B568DA">
      <w:pPr>
        <w:pStyle w:val="ListParagraph"/>
        <w:numPr>
          <w:ilvl w:val="0"/>
          <w:numId w:val="1"/>
        </w:numPr>
      </w:pPr>
      <w:r>
        <w:t xml:space="preserve">What is the </w:t>
      </w:r>
      <w:r w:rsidRPr="0023470F">
        <w:rPr>
          <w:u w:val="single"/>
        </w:rPr>
        <w:t>primary concern</w:t>
      </w:r>
      <w:r>
        <w:t xml:space="preserve"> addressed by Financial Leverage Ratios?</w:t>
      </w:r>
    </w:p>
    <w:p w14:paraId="6AB6417C" w14:textId="77777777" w:rsidR="00B568DA" w:rsidRDefault="00B568DA" w:rsidP="00B568DA"/>
    <w:p w14:paraId="6AB6417D" w14:textId="77777777" w:rsidR="00B568DA" w:rsidRDefault="00B568DA" w:rsidP="00B568DA"/>
    <w:p w14:paraId="6AB6417E" w14:textId="32A3718B" w:rsidR="00B568DA" w:rsidRDefault="00B568DA" w:rsidP="00B568DA"/>
    <w:p w14:paraId="4347BDE2" w14:textId="431B1779" w:rsidR="00595C88" w:rsidRDefault="00595C88" w:rsidP="00B568DA"/>
    <w:p w14:paraId="016058E6" w14:textId="77777777" w:rsidR="00595C88" w:rsidRDefault="00595C88" w:rsidP="00B568DA"/>
    <w:p w14:paraId="5D51773F" w14:textId="77777777" w:rsidR="00E62850" w:rsidRDefault="00E62850" w:rsidP="00B568DA">
      <w:pPr>
        <w:pStyle w:val="ListParagraph"/>
        <w:numPr>
          <w:ilvl w:val="0"/>
          <w:numId w:val="1"/>
        </w:numPr>
      </w:pPr>
      <w:r>
        <w:t>T</w:t>
      </w:r>
      <w:r w:rsidR="00B568DA">
        <w:t>he Total Debt Ratio</w:t>
      </w:r>
      <w:r>
        <w:t xml:space="preserve"> is calculated as:</w:t>
      </w:r>
    </w:p>
    <w:p w14:paraId="506A343A" w14:textId="4FFE245E" w:rsidR="00E62850" w:rsidRDefault="00E62850" w:rsidP="00E62850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Total Debt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Debt</m:t>
              </m:r>
            </m:num>
            <m:den>
              <m:r>
                <w:rPr>
                  <w:rFonts w:ascii="Cambria Math" w:hAnsi="Cambria Math"/>
                </w:rPr>
                <m:t>Total Assets</m:t>
              </m:r>
            </m:den>
          </m:f>
        </m:oMath>
      </m:oMathPara>
    </w:p>
    <w:p w14:paraId="7ECF5516" w14:textId="7300221A" w:rsidR="00E62850" w:rsidRDefault="00E62850" w:rsidP="00E62850">
      <w:pPr>
        <w:pStyle w:val="ListParagraph"/>
      </w:pPr>
    </w:p>
    <w:p w14:paraId="67293C0D" w14:textId="7831D9B4" w:rsidR="00E62850" w:rsidRDefault="003E1A9D" w:rsidP="003E1A9D">
      <w:pPr>
        <w:pStyle w:val="ListParagraph"/>
        <w:numPr>
          <w:ilvl w:val="1"/>
          <w:numId w:val="1"/>
        </w:numPr>
      </w:pPr>
      <w:r>
        <w:t>Measures the percentage of total assets (TA) financed with debt.</w:t>
      </w:r>
    </w:p>
    <w:p w14:paraId="2B79C9CD" w14:textId="787A6518" w:rsidR="003E1A9D" w:rsidRDefault="003E1A9D" w:rsidP="003E1A9D">
      <w:pPr>
        <w:pStyle w:val="ListParagraph"/>
        <w:numPr>
          <w:ilvl w:val="1"/>
          <w:numId w:val="1"/>
        </w:numPr>
      </w:pPr>
      <w:r>
        <w:t xml:space="preserve">It </w:t>
      </w:r>
      <w:proofErr w:type="gramStart"/>
      <w:r>
        <w:t>takes into account</w:t>
      </w:r>
      <w:proofErr w:type="gramEnd"/>
      <w:r>
        <w:t xml:space="preserve"> </w:t>
      </w:r>
      <w:r>
        <w:rPr>
          <w:u w:val="single"/>
        </w:rPr>
        <w:t>all</w:t>
      </w:r>
      <w:r>
        <w:t xml:space="preserve"> debts of </w:t>
      </w:r>
      <w:r>
        <w:rPr>
          <w:u w:val="single"/>
        </w:rPr>
        <w:t>all</w:t>
      </w:r>
      <w:r>
        <w:t xml:space="preserve"> maturities to all creditors. </w:t>
      </w:r>
    </w:p>
    <w:p w14:paraId="56DE1954" w14:textId="77777777" w:rsidR="00E62850" w:rsidRDefault="00E62850" w:rsidP="00E62850">
      <w:pPr>
        <w:pStyle w:val="ListParagraph"/>
      </w:pPr>
    </w:p>
    <w:p w14:paraId="6AB64184" w14:textId="7659DA89" w:rsidR="00B568DA" w:rsidRDefault="00565D09" w:rsidP="00B568DA">
      <w:pPr>
        <w:pStyle w:val="ListParagraph"/>
        <w:numPr>
          <w:ilvl w:val="0"/>
          <w:numId w:val="1"/>
        </w:numPr>
      </w:pPr>
      <w:r>
        <w:t xml:space="preserve">There are two variations of the Total Debt Ratio—the </w:t>
      </w:r>
      <w:r w:rsidR="00243403">
        <w:t>Debt-Equity Ratio and the Equity Multiplier:</w:t>
      </w:r>
    </w:p>
    <w:p w14:paraId="6AB64185" w14:textId="77777777" w:rsidR="003A1EFA" w:rsidRDefault="003A1EFA" w:rsidP="003A1EFA"/>
    <w:p w14:paraId="6AB64186" w14:textId="6D9B9756" w:rsidR="003A1EFA" w:rsidRDefault="00243403" w:rsidP="003A1EFA">
      <m:oMathPara>
        <m:oMath>
          <m:r>
            <w:rPr>
              <w:rFonts w:ascii="Cambria Math" w:hAnsi="Cambria Math"/>
            </w:rPr>
            <m:t>Debt/Equity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Debt</m:t>
              </m:r>
            </m:num>
            <m:den>
              <m:r>
                <w:rPr>
                  <w:rFonts w:ascii="Cambria Math" w:hAnsi="Cambria Math"/>
                </w:rPr>
                <m:t>Total Equity</m:t>
              </m:r>
            </m:den>
          </m:f>
        </m:oMath>
      </m:oMathPara>
    </w:p>
    <w:p w14:paraId="6AB64187" w14:textId="657A6410" w:rsidR="00EF4D1D" w:rsidRDefault="00EF4D1D" w:rsidP="003A1EFA"/>
    <w:p w14:paraId="235D95C0" w14:textId="28B691D3" w:rsidR="00595C88" w:rsidRPr="005607D3" w:rsidRDefault="00BD4392" w:rsidP="00481950">
      <w:pPr>
        <w:pStyle w:val="ListParagraph"/>
        <w:numPr>
          <w:ilvl w:val="0"/>
          <w:numId w:val="10"/>
        </w:numPr>
      </w:pPr>
      <w:r>
        <w:t xml:space="preserve">The Debt/Equity Ratio measures the </w:t>
      </w:r>
      <w:r w:rsidR="005607D3">
        <w:t xml:space="preserve">number of dollars of </w:t>
      </w:r>
      <w:r w:rsidR="005607D3">
        <w:softHyphen/>
      </w:r>
      <w:r w:rsidR="005607D3" w:rsidRPr="00481950">
        <w:rPr>
          <w:u w:val="single"/>
        </w:rPr>
        <w:t>debt financing</w:t>
      </w:r>
      <w:r w:rsidR="005607D3">
        <w:t xml:space="preserve"> for every dollar of </w:t>
      </w:r>
      <w:r w:rsidR="005607D3">
        <w:softHyphen/>
      </w:r>
      <w:r w:rsidR="005607D3" w:rsidRPr="00481950">
        <w:rPr>
          <w:u w:val="single"/>
        </w:rPr>
        <w:t>equity financing</w:t>
      </w:r>
      <w:r w:rsidR="005607D3">
        <w:t xml:space="preserve">. </w:t>
      </w:r>
    </w:p>
    <w:p w14:paraId="5882C2E7" w14:textId="77777777" w:rsidR="00BD4392" w:rsidRDefault="00BD4392" w:rsidP="003A1EFA"/>
    <w:p w14:paraId="6F0764C6" w14:textId="6F6771AD" w:rsidR="00595C88" w:rsidRDefault="00170FFE" w:rsidP="003A1EFA">
      <m:oMathPara>
        <m:oMath>
          <m:r>
            <w:rPr>
              <w:rFonts w:ascii="Cambria Math" w:hAnsi="Cambria Math"/>
            </w:rPr>
            <m:t>Equity Multiplier=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Assets</m:t>
              </m:r>
            </m:num>
            <m:den>
              <m:r>
                <w:rPr>
                  <w:rFonts w:ascii="Cambria Math" w:hAnsi="Cambria Math"/>
                </w:rPr>
                <m:t>Total Equity</m:t>
              </m:r>
            </m:den>
          </m:f>
        </m:oMath>
      </m:oMathPara>
    </w:p>
    <w:p w14:paraId="5484C281" w14:textId="77777777" w:rsidR="00595C88" w:rsidRDefault="00595C88" w:rsidP="003A1EFA"/>
    <w:p w14:paraId="6AB64188" w14:textId="66E8F908" w:rsidR="003A1EFA" w:rsidRDefault="001A6026" w:rsidP="00481950">
      <w:pPr>
        <w:pStyle w:val="ListParagraph"/>
        <w:numPr>
          <w:ilvl w:val="0"/>
          <w:numId w:val="10"/>
        </w:numPr>
      </w:pPr>
      <w:r>
        <w:t xml:space="preserve">The Equity Multiplier measures the dollars of assets on the balance sheet for every dollar of equity financing. </w:t>
      </w:r>
    </w:p>
    <w:p w14:paraId="6AB64189" w14:textId="77777777" w:rsidR="003A1EFA" w:rsidRDefault="003A1EFA" w:rsidP="003A1EFA"/>
    <w:p w14:paraId="6DD6BDE1" w14:textId="32DD56FC" w:rsidR="00853A6F" w:rsidRDefault="00853A6F" w:rsidP="003A1EFA">
      <w:pPr>
        <w:pStyle w:val="ListParagraph"/>
        <w:numPr>
          <w:ilvl w:val="0"/>
          <w:numId w:val="1"/>
        </w:numPr>
      </w:pPr>
      <w:r>
        <w:t>T</w:t>
      </w:r>
      <w:r w:rsidR="00E45A6C">
        <w:t>he Times Interest Earned</w:t>
      </w:r>
      <w:r w:rsidR="00C5348C">
        <w:t xml:space="preserve"> (TIE)</w:t>
      </w:r>
      <w:r w:rsidR="00E45A6C">
        <w:t xml:space="preserve"> Ratio</w:t>
      </w:r>
      <w:r w:rsidR="00C5348C">
        <w:t xml:space="preserve"> is calculated as:</w:t>
      </w:r>
    </w:p>
    <w:p w14:paraId="1834E36A" w14:textId="40050843" w:rsidR="00C5348C" w:rsidRDefault="00C5348C" w:rsidP="00C5348C">
      <w:pPr>
        <w:pStyle w:val="ListParagraph"/>
      </w:pPr>
    </w:p>
    <w:p w14:paraId="1C1AD95E" w14:textId="65D74ADF" w:rsidR="00C5348C" w:rsidRDefault="00C5348C" w:rsidP="00C5348C">
      <w:pPr>
        <w:pStyle w:val="ListParagraph"/>
      </w:pPr>
      <m:oMathPara>
        <m:oMath>
          <m:r>
            <w:rPr>
              <w:rFonts w:ascii="Cambria Math" w:hAnsi="Cambria Math"/>
            </w:rPr>
            <m:t xml:space="preserve">Times Interest Earned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TIE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EBIT</m:t>
              </m:r>
            </m:num>
            <m:den>
              <m:r>
                <w:rPr>
                  <w:rFonts w:ascii="Cambria Math" w:hAnsi="Cambria Math"/>
                </w:rPr>
                <m:t>Interest</m:t>
              </m:r>
            </m:den>
          </m:f>
        </m:oMath>
      </m:oMathPara>
    </w:p>
    <w:p w14:paraId="3C579FC0" w14:textId="77777777" w:rsidR="00C5348C" w:rsidRDefault="00C5348C" w:rsidP="00C5348C">
      <w:pPr>
        <w:pStyle w:val="ListParagraph"/>
      </w:pPr>
    </w:p>
    <w:p w14:paraId="57CF52E2" w14:textId="04BE831F" w:rsidR="001A47DF" w:rsidRPr="00C3613E" w:rsidRDefault="007F225C" w:rsidP="00C3613E">
      <w:pPr>
        <w:pStyle w:val="ListParagraph"/>
        <w:numPr>
          <w:ilvl w:val="1"/>
          <w:numId w:val="1"/>
        </w:numPr>
      </w:pPr>
      <w:r w:rsidRPr="00C3613E">
        <w:t xml:space="preserve">The TIE ratio is not a “leverage ratio” but is included here because it </w:t>
      </w:r>
      <w:r w:rsidRPr="00C3613E">
        <w:rPr>
          <w:u w:val="single"/>
        </w:rPr>
        <w:t>is</w:t>
      </w:r>
      <w:r w:rsidRPr="00C3613E">
        <w:t xml:space="preserve"> a measure of </w:t>
      </w:r>
      <w:r w:rsidR="00C3613E">
        <w:t>______ _________________</w:t>
      </w:r>
      <w:r w:rsidRPr="00C3613E">
        <w:t>.</w:t>
      </w:r>
    </w:p>
    <w:p w14:paraId="2970988B" w14:textId="77777777" w:rsidR="00C527EE" w:rsidRDefault="00C527EE" w:rsidP="00C3613E">
      <w:pPr>
        <w:ind w:left="0"/>
      </w:pPr>
    </w:p>
    <w:p w14:paraId="6AB6418A" w14:textId="116D4EB1" w:rsidR="003A1EFA" w:rsidRDefault="00E45A6C" w:rsidP="00C5348C">
      <w:pPr>
        <w:pStyle w:val="ListParagraph"/>
        <w:numPr>
          <w:ilvl w:val="1"/>
          <w:numId w:val="1"/>
        </w:numPr>
      </w:pPr>
      <w:r>
        <w:t>What does it measure?</w:t>
      </w:r>
    </w:p>
    <w:p w14:paraId="6AB6418B" w14:textId="77777777" w:rsidR="00E45A6C" w:rsidRDefault="00E45A6C" w:rsidP="00E45A6C"/>
    <w:p w14:paraId="6AB6418C" w14:textId="5ABABCEA" w:rsidR="00E45A6C" w:rsidRDefault="00E45A6C" w:rsidP="00E45A6C"/>
    <w:p w14:paraId="48EE41F0" w14:textId="182AF7AB" w:rsidR="00595C88" w:rsidRDefault="00595C88" w:rsidP="00E45A6C"/>
    <w:p w14:paraId="436C08C1" w14:textId="77777777" w:rsidR="00052F7D" w:rsidRDefault="00052F7D" w:rsidP="00E45A6C"/>
    <w:p w14:paraId="3C904209" w14:textId="3AA72E16" w:rsidR="00595C88" w:rsidRDefault="00052F7D" w:rsidP="00644B26">
      <w:pPr>
        <w:pStyle w:val="ListParagraph"/>
        <w:numPr>
          <w:ilvl w:val="1"/>
          <w:numId w:val="1"/>
        </w:numPr>
      </w:pPr>
      <w:r>
        <w:t>Which is better—a high or low TIE ratio? Why?</w:t>
      </w:r>
    </w:p>
    <w:p w14:paraId="3A9FD936" w14:textId="22989F58" w:rsidR="00052F7D" w:rsidRDefault="00052F7D" w:rsidP="00052F7D">
      <w:pPr>
        <w:pStyle w:val="ListParagraph"/>
        <w:ind w:left="1440"/>
      </w:pPr>
    </w:p>
    <w:p w14:paraId="5425B488" w14:textId="77777777" w:rsidR="00052F7D" w:rsidRDefault="00052F7D" w:rsidP="00052F7D">
      <w:pPr>
        <w:pStyle w:val="ListParagraph"/>
        <w:ind w:left="1440"/>
      </w:pPr>
    </w:p>
    <w:p w14:paraId="7BEEEDF0" w14:textId="77777777" w:rsidR="00052F7D" w:rsidRDefault="00052F7D" w:rsidP="00052F7D">
      <w:pPr>
        <w:pStyle w:val="ListParagraph"/>
        <w:ind w:left="1440"/>
      </w:pPr>
    </w:p>
    <w:p w14:paraId="23EBBA5D" w14:textId="77777777" w:rsidR="00595C88" w:rsidRDefault="00595C88" w:rsidP="00E45A6C"/>
    <w:p w14:paraId="6AB6418D" w14:textId="77777777" w:rsidR="00E45A6C" w:rsidRDefault="00E45A6C" w:rsidP="00E45A6C"/>
    <w:p w14:paraId="674A2322" w14:textId="77777777" w:rsidR="001A47DF" w:rsidRPr="00B301E0" w:rsidRDefault="007F225C" w:rsidP="00B301E0">
      <w:pPr>
        <w:pStyle w:val="ListParagraph"/>
        <w:numPr>
          <w:ilvl w:val="0"/>
          <w:numId w:val="1"/>
        </w:numPr>
      </w:pPr>
      <w:r w:rsidRPr="00B301E0">
        <w:t>The “best” amount of financial leverage may differ for firms, even those in the same industry. However, the following is important to keep in mind:</w:t>
      </w:r>
    </w:p>
    <w:p w14:paraId="2232B089" w14:textId="11C0D262" w:rsidR="001A47DF" w:rsidRPr="00B301E0" w:rsidRDefault="007F225C" w:rsidP="00B301E0">
      <w:pPr>
        <w:pStyle w:val="ListParagraph"/>
        <w:numPr>
          <w:ilvl w:val="1"/>
          <w:numId w:val="1"/>
        </w:numPr>
      </w:pPr>
      <w:proofErr w:type="gramStart"/>
      <w:r w:rsidRPr="00B301E0">
        <w:t>Generally speaking, higher</w:t>
      </w:r>
      <w:proofErr w:type="gramEnd"/>
      <w:r w:rsidRPr="00B301E0">
        <w:t xml:space="preserve"> leverage ratios (total debt, debt-equity and equity multiplier ratios) make firms </w:t>
      </w:r>
      <w:r w:rsidR="00CD557D">
        <w:t>_________</w:t>
      </w:r>
      <w:r w:rsidRPr="00B301E0">
        <w:t xml:space="preserve"> to creditors because of the increased risk of </w:t>
      </w:r>
      <w:r w:rsidR="00CD557D">
        <w:t>_________________</w:t>
      </w:r>
      <w:r w:rsidRPr="00B301E0">
        <w:t xml:space="preserve">. </w:t>
      </w:r>
    </w:p>
    <w:p w14:paraId="0DAB41CD" w14:textId="77777777" w:rsidR="001A47DF" w:rsidRPr="00B301E0" w:rsidRDefault="007F225C" w:rsidP="00CD557D">
      <w:pPr>
        <w:pStyle w:val="ListParagraph"/>
        <w:numPr>
          <w:ilvl w:val="1"/>
          <w:numId w:val="1"/>
        </w:numPr>
      </w:pPr>
      <w:r w:rsidRPr="00B301E0">
        <w:rPr>
          <w:b/>
          <w:bCs/>
        </w:rPr>
        <w:t xml:space="preserve">Very high leverage ratios are usually considered to be a sign of poor debt management. </w:t>
      </w:r>
    </w:p>
    <w:p w14:paraId="6AB6418E" w14:textId="458B9CC6" w:rsidR="00E45A6C" w:rsidRDefault="00E45A6C" w:rsidP="00CD557D">
      <w:pPr>
        <w:pStyle w:val="ListParagraph"/>
      </w:pPr>
    </w:p>
    <w:p w14:paraId="6AB6418F" w14:textId="78D980C7" w:rsidR="00E45A6C" w:rsidRDefault="00E45A6C" w:rsidP="00E45A6C"/>
    <w:p w14:paraId="37AEAB89" w14:textId="4C2E27FF" w:rsidR="006C6893" w:rsidRDefault="00477E4A" w:rsidP="00EB1B45">
      <w:pPr>
        <w:pStyle w:val="ListParagraph"/>
        <w:numPr>
          <w:ilvl w:val="0"/>
          <w:numId w:val="1"/>
        </w:numPr>
      </w:pPr>
      <w:r>
        <w:t>Evaluating Leverage Ratios:</w:t>
      </w:r>
      <w:r w:rsidR="00EB1B45">
        <w:t xml:space="preserve"> </w:t>
      </w:r>
      <w:r w:rsidR="00EB1B45" w:rsidRPr="00EB1B45">
        <w:t xml:space="preserve">Consider the 2017 fiscal year-end data for three fictious competitors in the Oil industry. Which firm has the strongest debt/leverage management? Which has the </w:t>
      </w:r>
      <w:r w:rsidR="00EB1B45">
        <w:t>weakest</w:t>
      </w:r>
      <w:r w:rsidR="00EB1B45" w:rsidRPr="00EB1B45">
        <w:t>?</w:t>
      </w:r>
    </w:p>
    <w:tbl>
      <w:tblPr>
        <w:tblW w:w="7195" w:type="dxa"/>
        <w:jc w:val="center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65"/>
        <w:gridCol w:w="1620"/>
        <w:gridCol w:w="1530"/>
        <w:gridCol w:w="1980"/>
      </w:tblGrid>
      <w:tr w:rsidR="004E64B8" w:rsidRPr="00AA542C" w14:paraId="40657551" w14:textId="77777777" w:rsidTr="004E64B8">
        <w:trPr>
          <w:jc w:val="center"/>
        </w:trPr>
        <w:tc>
          <w:tcPr>
            <w:tcW w:w="2065" w:type="dxa"/>
            <w:tcBorders>
              <w:top w:val="single" w:sz="4" w:space="0" w:color="9962C1"/>
              <w:left w:val="single" w:sz="4" w:space="0" w:color="9962C1"/>
              <w:bottom w:val="single" w:sz="8" w:space="0" w:color="FFFFFF"/>
              <w:right w:val="nil"/>
            </w:tcBorders>
            <w:shd w:val="clear" w:color="auto" w:fill="9962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E5471D" w14:textId="69457DFA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9962C1"/>
              <w:left w:val="nil"/>
              <w:bottom w:val="single" w:sz="8" w:space="0" w:color="FFFFFF"/>
              <w:right w:val="nil"/>
            </w:tcBorders>
            <w:shd w:val="clear" w:color="auto" w:fill="9962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E60863" w14:textId="561EDDCB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FFFF" w:themeColor="light1"/>
                <w:kern w:val="24"/>
                <w:szCs w:val="24"/>
              </w:rPr>
              <w:t xml:space="preserve">Monet </w:t>
            </w:r>
            <w:proofErr w:type="spellStart"/>
            <w:r>
              <w:rPr>
                <w:rFonts w:eastAsia="Times New Roman" w:cs="Times New Roman"/>
                <w:b/>
                <w:bCs/>
                <w:color w:val="FFFFFF" w:themeColor="light1"/>
                <w:kern w:val="24"/>
                <w:szCs w:val="24"/>
              </w:rPr>
              <w:t>Engery</w:t>
            </w:r>
            <w:proofErr w:type="spellEnd"/>
          </w:p>
        </w:tc>
        <w:tc>
          <w:tcPr>
            <w:tcW w:w="1530" w:type="dxa"/>
            <w:tcBorders>
              <w:top w:val="single" w:sz="4" w:space="0" w:color="9962C1"/>
              <w:left w:val="nil"/>
              <w:bottom w:val="single" w:sz="8" w:space="0" w:color="FFFFFF"/>
              <w:right w:val="nil"/>
            </w:tcBorders>
            <w:shd w:val="clear" w:color="auto" w:fill="9962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DCAA89" w14:textId="60F6D535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FFFF" w:themeColor="light1"/>
                <w:kern w:val="24"/>
                <w:szCs w:val="24"/>
              </w:rPr>
              <w:t>Picasso Oil</w:t>
            </w:r>
          </w:p>
        </w:tc>
        <w:tc>
          <w:tcPr>
            <w:tcW w:w="1980" w:type="dxa"/>
            <w:tcBorders>
              <w:top w:val="single" w:sz="4" w:space="0" w:color="9962C1"/>
              <w:left w:val="nil"/>
              <w:bottom w:val="single" w:sz="8" w:space="0" w:color="FFFFFF"/>
              <w:right w:val="nil"/>
            </w:tcBorders>
            <w:shd w:val="clear" w:color="auto" w:fill="9962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872B2D" w14:textId="139AA1AD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FFFF" w:themeColor="light1"/>
                <w:kern w:val="24"/>
                <w:szCs w:val="24"/>
              </w:rPr>
              <w:t>van Gough Oil</w:t>
            </w:r>
          </w:p>
        </w:tc>
      </w:tr>
      <w:tr w:rsidR="004E64B8" w:rsidRPr="00AA542C" w14:paraId="396ABF03" w14:textId="77777777" w:rsidTr="004E64B8">
        <w:trPr>
          <w:trHeight w:val="288"/>
          <w:jc w:val="center"/>
        </w:trPr>
        <w:tc>
          <w:tcPr>
            <w:tcW w:w="2065" w:type="dxa"/>
            <w:tcBorders>
              <w:top w:val="single" w:sz="24" w:space="0" w:color="000000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6D07DB" w14:textId="62A38936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Total Debt Ratio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D2FDC0" w14:textId="4F194E3C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32.71%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5D9A7F" w14:textId="31192995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54.22%</w:t>
            </w:r>
          </w:p>
        </w:tc>
        <w:tc>
          <w:tcPr>
            <w:tcW w:w="1980" w:type="dxa"/>
            <w:tcBorders>
              <w:top w:val="single" w:sz="24" w:space="0" w:color="000000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FCDB9F" w14:textId="2943B492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37.53%</w:t>
            </w:r>
          </w:p>
        </w:tc>
      </w:tr>
      <w:tr w:rsidR="004E64B8" w:rsidRPr="00AA542C" w14:paraId="0FD4942F" w14:textId="77777777" w:rsidTr="004E64B8">
        <w:trPr>
          <w:trHeight w:val="288"/>
          <w:jc w:val="center"/>
        </w:trPr>
        <w:tc>
          <w:tcPr>
            <w:tcW w:w="2065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2EA42A" w14:textId="5CB9BC60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Debt-Equity Ratio</w:t>
            </w:r>
          </w:p>
        </w:tc>
        <w:tc>
          <w:tcPr>
            <w:tcW w:w="162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5CC370" w14:textId="280657B4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46.43%</w:t>
            </w:r>
          </w:p>
        </w:tc>
        <w:tc>
          <w:tcPr>
            <w:tcW w:w="153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C273E8" w14:textId="56479556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118.44%</w:t>
            </w:r>
          </w:p>
        </w:tc>
        <w:tc>
          <w:tcPr>
            <w:tcW w:w="198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E56B69" w14:textId="21D22A93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60.08%</w:t>
            </w:r>
          </w:p>
        </w:tc>
      </w:tr>
      <w:tr w:rsidR="004E64B8" w:rsidRPr="00AA542C" w14:paraId="693372DC" w14:textId="77777777" w:rsidTr="004E64B8">
        <w:trPr>
          <w:trHeight w:val="288"/>
          <w:jc w:val="center"/>
        </w:trPr>
        <w:tc>
          <w:tcPr>
            <w:tcW w:w="2065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DDEFCD" w14:textId="662FE302" w:rsidR="004E64B8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color w:val="000000" w:themeColor="dark1"/>
                <w:kern w:val="24"/>
                <w:szCs w:val="24"/>
              </w:rPr>
            </w:pPr>
            <w:r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TIE Ratio</w:t>
            </w:r>
          </w:p>
        </w:tc>
        <w:tc>
          <w:tcPr>
            <w:tcW w:w="162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45525B" w14:textId="26F29EF1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color w:val="000000" w:themeColor="dark1"/>
                <w:kern w:val="24"/>
                <w:szCs w:val="24"/>
              </w:rPr>
            </w:pPr>
            <w:r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5.3</w:t>
            </w:r>
          </w:p>
        </w:tc>
        <w:tc>
          <w:tcPr>
            <w:tcW w:w="153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754073" w14:textId="7280F35B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color w:val="000000" w:themeColor="dark1"/>
                <w:kern w:val="24"/>
                <w:szCs w:val="24"/>
              </w:rPr>
            </w:pPr>
            <w:r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7.1</w:t>
            </w:r>
          </w:p>
        </w:tc>
        <w:tc>
          <w:tcPr>
            <w:tcW w:w="1980" w:type="dxa"/>
            <w:tcBorders>
              <w:top w:val="single" w:sz="4" w:space="0" w:color="9962C1"/>
              <w:left w:val="single" w:sz="4" w:space="0" w:color="9962C1"/>
              <w:bottom w:val="single" w:sz="4" w:space="0" w:color="9962C1"/>
              <w:right w:val="single" w:sz="4" w:space="0" w:color="9962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368258" w14:textId="02CA4A47" w:rsidR="004E64B8" w:rsidRPr="00AA542C" w:rsidRDefault="004E64B8" w:rsidP="0037009C">
            <w:pPr>
              <w:spacing w:line="240" w:lineRule="auto"/>
              <w:ind w:left="0"/>
              <w:rPr>
                <w:rFonts w:eastAsia="Times New Roman" w:cs="Times New Roman"/>
                <w:color w:val="000000" w:themeColor="dark1"/>
                <w:kern w:val="24"/>
                <w:szCs w:val="24"/>
              </w:rPr>
            </w:pPr>
            <w:r>
              <w:rPr>
                <w:rFonts w:eastAsia="Times New Roman" w:cs="Times New Roman"/>
                <w:color w:val="000000" w:themeColor="dark1"/>
                <w:kern w:val="24"/>
                <w:szCs w:val="24"/>
              </w:rPr>
              <w:t>4.8</w:t>
            </w:r>
          </w:p>
        </w:tc>
      </w:tr>
    </w:tbl>
    <w:p w14:paraId="3DA1A6C9" w14:textId="7D8832ED" w:rsidR="00EB1B45" w:rsidRDefault="00EB1B45" w:rsidP="00EB1B45">
      <w:pPr>
        <w:pStyle w:val="ListParagraph"/>
      </w:pPr>
    </w:p>
    <w:p w14:paraId="564F2FFB" w14:textId="6E2CAAE5" w:rsidR="00595C88" w:rsidRDefault="00230817" w:rsidP="00230817">
      <w:pPr>
        <w:ind w:left="0"/>
      </w:pPr>
      <w:r>
        <w:tab/>
        <w:t>Strongest:</w:t>
      </w:r>
    </w:p>
    <w:p w14:paraId="42A4F2F3" w14:textId="4D093383" w:rsidR="00230817" w:rsidRDefault="00230817" w:rsidP="00230817">
      <w:pPr>
        <w:ind w:left="0"/>
      </w:pPr>
    </w:p>
    <w:p w14:paraId="7509FD42" w14:textId="1B45B08F" w:rsidR="00230817" w:rsidRDefault="00230817" w:rsidP="00230817">
      <w:pPr>
        <w:ind w:left="0"/>
      </w:pPr>
    </w:p>
    <w:p w14:paraId="5B9320DC" w14:textId="53BE1650" w:rsidR="00230817" w:rsidRDefault="00230817" w:rsidP="00230817">
      <w:pPr>
        <w:ind w:left="0"/>
      </w:pPr>
      <w:r>
        <w:tab/>
        <w:t>Weakest:</w:t>
      </w:r>
    </w:p>
    <w:p w14:paraId="3E6AD49A" w14:textId="77777777" w:rsidR="00230817" w:rsidRDefault="00230817" w:rsidP="00230817">
      <w:pPr>
        <w:ind w:left="0"/>
      </w:pPr>
    </w:p>
    <w:p w14:paraId="4E30F802" w14:textId="77777777" w:rsidR="00595C88" w:rsidRDefault="00595C88" w:rsidP="00E45A6C"/>
    <w:p w14:paraId="6AB64190" w14:textId="77777777" w:rsidR="00E45A6C" w:rsidRDefault="00E45A6C" w:rsidP="00E45A6C"/>
    <w:p w14:paraId="6AB64191" w14:textId="77777777" w:rsidR="00E45A6C" w:rsidRDefault="00E45A6C" w:rsidP="00E45A6C">
      <w:pPr>
        <w:pStyle w:val="ListParagraph"/>
        <w:numPr>
          <w:ilvl w:val="0"/>
          <w:numId w:val="1"/>
        </w:numPr>
      </w:pPr>
      <w:r>
        <w:t>What is the primary concern addressed by Asset Management Ratios?</w:t>
      </w:r>
    </w:p>
    <w:p w14:paraId="6AB64192" w14:textId="2ABACB99" w:rsidR="00E45A6C" w:rsidRDefault="00E45A6C" w:rsidP="00E45A6C"/>
    <w:p w14:paraId="5B216E38" w14:textId="28C65873" w:rsidR="006C6893" w:rsidRDefault="006C6893" w:rsidP="00E45A6C"/>
    <w:p w14:paraId="5C3BF0FE" w14:textId="77777777" w:rsidR="006C6893" w:rsidRDefault="006C6893" w:rsidP="00E45A6C"/>
    <w:p w14:paraId="6AB64193" w14:textId="77777777" w:rsidR="00E45A6C" w:rsidRDefault="00E45A6C" w:rsidP="00E45A6C"/>
    <w:p w14:paraId="6AB64194" w14:textId="77777777" w:rsidR="00EF4D1D" w:rsidRDefault="00EF4D1D" w:rsidP="00E45A6C"/>
    <w:p w14:paraId="6AB64195" w14:textId="77777777" w:rsidR="00E45A6C" w:rsidRDefault="00E45A6C" w:rsidP="00E45A6C"/>
    <w:p w14:paraId="6AB64196" w14:textId="2777E602" w:rsidR="00E45A6C" w:rsidRDefault="00F24D38" w:rsidP="00E45A6C">
      <w:pPr>
        <w:pStyle w:val="ListParagraph"/>
        <w:numPr>
          <w:ilvl w:val="0"/>
          <w:numId w:val="1"/>
        </w:numPr>
      </w:pPr>
      <w:r>
        <w:t>The</w:t>
      </w:r>
      <w:r w:rsidR="00E45A6C">
        <w:t xml:space="preserve"> Inventory Turnover Ratio</w:t>
      </w:r>
      <w:r>
        <w:t xml:space="preserve"> is calculated as:</w:t>
      </w:r>
    </w:p>
    <w:p w14:paraId="3DBF92D9" w14:textId="77777777" w:rsidR="00F3736E" w:rsidRDefault="00F3736E" w:rsidP="00F3736E">
      <w:pPr>
        <w:pStyle w:val="ListParagraph"/>
      </w:pPr>
    </w:p>
    <w:p w14:paraId="0B602828" w14:textId="227E41A7" w:rsidR="00F3736E" w:rsidRPr="00F3736E" w:rsidRDefault="00F3736E" w:rsidP="00F3736E">
      <w:pPr>
        <w:ind w:left="72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Inventory Turnover=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Sales OR Cost of Goods Sold</m:t>
              </m:r>
            </m:num>
            <m:den>
              <m:r>
                <w:rPr>
                  <w:rFonts w:ascii="Cambria Math" w:hAnsi="Cambria Math"/>
                </w:rPr>
                <m:t>Inventory</m:t>
              </m:r>
            </m:den>
          </m:f>
        </m:oMath>
      </m:oMathPara>
    </w:p>
    <w:p w14:paraId="6AB64197" w14:textId="5505A73C" w:rsidR="00E45A6C" w:rsidRDefault="00E45A6C" w:rsidP="00E45A6C"/>
    <w:p w14:paraId="6EB8FA82" w14:textId="63102B29" w:rsidR="00CB2F11" w:rsidRDefault="00F3736E" w:rsidP="00F3736E">
      <w:pPr>
        <w:pStyle w:val="ListParagraph"/>
        <w:numPr>
          <w:ilvl w:val="0"/>
          <w:numId w:val="13"/>
        </w:numPr>
      </w:pPr>
      <w:r>
        <w:t>What does this ratio measure?</w:t>
      </w:r>
      <w:r w:rsidR="00597FE4">
        <w:t xml:space="preserve"> Is a higher or lower number better?</w:t>
      </w:r>
    </w:p>
    <w:p w14:paraId="05F46D94" w14:textId="0D1C75D3" w:rsidR="00F3736E" w:rsidRDefault="00F3736E" w:rsidP="00F3736E">
      <w:pPr>
        <w:pStyle w:val="ListParagraph"/>
        <w:ind w:left="1080"/>
      </w:pPr>
    </w:p>
    <w:p w14:paraId="17E0D5D4" w14:textId="77777777" w:rsidR="00F3736E" w:rsidRDefault="00F3736E" w:rsidP="00F3736E">
      <w:pPr>
        <w:pStyle w:val="ListParagraph"/>
        <w:ind w:left="1080"/>
      </w:pPr>
    </w:p>
    <w:p w14:paraId="4BE67EB5" w14:textId="5E910F9A" w:rsidR="00CB2F11" w:rsidRDefault="00CB2F11" w:rsidP="00E45A6C"/>
    <w:p w14:paraId="7E107AEE" w14:textId="48D35E29" w:rsidR="007F225C" w:rsidRDefault="007F225C" w:rsidP="00E45A6C"/>
    <w:p w14:paraId="6FD03777" w14:textId="77777777" w:rsidR="007F225C" w:rsidRDefault="007F225C" w:rsidP="00E45A6C"/>
    <w:p w14:paraId="6A44E7C1" w14:textId="77777777" w:rsidR="006156F5" w:rsidRDefault="006156F5" w:rsidP="00E45A6C"/>
    <w:p w14:paraId="77655BE5" w14:textId="77777777" w:rsidR="00F3736E" w:rsidRDefault="00E45A6C" w:rsidP="00E45A6C">
      <w:pPr>
        <w:pStyle w:val="ListParagraph"/>
        <w:numPr>
          <w:ilvl w:val="0"/>
          <w:numId w:val="1"/>
        </w:numPr>
      </w:pPr>
      <w:r>
        <w:t>How do we calculate Days’ Sales in Inventory?</w:t>
      </w:r>
      <w:r w:rsidR="00E33DC4">
        <w:t xml:space="preserve"> </w:t>
      </w:r>
    </w:p>
    <w:p w14:paraId="3CBF6764" w14:textId="15EE39E7" w:rsidR="00F3736E" w:rsidRDefault="00F3736E" w:rsidP="00F3736E">
      <w:pPr>
        <w:pStyle w:val="ListParagraph"/>
        <w:ind w:left="1440"/>
      </w:pPr>
    </w:p>
    <w:p w14:paraId="6F300CD6" w14:textId="2C381FE7" w:rsidR="00F3736E" w:rsidRDefault="006156F5" w:rsidP="00F3736E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Day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Sales in Inventory=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365</m:t>
              </m:r>
            </m:num>
            <m:den>
              <m:r>
                <w:rPr>
                  <w:rFonts w:ascii="Cambria Math" w:hAnsi="Cambria Math"/>
                </w:rPr>
                <m:t>Inventory Turnover</m:t>
              </m:r>
            </m:den>
          </m:f>
        </m:oMath>
      </m:oMathPara>
    </w:p>
    <w:p w14:paraId="6144B5C5" w14:textId="23FE3503" w:rsidR="00F3736E" w:rsidRDefault="00F3736E" w:rsidP="00F3736E">
      <w:pPr>
        <w:pStyle w:val="ListParagraph"/>
        <w:ind w:left="1440"/>
      </w:pPr>
    </w:p>
    <w:p w14:paraId="6AB6419B" w14:textId="04019CC3" w:rsidR="00E45A6C" w:rsidRDefault="006C6893" w:rsidP="00F3736E">
      <w:pPr>
        <w:pStyle w:val="ListParagraph"/>
        <w:numPr>
          <w:ilvl w:val="1"/>
          <w:numId w:val="1"/>
        </w:numPr>
      </w:pPr>
      <w:r>
        <w:t>What does it measure?</w:t>
      </w:r>
      <w:r w:rsidR="00597FE4">
        <w:t xml:space="preserve"> Is a higher or lower number better?</w:t>
      </w:r>
    </w:p>
    <w:p w14:paraId="6AB6419C" w14:textId="77777777" w:rsidR="00E33DC4" w:rsidRDefault="00E33DC4" w:rsidP="00E33DC4"/>
    <w:p w14:paraId="6AB6419D" w14:textId="77777777" w:rsidR="00E33DC4" w:rsidRDefault="00E33DC4" w:rsidP="00E33DC4"/>
    <w:p w14:paraId="6AB6419E" w14:textId="2FE71345" w:rsidR="00E33DC4" w:rsidRDefault="00E33DC4" w:rsidP="00E33DC4"/>
    <w:p w14:paraId="6AB641A1" w14:textId="77777777" w:rsidR="000037BF" w:rsidRDefault="000037BF" w:rsidP="006C6893">
      <w:pPr>
        <w:ind w:left="0"/>
      </w:pPr>
    </w:p>
    <w:p w14:paraId="6AB641A2" w14:textId="77777777" w:rsidR="000037BF" w:rsidRDefault="000037BF" w:rsidP="00597FE4"/>
    <w:p w14:paraId="6AB641A3" w14:textId="77777777" w:rsidR="000037BF" w:rsidRDefault="000037BF" w:rsidP="000037BF"/>
    <w:p w14:paraId="6AB641A4" w14:textId="3320893D" w:rsidR="000037BF" w:rsidRDefault="000037BF" w:rsidP="000037BF">
      <w:pPr>
        <w:pStyle w:val="ListParagraph"/>
        <w:numPr>
          <w:ilvl w:val="0"/>
          <w:numId w:val="1"/>
        </w:numPr>
      </w:pPr>
      <w:r>
        <w:t xml:space="preserve"> </w:t>
      </w:r>
      <w:r w:rsidR="006C6893">
        <w:t xml:space="preserve">Accounts </w:t>
      </w:r>
      <w:r>
        <w:t>Receivable Turnover</w:t>
      </w:r>
      <w:r w:rsidR="001314A8">
        <w:t xml:space="preserve"> is calculated as:</w:t>
      </w:r>
    </w:p>
    <w:p w14:paraId="6AB641A5" w14:textId="77777777" w:rsidR="000037BF" w:rsidRDefault="000037BF" w:rsidP="000037BF"/>
    <w:p w14:paraId="6AB641A6" w14:textId="0912F967" w:rsidR="000037BF" w:rsidRDefault="007901F2" w:rsidP="000037BF">
      <m:oMathPara>
        <m:oMath>
          <m:r>
            <w:rPr>
              <w:rFonts w:ascii="Cambria Math" w:hAnsi="Cambria Math"/>
            </w:rPr>
            <m:t>Accounts Receivable Turnover=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Credit Sales</m:t>
              </m:r>
            </m:num>
            <m:den>
              <m:r>
                <w:rPr>
                  <w:rFonts w:ascii="Cambria Math" w:hAnsi="Cambria Math"/>
                </w:rPr>
                <m:t>Accounts Receivable</m:t>
              </m:r>
            </m:den>
          </m:f>
        </m:oMath>
      </m:oMathPara>
    </w:p>
    <w:p w14:paraId="702617C7" w14:textId="3D169404" w:rsidR="006C6893" w:rsidRDefault="006C6893" w:rsidP="000037BF"/>
    <w:p w14:paraId="263931D3" w14:textId="7A8D1D66" w:rsidR="006C6893" w:rsidRDefault="008E32B9" w:rsidP="007E292C">
      <w:pPr>
        <w:pStyle w:val="ListParagraph"/>
        <w:numPr>
          <w:ilvl w:val="1"/>
          <w:numId w:val="1"/>
        </w:numPr>
      </w:pPr>
      <w:r>
        <w:t xml:space="preserve">This ratio measures the number of dollars of credit sales produced per dollar of accounts receivable. </w:t>
      </w:r>
    </w:p>
    <w:p w14:paraId="12ADD422" w14:textId="3CDCE1EB" w:rsidR="009E15B3" w:rsidRDefault="009E15B3" w:rsidP="007E292C">
      <w:pPr>
        <w:pStyle w:val="ListParagraph"/>
        <w:numPr>
          <w:ilvl w:val="1"/>
          <w:numId w:val="1"/>
        </w:numPr>
      </w:pPr>
      <w:r>
        <w:t>Is a higher or lower number better?</w:t>
      </w:r>
    </w:p>
    <w:p w14:paraId="6AB641A7" w14:textId="77777777" w:rsidR="000037BF" w:rsidRDefault="000037BF" w:rsidP="000037BF"/>
    <w:p w14:paraId="696D36D9" w14:textId="5FF3BE2C" w:rsidR="00D3063F" w:rsidRDefault="000037BF" w:rsidP="000037BF">
      <w:pPr>
        <w:pStyle w:val="ListParagraph"/>
        <w:numPr>
          <w:ilvl w:val="0"/>
          <w:numId w:val="1"/>
        </w:numPr>
      </w:pPr>
      <w:r>
        <w:t>Days’ Sales</w:t>
      </w:r>
      <w:r w:rsidR="006C6893">
        <w:t xml:space="preserve"> Outstanding (DSO)</w:t>
      </w:r>
      <w:r w:rsidR="00D3063F">
        <w:t xml:space="preserve"> is calculated as:</w:t>
      </w:r>
    </w:p>
    <w:p w14:paraId="6B32A1A0" w14:textId="106F5CBB" w:rsidR="00D3063F" w:rsidRDefault="00D3063F" w:rsidP="00D3063F">
      <w:pPr>
        <w:pStyle w:val="ListParagraph"/>
      </w:pPr>
    </w:p>
    <w:p w14:paraId="1B45311A" w14:textId="5C2393DA" w:rsidR="00D3063F" w:rsidRDefault="009E15B3" w:rsidP="00D3063F">
      <w:pPr>
        <w:pStyle w:val="ListParagraph"/>
      </w:pPr>
      <m:oMathPara>
        <m:oMath>
          <m:r>
            <w:rPr>
              <w:rFonts w:ascii="Cambria Math" w:hAnsi="Cambria Math"/>
            </w:rPr>
            <m:t>Day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Sales Outstanding (DSO)=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365</m:t>
              </m:r>
            </m:num>
            <m:den>
              <m:r>
                <w:rPr>
                  <w:rFonts w:ascii="Cambria Math" w:hAnsi="Cambria Math"/>
                </w:rPr>
                <m:t>Accounts Receivable Turnover</m:t>
              </m:r>
            </m:den>
          </m:f>
        </m:oMath>
      </m:oMathPara>
    </w:p>
    <w:p w14:paraId="74FCF841" w14:textId="27CCDE49" w:rsidR="00D3063F" w:rsidRDefault="00D3063F" w:rsidP="00D3063F">
      <w:pPr>
        <w:pStyle w:val="ListParagraph"/>
      </w:pPr>
    </w:p>
    <w:p w14:paraId="6AB641A8" w14:textId="095B1FE3" w:rsidR="000037BF" w:rsidRDefault="006C6893" w:rsidP="00D3063F">
      <w:pPr>
        <w:pStyle w:val="ListParagraph"/>
        <w:numPr>
          <w:ilvl w:val="1"/>
          <w:numId w:val="1"/>
        </w:numPr>
      </w:pPr>
      <w:r>
        <w:t>What does it measure?</w:t>
      </w:r>
      <w:r w:rsidR="009E15B3">
        <w:t xml:space="preserve"> Is a higher or lower number better?</w:t>
      </w:r>
    </w:p>
    <w:p w14:paraId="05602BAB" w14:textId="3F15334A" w:rsidR="006C6893" w:rsidRDefault="006C6893" w:rsidP="006C6893"/>
    <w:p w14:paraId="2B5D6537" w14:textId="40541F70" w:rsidR="006C6893" w:rsidRDefault="006C6893" w:rsidP="006C6893"/>
    <w:p w14:paraId="7646E6A6" w14:textId="44E1F981" w:rsidR="006C6893" w:rsidRDefault="006C6893" w:rsidP="006C6893"/>
    <w:p w14:paraId="2C2DAC65" w14:textId="77777777" w:rsidR="006C6893" w:rsidRDefault="006C6893" w:rsidP="006C6893"/>
    <w:p w14:paraId="6AB641A9" w14:textId="77777777" w:rsidR="000037BF" w:rsidRDefault="000037BF" w:rsidP="000037BF"/>
    <w:p w14:paraId="23AD01DB" w14:textId="0B7D5C0A" w:rsidR="006C6893" w:rsidRDefault="006C6893" w:rsidP="009E15B3">
      <w:pPr>
        <w:pStyle w:val="ListParagraph"/>
        <w:ind w:left="1440"/>
      </w:pPr>
    </w:p>
    <w:p w14:paraId="63409F42" w14:textId="77777777" w:rsidR="006C6893" w:rsidRDefault="006C6893" w:rsidP="00EF4D1D">
      <w:pPr>
        <w:ind w:left="0"/>
      </w:pPr>
    </w:p>
    <w:p w14:paraId="6AB641B6" w14:textId="37587924" w:rsidR="000037BF" w:rsidRDefault="006C6893" w:rsidP="000037BF">
      <w:pPr>
        <w:pStyle w:val="ListParagraph"/>
        <w:numPr>
          <w:ilvl w:val="0"/>
          <w:numId w:val="1"/>
        </w:numPr>
      </w:pPr>
      <w:r>
        <w:t>Fixed Asset Turnover</w:t>
      </w:r>
      <w:r w:rsidR="0030105F">
        <w:t xml:space="preserve"> is calculated as:</w:t>
      </w:r>
    </w:p>
    <w:p w14:paraId="582C3710" w14:textId="33494A9D" w:rsidR="0030105F" w:rsidRDefault="0030105F" w:rsidP="0030105F">
      <w:pPr>
        <w:pStyle w:val="ListParagraph"/>
      </w:pPr>
    </w:p>
    <w:p w14:paraId="1DC02ECC" w14:textId="50524626" w:rsidR="0030105F" w:rsidRDefault="00F315EE" w:rsidP="0030105F">
      <w:pPr>
        <w:pStyle w:val="ListParagraph"/>
      </w:pPr>
      <m:oMathPara>
        <m:oMath>
          <m:r>
            <w:rPr>
              <w:rFonts w:ascii="Cambria Math" w:hAnsi="Cambria Math"/>
            </w:rPr>
            <m:t>Fixed Asset Turnover=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Sales</m:t>
              </m:r>
            </m:num>
            <m:den>
              <m:r>
                <w:rPr>
                  <w:rFonts w:ascii="Cambria Math" w:hAnsi="Cambria Math"/>
                </w:rPr>
                <m:t>Net Fixed Assets</m:t>
              </m:r>
            </m:den>
          </m:f>
        </m:oMath>
      </m:oMathPara>
    </w:p>
    <w:p w14:paraId="4889997D" w14:textId="7BE3ADFA" w:rsidR="006C6893" w:rsidRDefault="006C6893" w:rsidP="006C6893"/>
    <w:p w14:paraId="689650D8" w14:textId="427A11AC" w:rsidR="006C6893" w:rsidRDefault="00F315EE" w:rsidP="00F315EE">
      <w:pPr>
        <w:pStyle w:val="ListParagraph"/>
        <w:numPr>
          <w:ilvl w:val="1"/>
          <w:numId w:val="1"/>
        </w:numPr>
      </w:pPr>
      <w:r>
        <w:t>It measures the number of dollars of sales produced per dollar of net fixed assets.</w:t>
      </w:r>
    </w:p>
    <w:p w14:paraId="6004C6E1" w14:textId="28DE3EA2" w:rsidR="00B54AA1" w:rsidRDefault="00B54AA1" w:rsidP="00F315EE">
      <w:pPr>
        <w:pStyle w:val="ListParagraph"/>
        <w:numPr>
          <w:ilvl w:val="1"/>
          <w:numId w:val="1"/>
        </w:numPr>
      </w:pPr>
      <w:r>
        <w:t>Which is better—a higher or lower number?</w:t>
      </w:r>
    </w:p>
    <w:p w14:paraId="0F8596C3" w14:textId="195FC747" w:rsidR="00B54AA1" w:rsidRDefault="000037BF" w:rsidP="000037BF">
      <w:pPr>
        <w:pStyle w:val="ListParagraph"/>
        <w:numPr>
          <w:ilvl w:val="0"/>
          <w:numId w:val="1"/>
        </w:numPr>
      </w:pPr>
      <w:r>
        <w:t>Total Asset Turnover</w:t>
      </w:r>
      <w:r w:rsidR="00B54AA1">
        <w:t xml:space="preserve"> is calculated as:</w:t>
      </w:r>
    </w:p>
    <w:p w14:paraId="0A6CA6FE" w14:textId="054F1A98" w:rsidR="00B54AA1" w:rsidRDefault="00B54AA1" w:rsidP="00B54AA1">
      <w:pPr>
        <w:pStyle w:val="ListParagraph"/>
      </w:pPr>
    </w:p>
    <w:p w14:paraId="46BBF529" w14:textId="0243B1F2" w:rsidR="00B54AA1" w:rsidRDefault="00B54AA1" w:rsidP="00B54AA1">
      <w:pPr>
        <w:pStyle w:val="ListParagraph"/>
      </w:pPr>
      <m:oMathPara>
        <m:oMath>
          <m:r>
            <w:rPr>
              <w:rFonts w:ascii="Cambria Math" w:hAnsi="Cambria Math"/>
            </w:rPr>
            <m:t>Total Asset Turnover=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Sales</m:t>
              </m:r>
            </m:num>
            <m:den>
              <m:r>
                <w:rPr>
                  <w:rFonts w:ascii="Cambria Math" w:hAnsi="Cambria Math"/>
                </w:rPr>
                <m:t>Total Assets</m:t>
              </m:r>
            </m:den>
          </m:f>
        </m:oMath>
      </m:oMathPara>
    </w:p>
    <w:p w14:paraId="5D038C46" w14:textId="77777777" w:rsidR="00B54AA1" w:rsidRDefault="00B54AA1" w:rsidP="00B54AA1">
      <w:pPr>
        <w:pStyle w:val="ListParagraph"/>
      </w:pPr>
    </w:p>
    <w:p w14:paraId="6AB641BA" w14:textId="45A20973" w:rsidR="000037BF" w:rsidRDefault="006C6893" w:rsidP="00B54AA1">
      <w:pPr>
        <w:pStyle w:val="ListParagraph"/>
        <w:numPr>
          <w:ilvl w:val="1"/>
          <w:numId w:val="1"/>
        </w:numPr>
      </w:pPr>
      <w:r>
        <w:t>What does it measure?</w:t>
      </w:r>
      <w:r w:rsidR="00CD4E92">
        <w:t xml:space="preserve"> Is a higher or lower number better?</w:t>
      </w:r>
    </w:p>
    <w:p w14:paraId="6AB641BB" w14:textId="77777777" w:rsidR="000037BF" w:rsidRDefault="000037BF" w:rsidP="000037BF"/>
    <w:p w14:paraId="6AB641BC" w14:textId="6BF078E1" w:rsidR="000037BF" w:rsidRDefault="000037BF" w:rsidP="000037BF"/>
    <w:p w14:paraId="035A4D19" w14:textId="07A64B57" w:rsidR="006C6893" w:rsidRDefault="006C6893" w:rsidP="000037BF"/>
    <w:p w14:paraId="11A4F6FD" w14:textId="13421DDC" w:rsidR="006C6893" w:rsidRDefault="006C6893" w:rsidP="000037BF"/>
    <w:p w14:paraId="6A803DB0" w14:textId="77777777" w:rsidR="006C6893" w:rsidRDefault="006C6893" w:rsidP="000037BF"/>
    <w:p w14:paraId="6AB641BD" w14:textId="77777777" w:rsidR="000037BF" w:rsidRDefault="000037BF" w:rsidP="000037BF"/>
    <w:p w14:paraId="71984955" w14:textId="71197451" w:rsidR="000D67D8" w:rsidRDefault="000D67D8" w:rsidP="000037BF">
      <w:pPr>
        <w:pStyle w:val="ListParagraph"/>
        <w:numPr>
          <w:ilvl w:val="0"/>
          <w:numId w:val="1"/>
        </w:numPr>
      </w:pPr>
      <w:r>
        <w:t xml:space="preserve">The </w:t>
      </w:r>
      <w:r w:rsidR="00A91D44">
        <w:t>Capital Intensity Ratio</w:t>
      </w:r>
      <w:r>
        <w:t xml:space="preserve"> is calculated as:</w:t>
      </w:r>
      <w:r w:rsidR="00A91D44">
        <w:t xml:space="preserve"> </w:t>
      </w:r>
    </w:p>
    <w:p w14:paraId="575BDA80" w14:textId="77777777" w:rsidR="000D67D8" w:rsidRDefault="000D67D8" w:rsidP="000D67D8">
      <w:pPr>
        <w:pStyle w:val="ListParagraph"/>
      </w:pPr>
    </w:p>
    <w:p w14:paraId="45E5974B" w14:textId="4B171AFC" w:rsidR="000D67D8" w:rsidRDefault="007C49C0" w:rsidP="000D67D8">
      <w:pPr>
        <w:pStyle w:val="ListParagraph"/>
      </w:pPr>
      <m:oMathPara>
        <m:oMath>
          <m:r>
            <w:rPr>
              <w:rFonts w:ascii="Cambria Math" w:hAnsi="Cambria Math"/>
            </w:rPr>
            <m:t>Capital Intensity Ratio=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Total Asset Turnover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Total Assets</m:t>
              </m:r>
            </m:num>
            <m:den>
              <m:r>
                <w:rPr>
                  <w:rFonts w:ascii="Cambria Math" w:hAnsi="Cambria Math"/>
                </w:rPr>
                <m:t>Sales</m:t>
              </m:r>
            </m:den>
          </m:f>
        </m:oMath>
      </m:oMathPara>
    </w:p>
    <w:p w14:paraId="0F6699C6" w14:textId="77777777" w:rsidR="000D67D8" w:rsidRDefault="000D67D8" w:rsidP="000D67D8">
      <w:pPr>
        <w:pStyle w:val="ListParagraph"/>
      </w:pPr>
    </w:p>
    <w:p w14:paraId="6AB641BE" w14:textId="5B427D4D" w:rsidR="00A91D44" w:rsidRDefault="00A91D44" w:rsidP="000D67D8">
      <w:pPr>
        <w:pStyle w:val="ListParagraph"/>
        <w:numPr>
          <w:ilvl w:val="1"/>
          <w:numId w:val="1"/>
        </w:numPr>
      </w:pPr>
      <w:r>
        <w:t>The Capital Intensity Ratio indicates how many dollars’ worth of assets must be in place to generate $1 in Sales.</w:t>
      </w:r>
    </w:p>
    <w:p w14:paraId="56D2C4BB" w14:textId="088C8302" w:rsidR="00F55746" w:rsidRDefault="00F55746" w:rsidP="00F55746">
      <w:pPr>
        <w:ind w:left="0"/>
      </w:pPr>
    </w:p>
    <w:p w14:paraId="118A8C57" w14:textId="5CD9855E" w:rsidR="00F55746" w:rsidRDefault="00F55746" w:rsidP="00F55746">
      <w:pPr>
        <w:ind w:left="0"/>
      </w:pPr>
      <w:r>
        <w:t xml:space="preserve">*Be able to </w:t>
      </w:r>
      <w:r w:rsidR="006E39C9">
        <w:t>evaluate the asset management ratios for two or more firms and determine which firm is doing a better job of managing its various asset</w:t>
      </w:r>
      <w:r w:rsidR="00C35AB9">
        <w:t>s (total assets, inventory, accounts receivable, etc.).</w:t>
      </w:r>
    </w:p>
    <w:p w14:paraId="6AB641C1" w14:textId="77777777" w:rsidR="00A91D44" w:rsidRDefault="00A91D44" w:rsidP="00A91D44">
      <w:pPr>
        <w:pStyle w:val="ListParagraph"/>
      </w:pPr>
    </w:p>
    <w:p w14:paraId="6AB641C2" w14:textId="16551102" w:rsidR="000037BF" w:rsidRDefault="000037BF" w:rsidP="000037BF">
      <w:pPr>
        <w:pStyle w:val="ListParagraph"/>
        <w:numPr>
          <w:ilvl w:val="0"/>
          <w:numId w:val="1"/>
        </w:numPr>
      </w:pPr>
      <w:r>
        <w:t xml:space="preserve">What do the Profitability Ratios </w:t>
      </w:r>
      <w:r w:rsidR="006C6893">
        <w:t>demonstrate</w:t>
      </w:r>
      <w:r>
        <w:t xml:space="preserve">? </w:t>
      </w:r>
    </w:p>
    <w:p w14:paraId="587A4268" w14:textId="77777777" w:rsidR="006C6893" w:rsidRDefault="006C6893" w:rsidP="006C6893">
      <w:pPr>
        <w:pStyle w:val="ListParagraph"/>
      </w:pPr>
    </w:p>
    <w:p w14:paraId="6AB641C3" w14:textId="722710F7" w:rsidR="000037BF" w:rsidRDefault="000037BF" w:rsidP="000037BF"/>
    <w:p w14:paraId="5FC2B5E3" w14:textId="4CEA39B8" w:rsidR="006C6893" w:rsidRDefault="006C6893" w:rsidP="000037BF"/>
    <w:p w14:paraId="50B52A00" w14:textId="32D0A0BB" w:rsidR="006C6893" w:rsidRDefault="006C6893" w:rsidP="000037BF"/>
    <w:p w14:paraId="08B30612" w14:textId="77777777" w:rsidR="006C6893" w:rsidRDefault="006C6893" w:rsidP="000037BF"/>
    <w:p w14:paraId="7C8DB1DC" w14:textId="77777777" w:rsidR="006C6893" w:rsidRDefault="006C6893" w:rsidP="006C6893">
      <w:pPr>
        <w:pStyle w:val="ListParagraph"/>
      </w:pPr>
    </w:p>
    <w:p w14:paraId="1B210F98" w14:textId="2AE35B7C" w:rsidR="0067694D" w:rsidRDefault="0067694D" w:rsidP="000037BF">
      <w:pPr>
        <w:pStyle w:val="ListParagraph"/>
        <w:numPr>
          <w:ilvl w:val="0"/>
          <w:numId w:val="1"/>
        </w:numPr>
      </w:pPr>
      <w:r>
        <w:t xml:space="preserve">The </w:t>
      </w:r>
      <w:r w:rsidR="000037BF">
        <w:t>Profit Margin</w:t>
      </w:r>
      <w:r>
        <w:t xml:space="preserve"> is calculated as:</w:t>
      </w:r>
    </w:p>
    <w:p w14:paraId="23DAB88F" w14:textId="77777777" w:rsidR="0067694D" w:rsidRDefault="0067694D" w:rsidP="0067694D">
      <w:pPr>
        <w:pStyle w:val="ListParagraph"/>
      </w:pPr>
    </w:p>
    <w:p w14:paraId="72688055" w14:textId="4DDE31D0" w:rsidR="0067694D" w:rsidRDefault="0021433F" w:rsidP="0067694D">
      <w:pPr>
        <w:pStyle w:val="ListParagraph"/>
      </w:pPr>
      <m:oMathPara>
        <m:oMath>
          <m:r>
            <w:rPr>
              <w:rFonts w:ascii="Cambria Math" w:hAnsi="Cambria Math"/>
            </w:rPr>
            <m:t>Profit Margin=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Net Income</m:t>
              </m:r>
            </m:num>
            <m:den>
              <m:r>
                <w:rPr>
                  <w:rFonts w:ascii="Cambria Math" w:hAnsi="Cambria Math"/>
                </w:rPr>
                <m:t>Sales</m:t>
              </m:r>
            </m:den>
          </m:f>
        </m:oMath>
      </m:oMathPara>
    </w:p>
    <w:p w14:paraId="3EC7EE9A" w14:textId="77777777" w:rsidR="0067694D" w:rsidRDefault="0067694D" w:rsidP="0067694D">
      <w:pPr>
        <w:pStyle w:val="ListParagraph"/>
      </w:pPr>
    </w:p>
    <w:p w14:paraId="50B61F4A" w14:textId="0DA1B3A0" w:rsidR="0021433F" w:rsidRDefault="0021433F" w:rsidP="0067694D">
      <w:pPr>
        <w:pStyle w:val="ListParagraph"/>
        <w:numPr>
          <w:ilvl w:val="1"/>
          <w:numId w:val="1"/>
        </w:numPr>
      </w:pPr>
      <w:r>
        <w:t>This is the percentage of sales left after all firm ______________ are deducted from _________.</w:t>
      </w:r>
    </w:p>
    <w:p w14:paraId="0F74B953" w14:textId="5F7E200A" w:rsidR="0021433F" w:rsidRDefault="0021433F" w:rsidP="0067694D">
      <w:pPr>
        <w:pStyle w:val="ListParagraph"/>
        <w:numPr>
          <w:ilvl w:val="1"/>
          <w:numId w:val="1"/>
        </w:numPr>
      </w:pPr>
      <w:r>
        <w:t xml:space="preserve">All else </w:t>
      </w:r>
      <w:proofErr w:type="gramStart"/>
      <w:r>
        <w:t>equal,  a</w:t>
      </w:r>
      <w:proofErr w:type="gramEnd"/>
      <w:r>
        <w:t xml:space="preserve"> _________</w:t>
      </w:r>
      <w:r w:rsidR="006B7EBA">
        <w:t xml:space="preserve"> profit margin is better.</w:t>
      </w:r>
    </w:p>
    <w:p w14:paraId="6AB641C6" w14:textId="425EFA53" w:rsidR="000037BF" w:rsidRDefault="000037BF" w:rsidP="0067694D">
      <w:pPr>
        <w:pStyle w:val="ListParagraph"/>
        <w:numPr>
          <w:ilvl w:val="1"/>
          <w:numId w:val="1"/>
        </w:numPr>
      </w:pPr>
      <w:r>
        <w:t>What does a higher profit margin indicate?</w:t>
      </w:r>
    </w:p>
    <w:p w14:paraId="6AB641C7" w14:textId="77777777" w:rsidR="000037BF" w:rsidRDefault="000037BF" w:rsidP="000037BF"/>
    <w:p w14:paraId="6AB641CA" w14:textId="2DDE1239" w:rsidR="000037BF" w:rsidRDefault="005F1122" w:rsidP="000037BF">
      <w:pPr>
        <w:pStyle w:val="ListParagraph"/>
        <w:numPr>
          <w:ilvl w:val="0"/>
          <w:numId w:val="1"/>
        </w:numPr>
      </w:pPr>
      <w:r>
        <w:t>Return on Assets</w:t>
      </w:r>
      <w:r w:rsidR="004D7F3D">
        <w:t xml:space="preserve"> is calculated as:</w:t>
      </w:r>
    </w:p>
    <w:p w14:paraId="6AB641CB" w14:textId="716CEB0C" w:rsidR="005F1122" w:rsidRDefault="005F1122" w:rsidP="005F1122"/>
    <w:p w14:paraId="7A8210CF" w14:textId="64A02533" w:rsidR="006C6893" w:rsidRDefault="004D7F3D" w:rsidP="005F1122">
      <m:oMathPara>
        <m:oMath>
          <m:r>
            <w:rPr>
              <w:rFonts w:ascii="Cambria Math" w:hAnsi="Cambria Math"/>
            </w:rPr>
            <m:t>Return on Assets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ROA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Net Income</m:t>
              </m:r>
            </m:num>
            <m:den>
              <m:r>
                <w:rPr>
                  <w:rFonts w:ascii="Cambria Math" w:hAnsi="Cambria Math"/>
                </w:rPr>
                <m:t>Total Assets</m:t>
              </m:r>
            </m:den>
          </m:f>
        </m:oMath>
      </m:oMathPara>
    </w:p>
    <w:p w14:paraId="320DFAF6" w14:textId="4E907066" w:rsidR="006C6893" w:rsidRDefault="006C6893" w:rsidP="005F1122"/>
    <w:p w14:paraId="1634E87A" w14:textId="1A15CD6D" w:rsidR="006C6893" w:rsidRDefault="00FB4FAF" w:rsidP="004D7F3D">
      <w:pPr>
        <w:pStyle w:val="ListParagraph"/>
        <w:numPr>
          <w:ilvl w:val="0"/>
          <w:numId w:val="14"/>
        </w:numPr>
      </w:pPr>
      <w:r>
        <w:t>What does it measure?</w:t>
      </w:r>
      <w:r w:rsidR="003266E8">
        <w:t xml:space="preserve"> Is a higher or lower number better?</w:t>
      </w:r>
    </w:p>
    <w:p w14:paraId="08D2E27F" w14:textId="3CE324C7" w:rsidR="00FB4FAF" w:rsidRDefault="00FB4FAF" w:rsidP="00FB4FAF">
      <w:pPr>
        <w:pStyle w:val="ListParagraph"/>
        <w:ind w:left="1080"/>
      </w:pPr>
    </w:p>
    <w:p w14:paraId="7106BEB5" w14:textId="77777777" w:rsidR="00FB4FAF" w:rsidRDefault="00FB4FAF" w:rsidP="00FB4FAF">
      <w:pPr>
        <w:pStyle w:val="ListParagraph"/>
        <w:ind w:left="1080"/>
      </w:pPr>
    </w:p>
    <w:p w14:paraId="6AB641CC" w14:textId="77777777" w:rsidR="005F1122" w:rsidRDefault="005F1122" w:rsidP="005F1122"/>
    <w:p w14:paraId="6AB641CD" w14:textId="77777777" w:rsidR="005F1122" w:rsidRDefault="005F1122" w:rsidP="005F1122"/>
    <w:p w14:paraId="641EA5B8" w14:textId="06C87849" w:rsidR="00FB4FAF" w:rsidRDefault="005F1122" w:rsidP="005F1122">
      <w:pPr>
        <w:pStyle w:val="ListParagraph"/>
        <w:numPr>
          <w:ilvl w:val="0"/>
          <w:numId w:val="1"/>
        </w:numPr>
      </w:pPr>
      <w:r>
        <w:t xml:space="preserve">How do we calculate Return on Equity? </w:t>
      </w:r>
    </w:p>
    <w:p w14:paraId="53BB4656" w14:textId="52862576" w:rsidR="00FB4FAF" w:rsidRDefault="00FB4FAF" w:rsidP="00FB4FAF">
      <w:pPr>
        <w:pStyle w:val="ListParagraph"/>
      </w:pPr>
    </w:p>
    <w:p w14:paraId="7F57FFFF" w14:textId="524049DF" w:rsidR="00FB4FAF" w:rsidRDefault="004A2C9B" w:rsidP="00FB4FAF">
      <w:pPr>
        <w:pStyle w:val="ListParagraph"/>
      </w:pPr>
      <m:oMathPara>
        <m:oMath>
          <m:r>
            <w:rPr>
              <w:rFonts w:ascii="Cambria Math" w:hAnsi="Cambria Math"/>
            </w:rPr>
            <m:t>Return on Equity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ROE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Net Income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Shareholders' Equity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00B94695" w14:textId="54CD150D" w:rsidR="00FB4FAF" w:rsidRDefault="00FB4FAF" w:rsidP="00FB4FAF">
      <w:pPr>
        <w:pStyle w:val="ListParagraph"/>
      </w:pPr>
    </w:p>
    <w:p w14:paraId="5AAD6B50" w14:textId="23B571EE" w:rsidR="004A2C9B" w:rsidRPr="008D4456" w:rsidRDefault="004A2C9B" w:rsidP="0027353A">
      <w:pPr>
        <w:pStyle w:val="ListParagraph"/>
        <w:ind w:left="1440"/>
      </w:pPr>
      <w:r>
        <w:t>*Technically, this should be Common Shareholders’ Equity</w:t>
      </w:r>
      <w:r w:rsidR="00B96C1E">
        <w:t xml:space="preserve"> and will be the same thing as Total Equity</w:t>
      </w:r>
      <w:r w:rsidR="008D4456">
        <w:t xml:space="preserve"> given in Balance Sheets we cover in this class. I frequently abbreviate this as </w:t>
      </w:r>
      <w:r w:rsidR="008D4456">
        <w:rPr>
          <w:i/>
        </w:rPr>
        <w:t>SE</w:t>
      </w:r>
      <w:r w:rsidR="008D4456">
        <w:t xml:space="preserve">. </w:t>
      </w:r>
    </w:p>
    <w:p w14:paraId="6AB641CE" w14:textId="7A8F4596" w:rsidR="005F1122" w:rsidRDefault="005F1122" w:rsidP="00FB4FAF">
      <w:pPr>
        <w:pStyle w:val="ListParagraph"/>
        <w:numPr>
          <w:ilvl w:val="1"/>
          <w:numId w:val="1"/>
        </w:numPr>
      </w:pPr>
      <w:r>
        <w:t>What does this measure?</w:t>
      </w:r>
      <w:r w:rsidR="003266E8">
        <w:t xml:space="preserve"> Is a higher or lower number better?</w:t>
      </w:r>
    </w:p>
    <w:p w14:paraId="6AB641CF" w14:textId="77777777" w:rsidR="005F1122" w:rsidRDefault="005F1122" w:rsidP="005F1122"/>
    <w:p w14:paraId="6AB641D0" w14:textId="793C90FA" w:rsidR="005F1122" w:rsidRDefault="005F1122" w:rsidP="005F1122"/>
    <w:p w14:paraId="2392B51E" w14:textId="5A0679DC" w:rsidR="006C6893" w:rsidRDefault="006C6893" w:rsidP="005F1122"/>
    <w:p w14:paraId="457DDFA3" w14:textId="422ADBF2" w:rsidR="006C6893" w:rsidRDefault="006C6893" w:rsidP="005F1122"/>
    <w:p w14:paraId="0144B932" w14:textId="77777777" w:rsidR="006C6893" w:rsidRDefault="006C6893" w:rsidP="005F1122"/>
    <w:p w14:paraId="43CAD3E1" w14:textId="7B9A1A10" w:rsidR="006C6893" w:rsidRDefault="00B967F4" w:rsidP="006C6893">
      <w:pPr>
        <w:pStyle w:val="ListParagraph"/>
        <w:numPr>
          <w:ilvl w:val="0"/>
          <w:numId w:val="1"/>
        </w:numPr>
      </w:pPr>
      <w:r>
        <w:t>T</w:t>
      </w:r>
      <w:r w:rsidR="006C6893">
        <w:t>he Dividend Payout Ratio</w:t>
      </w:r>
      <w:r>
        <w:t xml:space="preserve"> is calculated as:</w:t>
      </w:r>
    </w:p>
    <w:p w14:paraId="4FA18C0E" w14:textId="77777777" w:rsidR="006C6893" w:rsidRDefault="006C6893" w:rsidP="006C6893">
      <w:pPr>
        <w:pStyle w:val="ListParagraph"/>
      </w:pPr>
    </w:p>
    <w:p w14:paraId="1DAC57FF" w14:textId="58B352B0" w:rsidR="006C6893" w:rsidRDefault="001020F2" w:rsidP="006C6893">
      <w:pPr>
        <w:pStyle w:val="ListParagraph"/>
      </w:pPr>
      <m:oMathPara>
        <m:oMath>
          <m:r>
            <w:rPr>
              <w:rFonts w:ascii="Cambria Math" w:hAnsi="Cambria Math"/>
            </w:rPr>
            <m:t>Dividend Payout=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Dividend</m:t>
              </m:r>
            </m:num>
            <m:den>
              <m:r>
                <w:rPr>
                  <w:rFonts w:ascii="Cambria Math" w:hAnsi="Cambria Math"/>
                </w:rPr>
                <m:t>Net Income</m:t>
              </m:r>
            </m:den>
          </m:f>
        </m:oMath>
      </m:oMathPara>
    </w:p>
    <w:p w14:paraId="6C8BFB90" w14:textId="77777777" w:rsidR="001020F2" w:rsidRDefault="001020F2" w:rsidP="001020F2">
      <w:pPr>
        <w:pStyle w:val="ListParagraph"/>
        <w:ind w:left="1440"/>
      </w:pPr>
    </w:p>
    <w:p w14:paraId="021ADE4E" w14:textId="4CF1E7C9" w:rsidR="006C6893" w:rsidRDefault="001020F2" w:rsidP="001020F2">
      <w:pPr>
        <w:pStyle w:val="ListParagraph"/>
        <w:numPr>
          <w:ilvl w:val="1"/>
          <w:numId w:val="1"/>
        </w:numPr>
      </w:pPr>
      <w:r>
        <w:t>It measures the percentage of Net Income</w:t>
      </w:r>
      <w:r w:rsidR="00060316">
        <w:t xml:space="preserve"> paid out to shareholders.</w:t>
      </w:r>
    </w:p>
    <w:p w14:paraId="43EFBBCD" w14:textId="0E8D5460" w:rsidR="00060316" w:rsidRDefault="00060316" w:rsidP="001020F2">
      <w:pPr>
        <w:pStyle w:val="ListParagraph"/>
        <w:numPr>
          <w:ilvl w:val="1"/>
          <w:numId w:val="1"/>
        </w:numPr>
      </w:pPr>
      <w:r>
        <w:t>It reflects how much of the profit the firm retains versus how much it pays out.</w:t>
      </w:r>
    </w:p>
    <w:p w14:paraId="5EEAAA3C" w14:textId="02A5C8E6" w:rsidR="00DC54DB" w:rsidRDefault="00DC54DB" w:rsidP="00DC54DB">
      <w:pPr>
        <w:pStyle w:val="ListParagraph"/>
        <w:numPr>
          <w:ilvl w:val="2"/>
          <w:numId w:val="1"/>
        </w:numPr>
      </w:pPr>
      <w:r>
        <w:lastRenderedPageBreak/>
        <w:t>The lower the dividend payout ratio, the more profits the firm retains for future growth or other projects.</w:t>
      </w:r>
    </w:p>
    <w:p w14:paraId="6AB641D1" w14:textId="676C61C5" w:rsidR="005F1122" w:rsidRDefault="006C6893" w:rsidP="001020F2">
      <w:pPr>
        <w:pStyle w:val="ListParagraph"/>
        <w:numPr>
          <w:ilvl w:val="1"/>
          <w:numId w:val="1"/>
        </w:numPr>
      </w:pPr>
      <w:r>
        <w:t>How do we calculate the Retention Ratio from the Dividend Payout Ratio?</w:t>
      </w:r>
    </w:p>
    <w:p w14:paraId="7D65615F" w14:textId="2637D342" w:rsidR="006C6893" w:rsidRDefault="006C6893" w:rsidP="006C6893">
      <w:pPr>
        <w:pStyle w:val="ListParagraph"/>
      </w:pPr>
    </w:p>
    <w:p w14:paraId="46B0578E" w14:textId="41D2D4C5" w:rsidR="006C6893" w:rsidRDefault="006C6893" w:rsidP="006C6893">
      <w:pPr>
        <w:pStyle w:val="ListParagraph"/>
      </w:pPr>
    </w:p>
    <w:p w14:paraId="1898C04B" w14:textId="5F3B60B7" w:rsidR="006C6893" w:rsidRDefault="006C6893" w:rsidP="006C6893">
      <w:pPr>
        <w:pStyle w:val="ListParagraph"/>
      </w:pPr>
    </w:p>
    <w:p w14:paraId="19B4A1A2" w14:textId="77777777" w:rsidR="000D376C" w:rsidRDefault="000D376C" w:rsidP="003132C2">
      <w:pPr>
        <w:ind w:left="0"/>
      </w:pPr>
    </w:p>
    <w:p w14:paraId="3CD7CE3A" w14:textId="266A1299" w:rsidR="000D376C" w:rsidRDefault="008323DF" w:rsidP="006C6893">
      <w:pPr>
        <w:pStyle w:val="ListParagraph"/>
      </w:pPr>
      <w:r>
        <w:t xml:space="preserve">*Again, be able to compare the profitability or two or more firms (or </w:t>
      </w:r>
      <w:r w:rsidR="001D5A89">
        <w:t>a</w:t>
      </w:r>
      <w:r>
        <w:t xml:space="preserve"> firm relative to the industry average) and determine </w:t>
      </w:r>
      <w:r w:rsidR="00AD124A">
        <w:t xml:space="preserve">a firm’s strengths/weaknesses </w:t>
      </w:r>
      <w:r w:rsidR="001D5A89">
        <w:t>in</w:t>
      </w:r>
      <w:r w:rsidR="00AD124A">
        <w:t xml:space="preserve"> profitability.</w:t>
      </w:r>
    </w:p>
    <w:p w14:paraId="4E582E94" w14:textId="27FFCA0B" w:rsidR="001F4D68" w:rsidRDefault="001F4D68" w:rsidP="006C6893">
      <w:pPr>
        <w:pStyle w:val="ListParagraph"/>
      </w:pPr>
    </w:p>
    <w:p w14:paraId="1AF6DF84" w14:textId="77777777" w:rsidR="001F4D68" w:rsidRDefault="001F4D68" w:rsidP="006C6893">
      <w:pPr>
        <w:pStyle w:val="ListParagraph"/>
      </w:pPr>
    </w:p>
    <w:p w14:paraId="1C7F147B" w14:textId="52416748" w:rsidR="0049495B" w:rsidRDefault="00DE66C6" w:rsidP="005F1122">
      <w:pPr>
        <w:pStyle w:val="ListParagraph"/>
        <w:numPr>
          <w:ilvl w:val="0"/>
          <w:numId w:val="1"/>
        </w:numPr>
      </w:pPr>
      <w:r>
        <w:t xml:space="preserve">What do Market Value Ratios </w:t>
      </w:r>
      <w:r w:rsidRPr="0049495B">
        <w:rPr>
          <w:u w:val="single"/>
        </w:rPr>
        <w:t>measure</w:t>
      </w:r>
      <w:r>
        <w:t>?</w:t>
      </w:r>
      <w:r w:rsidR="00384B73">
        <w:t xml:space="preserve"> </w:t>
      </w:r>
    </w:p>
    <w:p w14:paraId="322422A1" w14:textId="533F579D" w:rsidR="0049495B" w:rsidRDefault="0049495B" w:rsidP="0049495B"/>
    <w:p w14:paraId="4011132D" w14:textId="6A1989D3" w:rsidR="0049495B" w:rsidRDefault="0049495B" w:rsidP="0049495B"/>
    <w:p w14:paraId="70C953BE" w14:textId="769E9608" w:rsidR="0049495B" w:rsidRDefault="0049495B" w:rsidP="0049495B"/>
    <w:p w14:paraId="3CEEB468" w14:textId="77777777" w:rsidR="0049495B" w:rsidRDefault="0049495B" w:rsidP="0049495B"/>
    <w:p w14:paraId="6AB641D2" w14:textId="698488C0" w:rsidR="005F1122" w:rsidRDefault="00384B73" w:rsidP="0049495B">
      <w:pPr>
        <w:pStyle w:val="ListParagraph"/>
        <w:numPr>
          <w:ilvl w:val="1"/>
          <w:numId w:val="1"/>
        </w:numPr>
      </w:pPr>
      <w:r>
        <w:t xml:space="preserve">And what </w:t>
      </w:r>
      <w:r w:rsidR="009B2C32">
        <w:t>do</w:t>
      </w:r>
      <w:r>
        <w:t xml:space="preserve"> they </w:t>
      </w:r>
      <w:r>
        <w:rPr>
          <w:i/>
        </w:rPr>
        <w:t>reflect</w:t>
      </w:r>
      <w:r>
        <w:t>?</w:t>
      </w:r>
    </w:p>
    <w:p w14:paraId="6AB641D3" w14:textId="77777777" w:rsidR="00DE66C6" w:rsidRDefault="00DE66C6" w:rsidP="00DE66C6"/>
    <w:p w14:paraId="6AB641D4" w14:textId="3E95CC81" w:rsidR="00DE66C6" w:rsidRDefault="00DE66C6" w:rsidP="00DE66C6"/>
    <w:p w14:paraId="13D34E3A" w14:textId="2C6CC6FC" w:rsidR="00E70E85" w:rsidRDefault="00E70E85" w:rsidP="00DE66C6"/>
    <w:p w14:paraId="641A8910" w14:textId="77777777" w:rsidR="00E70E85" w:rsidRDefault="00E70E85" w:rsidP="00DE66C6"/>
    <w:p w14:paraId="6AB641D5" w14:textId="77777777" w:rsidR="00DE66C6" w:rsidRDefault="00DE66C6" w:rsidP="00DE66C6"/>
    <w:p w14:paraId="1AEA41FF" w14:textId="1B4AB63D" w:rsidR="00E70E85" w:rsidRDefault="00E70E85" w:rsidP="00DE66C6">
      <w:pPr>
        <w:pStyle w:val="ListParagraph"/>
        <w:numPr>
          <w:ilvl w:val="0"/>
          <w:numId w:val="1"/>
        </w:numPr>
      </w:pPr>
      <w:r>
        <w:t>T</w:t>
      </w:r>
      <w:r w:rsidR="00DE66C6">
        <w:t>he Price-to-Earnings Ratio</w:t>
      </w:r>
      <w:r>
        <w:t xml:space="preserve"> is calculated as:</w:t>
      </w:r>
    </w:p>
    <w:p w14:paraId="1C3DF4D0" w14:textId="0FE5A150" w:rsidR="00E70E85" w:rsidRDefault="00E70E85" w:rsidP="00E70E85">
      <w:pPr>
        <w:pStyle w:val="ListParagraph"/>
      </w:pPr>
    </w:p>
    <w:p w14:paraId="776A340E" w14:textId="069EC13E" w:rsidR="00E70E85" w:rsidRPr="00E70E85" w:rsidRDefault="00E70E85" w:rsidP="00E70E85">
      <w:pPr>
        <w:pStyle w:val="ListParagrap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PE Ratio=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Price per Share</m:t>
              </m:r>
            </m:num>
            <m:den>
              <m:r>
                <w:rPr>
                  <w:rFonts w:ascii="Cambria Math" w:hAnsi="Cambria Math"/>
                </w:rPr>
                <m:t>Earnings per Share</m:t>
              </m:r>
            </m:den>
          </m:f>
        </m:oMath>
      </m:oMathPara>
    </w:p>
    <w:p w14:paraId="13680E1D" w14:textId="77777777" w:rsidR="00E70E85" w:rsidRDefault="00E70E85" w:rsidP="00E70E85">
      <w:pPr>
        <w:pStyle w:val="ListParagraph"/>
      </w:pPr>
    </w:p>
    <w:p w14:paraId="6AB641D6" w14:textId="78F37F49" w:rsidR="00DE66C6" w:rsidRDefault="00384B73" w:rsidP="00E70E85">
      <w:pPr>
        <w:pStyle w:val="ListParagraph"/>
        <w:numPr>
          <w:ilvl w:val="1"/>
          <w:numId w:val="1"/>
        </w:numPr>
      </w:pPr>
      <w:r>
        <w:t>What do</w:t>
      </w:r>
      <w:r w:rsidR="00E70E85">
        <w:t xml:space="preserve">es the PE ratio </w:t>
      </w:r>
      <w:r>
        <w:t>measure?</w:t>
      </w:r>
    </w:p>
    <w:p w14:paraId="6B34CA19" w14:textId="025D82E8" w:rsidR="00384B73" w:rsidRDefault="00384B73" w:rsidP="00384B73">
      <w:pPr>
        <w:pStyle w:val="ListParagraph"/>
      </w:pPr>
    </w:p>
    <w:p w14:paraId="5873B294" w14:textId="4257D714" w:rsidR="00384B73" w:rsidRDefault="00384B73" w:rsidP="00384B73">
      <w:pPr>
        <w:pStyle w:val="ListParagraph"/>
      </w:pPr>
    </w:p>
    <w:p w14:paraId="611880EC" w14:textId="48F95B3F" w:rsidR="00384B73" w:rsidRDefault="00384B73" w:rsidP="00384B73">
      <w:pPr>
        <w:pStyle w:val="ListParagraph"/>
      </w:pPr>
    </w:p>
    <w:p w14:paraId="212E6CE9" w14:textId="77777777" w:rsidR="0064602A" w:rsidRDefault="0064602A" w:rsidP="00384B73">
      <w:pPr>
        <w:pStyle w:val="ListParagraph"/>
      </w:pPr>
    </w:p>
    <w:p w14:paraId="6AB641D7" w14:textId="635C08C0" w:rsidR="00DE66C6" w:rsidRDefault="00384B73" w:rsidP="0064602A">
      <w:pPr>
        <w:pStyle w:val="ListParagraph"/>
        <w:numPr>
          <w:ilvl w:val="1"/>
          <w:numId w:val="1"/>
        </w:numPr>
      </w:pPr>
      <w:r>
        <w:t>Managers and investors often use PE ratios to do what?</w:t>
      </w:r>
    </w:p>
    <w:p w14:paraId="5CC89A05" w14:textId="5480A5F5" w:rsidR="00384B73" w:rsidRDefault="00384B73" w:rsidP="00384B73">
      <w:pPr>
        <w:pStyle w:val="ListParagraph"/>
      </w:pPr>
    </w:p>
    <w:p w14:paraId="7F9E7257" w14:textId="43F579AE" w:rsidR="00384B73" w:rsidRDefault="00384B73" w:rsidP="00384B73">
      <w:pPr>
        <w:pStyle w:val="ListParagraph"/>
      </w:pPr>
    </w:p>
    <w:p w14:paraId="3B49F322" w14:textId="3E5BC887" w:rsidR="00384B73" w:rsidRDefault="00384B73" w:rsidP="00384B73">
      <w:pPr>
        <w:pStyle w:val="ListParagraph"/>
      </w:pPr>
    </w:p>
    <w:p w14:paraId="6228AA99" w14:textId="1DA1E46B" w:rsidR="00384B73" w:rsidRDefault="00384B73" w:rsidP="00384B73">
      <w:pPr>
        <w:pStyle w:val="ListParagraph"/>
      </w:pPr>
    </w:p>
    <w:p w14:paraId="66C49C09" w14:textId="0E522D7D" w:rsidR="00384B73" w:rsidRDefault="00384B73" w:rsidP="0064602A">
      <w:pPr>
        <w:pStyle w:val="ListParagraph"/>
        <w:numPr>
          <w:ilvl w:val="1"/>
          <w:numId w:val="1"/>
        </w:numPr>
      </w:pPr>
      <w:r>
        <w:t xml:space="preserve">High-PE firms are expected to have high future __________, rapid _______________ increases or both. High-PE ratio stocks are also </w:t>
      </w:r>
      <w:r>
        <w:lastRenderedPageBreak/>
        <w:t>____________: investors pay higher prices today in anticipation of higher future _____________.</w:t>
      </w:r>
    </w:p>
    <w:p w14:paraId="6AB641D8" w14:textId="77777777" w:rsidR="00DE66C6" w:rsidRDefault="00DE66C6" w:rsidP="00DE66C6"/>
    <w:p w14:paraId="6AB641D9" w14:textId="77777777" w:rsidR="00DE66C6" w:rsidRDefault="00DE66C6" w:rsidP="00DE66C6"/>
    <w:p w14:paraId="6AB641DD" w14:textId="0A7345DA" w:rsidR="00DE66C6" w:rsidRDefault="00605C54" w:rsidP="00DE66C6">
      <w:pPr>
        <w:pStyle w:val="ListParagraph"/>
        <w:numPr>
          <w:ilvl w:val="0"/>
          <w:numId w:val="1"/>
        </w:numPr>
      </w:pPr>
      <w:r>
        <w:t>T</w:t>
      </w:r>
      <w:r w:rsidR="00DE66C6">
        <w:t>he Market-to-Book Ratio</w:t>
      </w:r>
      <w:r>
        <w:t xml:space="preserve"> is calculated as:</w:t>
      </w:r>
    </w:p>
    <w:p w14:paraId="034B6C87" w14:textId="7F8F3096" w:rsidR="00605C54" w:rsidRDefault="00605C54" w:rsidP="00605C54">
      <w:pPr>
        <w:pStyle w:val="ListParagraph"/>
      </w:pPr>
    </w:p>
    <w:p w14:paraId="3347D784" w14:textId="46E68767" w:rsidR="00605C54" w:rsidRDefault="002429FC" w:rsidP="00605C54">
      <w:pPr>
        <w:pStyle w:val="ListParagraph"/>
      </w:pPr>
      <m:oMathPara>
        <m:oMath>
          <m:r>
            <w:rPr>
              <w:rFonts w:ascii="Cambria Math" w:hAnsi="Cambria Math"/>
            </w:rPr>
            <m:t>Market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Book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Ratio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Market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Price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per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Share</m:t>
              </m:r>
            </m:num>
            <m:den>
              <m:r>
                <w:rPr>
                  <w:rFonts w:ascii="Cambria Math" w:hAnsi="Cambria Math"/>
                </w:rPr>
                <m:t>Book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Value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per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Share</m:t>
              </m:r>
            </m:den>
          </m:f>
        </m:oMath>
      </m:oMathPara>
    </w:p>
    <w:p w14:paraId="6AB641DE" w14:textId="77777777" w:rsidR="00DE66C6" w:rsidRDefault="00DE66C6" w:rsidP="00DE66C6"/>
    <w:p w14:paraId="65BC6EAE" w14:textId="79099C82" w:rsidR="00B3223B" w:rsidRDefault="00B3223B" w:rsidP="00B3223B">
      <w:pPr>
        <w:ind w:left="720"/>
      </w:pPr>
      <w:r>
        <w:t>It (the M/B ratio) compares the current ____________ of the firm’s _________ (price) to its historical _________.</w:t>
      </w:r>
    </w:p>
    <w:p w14:paraId="6AB641E3" w14:textId="77777777" w:rsidR="00DE66C6" w:rsidRDefault="00DE66C6" w:rsidP="00DE66C6"/>
    <w:p w14:paraId="3FFC4EFF" w14:textId="77777777" w:rsidR="00F50676" w:rsidRDefault="00DE66C6" w:rsidP="00DE66C6">
      <w:pPr>
        <w:pStyle w:val="ListParagraph"/>
        <w:numPr>
          <w:ilvl w:val="0"/>
          <w:numId w:val="1"/>
        </w:numPr>
      </w:pPr>
      <w:r>
        <w:t xml:space="preserve">ROE can be calculated either straightforward, as previously, or through the DuPont </w:t>
      </w:r>
      <w:r w:rsidR="00B3223B">
        <w:t>Identity</w:t>
      </w:r>
      <w:r>
        <w:t xml:space="preserve">. </w:t>
      </w:r>
    </w:p>
    <w:p w14:paraId="6AB641E5" w14:textId="164068AC" w:rsidR="00DE66C6" w:rsidRDefault="00B3223B" w:rsidP="00F50676">
      <w:pPr>
        <w:pStyle w:val="ListParagraph"/>
        <w:numPr>
          <w:ilvl w:val="1"/>
          <w:numId w:val="1"/>
        </w:numPr>
      </w:pPr>
      <w:r>
        <w:t>The DuPont Identity breaks ROA and ROE into ________________ ratios using the ______________ ___________ and income statement.</w:t>
      </w:r>
    </w:p>
    <w:p w14:paraId="6AB641E9" w14:textId="77777777" w:rsidR="00F2573E" w:rsidRDefault="00F2573E" w:rsidP="00B3223B">
      <w:pPr>
        <w:ind w:left="0"/>
      </w:pPr>
    </w:p>
    <w:p w14:paraId="76838BD4" w14:textId="67A6A1DA" w:rsidR="00B3223B" w:rsidRDefault="00B3223B" w:rsidP="00DE66C6">
      <w:pPr>
        <w:pStyle w:val="ListParagraph"/>
        <w:numPr>
          <w:ilvl w:val="0"/>
          <w:numId w:val="1"/>
        </w:numPr>
      </w:pPr>
      <w:r>
        <w:t>The DuPont Identity equation is as follows:</w:t>
      </w:r>
    </w:p>
    <w:p w14:paraId="7E9C04CE" w14:textId="6486492D" w:rsidR="00B3223B" w:rsidRDefault="00B3223B" w:rsidP="00B3223B">
      <w:pPr>
        <w:pStyle w:val="ListParagraph"/>
      </w:pPr>
      <m:oMathPara>
        <m:oMath>
          <m:r>
            <w:rPr>
              <w:rFonts w:ascii="Cambria Math" w:hAnsi="Cambria Math"/>
            </w:rPr>
            <m:t>ROE=Profit Margin*Total Asset Turnover*Equity Multiplier</m:t>
          </m:r>
        </m:oMath>
      </m:oMathPara>
    </w:p>
    <w:p w14:paraId="770F6E38" w14:textId="40EAE326" w:rsidR="00B3223B" w:rsidRDefault="00B3223B" w:rsidP="00B3223B">
      <w:pPr>
        <w:pStyle w:val="ListParagraph"/>
      </w:pPr>
    </w:p>
    <w:p w14:paraId="0E190831" w14:textId="14980AB6" w:rsidR="00B3223B" w:rsidRDefault="0021344B" w:rsidP="00B3223B">
      <w:pPr>
        <w:pStyle w:val="ListParagraph"/>
      </w:pPr>
      <w:r>
        <w:pict w14:anchorId="11478D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41.25pt">
            <v:imagedata r:id="rId8" o:title=""/>
          </v:shape>
        </w:pict>
      </w:r>
    </w:p>
    <w:p w14:paraId="6AB641EA" w14:textId="71B8AE64" w:rsidR="00DE66C6" w:rsidRDefault="00DE66C6" w:rsidP="00DE66C6">
      <w:pPr>
        <w:pStyle w:val="ListParagraph"/>
        <w:numPr>
          <w:ilvl w:val="0"/>
          <w:numId w:val="1"/>
        </w:numPr>
      </w:pPr>
      <w:r>
        <w:t xml:space="preserve">According to the DuPont </w:t>
      </w:r>
      <w:r w:rsidR="00B3223B">
        <w:t>Identity</w:t>
      </w:r>
      <w:r>
        <w:t>, if a firm’s ROE differs from that of other firms in the industry, then the difference is driven by one of three things. These three things are:</w:t>
      </w:r>
    </w:p>
    <w:p w14:paraId="6AB641EB" w14:textId="1311E569" w:rsidR="00DE66C6" w:rsidRPr="00DE66C6" w:rsidRDefault="00DE66C6" w:rsidP="00DE66C6">
      <w:pPr>
        <w:pStyle w:val="ListParagraph"/>
        <w:numPr>
          <w:ilvl w:val="0"/>
          <w:numId w:val="2"/>
        </w:numPr>
      </w:pPr>
      <w:r>
        <w:t xml:space="preserve">Profit Margin: Measures </w:t>
      </w:r>
      <w:r>
        <w:rPr>
          <w:u w:val="single"/>
        </w:rPr>
        <w:tab/>
      </w:r>
      <w:r w:rsidR="001F4D68">
        <w:rPr>
          <w:u w:val="single"/>
        </w:rPr>
        <w:t>firm’s operating efficiency and well it controls cost.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AB641EC" w14:textId="77777777" w:rsidR="00DE66C6" w:rsidRDefault="00DE66C6" w:rsidP="00DE66C6">
      <w:pPr>
        <w:pStyle w:val="ListParagraph"/>
        <w:ind w:left="1080"/>
      </w:pPr>
    </w:p>
    <w:p w14:paraId="6AB641ED" w14:textId="5060D2B4" w:rsidR="00DE66C6" w:rsidRPr="00DE66C6" w:rsidRDefault="00DE66C6" w:rsidP="00DE66C6">
      <w:pPr>
        <w:pStyle w:val="ListParagraph"/>
        <w:numPr>
          <w:ilvl w:val="0"/>
          <w:numId w:val="2"/>
        </w:numPr>
      </w:pPr>
      <w:r>
        <w:t xml:space="preserve">Total Asset Turnover: Measures </w:t>
      </w:r>
      <w:r>
        <w:rPr>
          <w:u w:val="single"/>
        </w:rPr>
        <w:tab/>
      </w:r>
      <w:r w:rsidR="001F4D68">
        <w:rPr>
          <w:u w:val="single"/>
        </w:rPr>
        <w:t>the firm’s assets use efficiency and how well it manages its assets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AB641EE" w14:textId="77777777" w:rsidR="00DE66C6" w:rsidRDefault="00DE66C6" w:rsidP="00DE66C6">
      <w:pPr>
        <w:pStyle w:val="ListParagraph"/>
      </w:pPr>
    </w:p>
    <w:p w14:paraId="6AB641F7" w14:textId="6C99BAB4" w:rsidR="00F2573E" w:rsidRPr="00B3223B" w:rsidRDefault="00DE66C6" w:rsidP="00B3223B">
      <w:pPr>
        <w:pStyle w:val="ListParagraph"/>
        <w:numPr>
          <w:ilvl w:val="0"/>
          <w:numId w:val="2"/>
        </w:numPr>
      </w:pPr>
      <w:r>
        <w:t xml:space="preserve">Equity Multiplier: Measures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9A33A3C" w14:textId="77777777" w:rsidR="00B3223B" w:rsidRDefault="00B3223B" w:rsidP="00B3223B">
      <w:pPr>
        <w:ind w:left="0"/>
      </w:pPr>
    </w:p>
    <w:p w14:paraId="6AB641F8" w14:textId="63A7CB71" w:rsidR="00F2573E" w:rsidRDefault="00F2573E" w:rsidP="00F2573E">
      <w:pPr>
        <w:pStyle w:val="ListParagraph"/>
      </w:pPr>
    </w:p>
    <w:p w14:paraId="373487F7" w14:textId="659BEBA8" w:rsidR="00EA213A" w:rsidRDefault="00F51B4F" w:rsidP="00EA213A">
      <w:pPr>
        <w:pStyle w:val="ListParagraph"/>
        <w:numPr>
          <w:ilvl w:val="0"/>
          <w:numId w:val="1"/>
        </w:numPr>
      </w:pPr>
      <w:r>
        <w:t xml:space="preserve">Compare the </w:t>
      </w:r>
      <w:r w:rsidR="00C464F9">
        <w:t xml:space="preserve">DuPont components of ROE for </w:t>
      </w:r>
      <w:r w:rsidR="00D83BE7">
        <w:t>Yahoo! and Google:</w:t>
      </w:r>
    </w:p>
    <w:p w14:paraId="29AC7F46" w14:textId="2F6DA732" w:rsidR="00D83BE7" w:rsidRDefault="00D83BE7" w:rsidP="00D83BE7">
      <w:pPr>
        <w:pStyle w:val="ListParagraph"/>
      </w:pPr>
      <w:r w:rsidRPr="00D83BE7">
        <w:rPr>
          <w:noProof/>
        </w:rPr>
        <w:lastRenderedPageBreak/>
        <w:drawing>
          <wp:inline distT="0" distB="0" distL="0" distR="0" wp14:anchorId="1CB3EF60" wp14:editId="48647685">
            <wp:extent cx="4234998" cy="1657350"/>
            <wp:effectExtent l="0" t="0" r="0" b="0"/>
            <wp:docPr id="188422" name="Picture 6" descr="ros82469_tab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2" name="Picture 6" descr="ros82469_tab030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06" cy="1660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564E6" w14:textId="1EFCA5B2" w:rsidR="00D83BE7" w:rsidRDefault="00D83BE7" w:rsidP="00D83BE7">
      <w:pPr>
        <w:pStyle w:val="ListParagraph"/>
      </w:pPr>
    </w:p>
    <w:p w14:paraId="5D6D64D8" w14:textId="2E10E94E" w:rsidR="00D83BE7" w:rsidRDefault="004725A6" w:rsidP="00D83BE7">
      <w:pPr>
        <w:pStyle w:val="ListParagraph"/>
      </w:pPr>
      <w:r>
        <w:t>What do we see about the relative performance of Yahoo! and Google?</w:t>
      </w:r>
    </w:p>
    <w:p w14:paraId="59D320A3" w14:textId="609C8BBE" w:rsidR="004725A6" w:rsidRDefault="004725A6" w:rsidP="004725A6">
      <w:pPr>
        <w:ind w:left="0"/>
      </w:pPr>
    </w:p>
    <w:p w14:paraId="70A9D7B4" w14:textId="0DDD84AF" w:rsidR="001F4D68" w:rsidRDefault="001F4D68" w:rsidP="001F4D68">
      <w:pPr>
        <w:pStyle w:val="ListParagraph"/>
        <w:numPr>
          <w:ilvl w:val="0"/>
          <w:numId w:val="20"/>
        </w:numPr>
      </w:pPr>
      <w:r>
        <w:t>Google is out performing Yahoo!. They out</w:t>
      </w:r>
      <w:r w:rsidR="002A6A18">
        <w:t xml:space="preserve"> perform in all categories especially profit margin and cost efficiency. </w:t>
      </w:r>
    </w:p>
    <w:p w14:paraId="6DC39F62" w14:textId="77777777" w:rsidR="00D83BE7" w:rsidRDefault="00D83BE7" w:rsidP="00D83BE7">
      <w:pPr>
        <w:pStyle w:val="ListParagraph"/>
      </w:pPr>
    </w:p>
    <w:p w14:paraId="6AB641F9" w14:textId="77777777" w:rsidR="00F2573E" w:rsidRDefault="00F2573E" w:rsidP="00F2573E">
      <w:pPr>
        <w:pStyle w:val="ListParagraph"/>
      </w:pPr>
    </w:p>
    <w:p w14:paraId="2B103A09" w14:textId="658EE032" w:rsidR="004B5231" w:rsidRPr="00F2573E" w:rsidRDefault="004B5231" w:rsidP="00A56D6B">
      <w:pPr>
        <w:pStyle w:val="ListParagraph"/>
        <w:numPr>
          <w:ilvl w:val="0"/>
          <w:numId w:val="1"/>
        </w:numPr>
      </w:pPr>
      <w:r>
        <w:t>The internal growth rate tells us how much the firm can grow assets using __</w:t>
      </w:r>
      <w:r w:rsidR="00A56D6B" w:rsidRPr="00A56D6B">
        <w:rPr>
          <w:u w:val="single"/>
        </w:rPr>
        <w:t>Retained Earnings as the ONLY source of financing</w:t>
      </w:r>
      <w:r>
        <w:t>__.</w:t>
      </w:r>
    </w:p>
    <w:p w14:paraId="5FEED7A8" w14:textId="68D42218" w:rsidR="001671F3" w:rsidRDefault="001671F3" w:rsidP="004B5231">
      <w:pPr>
        <w:ind w:left="0"/>
      </w:pPr>
    </w:p>
    <w:p w14:paraId="2D2CD94C" w14:textId="77777777" w:rsidR="001671F3" w:rsidRDefault="001671F3" w:rsidP="004B5231">
      <w:pPr>
        <w:ind w:left="0"/>
      </w:pPr>
    </w:p>
    <w:p w14:paraId="6AB641FF" w14:textId="06AF2142" w:rsidR="00F2573E" w:rsidRDefault="00CE2E90" w:rsidP="00F2573E">
      <w:pPr>
        <w:pStyle w:val="ListParagraph"/>
        <w:numPr>
          <w:ilvl w:val="0"/>
          <w:numId w:val="1"/>
        </w:numPr>
      </w:pPr>
      <w:r>
        <w:t>T</w:t>
      </w:r>
      <w:r w:rsidR="00F2573E">
        <w:t>he internal growth rate</w:t>
      </w:r>
      <w:r>
        <w:t xml:space="preserve"> is calculated as:</w:t>
      </w:r>
    </w:p>
    <w:p w14:paraId="307E4C4B" w14:textId="5B6C8AC6" w:rsidR="004B5231" w:rsidRDefault="004B5231" w:rsidP="004B5231">
      <w:pPr>
        <w:pStyle w:val="ListParagraph"/>
      </w:pPr>
    </w:p>
    <w:p w14:paraId="6E14A9B7" w14:textId="15E04C92" w:rsidR="004B5231" w:rsidRPr="00134C52" w:rsidRDefault="0021344B" w:rsidP="004B5231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internal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ROA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 b</m:t>
              </m:r>
            </m:num>
            <m:den>
              <m:r>
                <w:rPr>
                  <w:rFonts w:ascii="Cambria Math" w:hAnsi="Cambria Math"/>
                </w:rPr>
                <m:t>1-ROA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 b</m:t>
              </m:r>
            </m:den>
          </m:f>
        </m:oMath>
      </m:oMathPara>
    </w:p>
    <w:p w14:paraId="6AB64200" w14:textId="77777777" w:rsidR="00F2573E" w:rsidRDefault="00F2573E" w:rsidP="00F2573E"/>
    <w:p w14:paraId="6AB64201" w14:textId="5687318E" w:rsidR="00F2573E" w:rsidRDefault="00134C52" w:rsidP="00F2573E">
      <w:r>
        <w:tab/>
      </w:r>
      <w:r>
        <w:tab/>
        <w:t xml:space="preserve">Where: </w:t>
      </w:r>
      <w:r w:rsidRPr="00F42B06">
        <w:rPr>
          <w:i/>
        </w:rPr>
        <w:t>ROA</w:t>
      </w:r>
      <w:r>
        <w:t xml:space="preserve"> = Return on Assets</w:t>
      </w:r>
    </w:p>
    <w:p w14:paraId="1B84F8EB" w14:textId="51A9F903" w:rsidR="00134C52" w:rsidRDefault="00134C52" w:rsidP="00F2573E">
      <w:r>
        <w:tab/>
      </w:r>
      <w:r>
        <w:tab/>
      </w:r>
      <w:r>
        <w:tab/>
      </w:r>
      <w:r w:rsidRPr="00F42B06">
        <w:rPr>
          <w:i/>
        </w:rPr>
        <w:t>b</w:t>
      </w:r>
      <w:r>
        <w:t xml:space="preserve"> = retention </w:t>
      </w:r>
      <w:r w:rsidR="00F42B06">
        <w:t>ratio = 1 – dividend payout ratio</w:t>
      </w:r>
    </w:p>
    <w:p w14:paraId="6AB64202" w14:textId="77777777" w:rsidR="00F2573E" w:rsidRDefault="00F2573E" w:rsidP="00F2573E"/>
    <w:p w14:paraId="201186CB" w14:textId="4910719B" w:rsidR="004B5231" w:rsidRDefault="004B5231" w:rsidP="004601C1">
      <w:pPr>
        <w:pStyle w:val="ListParagraph"/>
        <w:numPr>
          <w:ilvl w:val="0"/>
          <w:numId w:val="1"/>
        </w:numPr>
      </w:pPr>
      <w:r>
        <w:t>The sustainable growth rate tells how much the firm can grow assets using __</w:t>
      </w:r>
      <w:r w:rsidR="004601C1" w:rsidRPr="004601C1">
        <w:rPr>
          <w:u w:val="single"/>
        </w:rPr>
        <w:t xml:space="preserve">internally generated funds </w:t>
      </w:r>
      <w:r w:rsidR="004601C1">
        <w:rPr>
          <w:u w:val="single"/>
        </w:rPr>
        <w:t>A</w:t>
      </w:r>
      <w:r w:rsidR="004601C1" w:rsidRPr="004601C1">
        <w:rPr>
          <w:u w:val="single"/>
        </w:rPr>
        <w:t xml:space="preserve">nd </w:t>
      </w:r>
      <w:r w:rsidR="004601C1">
        <w:rPr>
          <w:u w:val="single"/>
        </w:rPr>
        <w:t>I</w:t>
      </w:r>
      <w:r w:rsidR="004601C1" w:rsidRPr="004601C1">
        <w:rPr>
          <w:u w:val="single"/>
        </w:rPr>
        <w:t xml:space="preserve">ssuing </w:t>
      </w:r>
      <w:r w:rsidR="004601C1">
        <w:rPr>
          <w:u w:val="single"/>
        </w:rPr>
        <w:t>D</w:t>
      </w:r>
      <w:r w:rsidR="004601C1" w:rsidRPr="004601C1">
        <w:rPr>
          <w:u w:val="single"/>
        </w:rPr>
        <w:t>ebt to maintain a constant debt ratio</w:t>
      </w:r>
      <w:r w:rsidRPr="004601C1">
        <w:rPr>
          <w:u w:val="single"/>
        </w:rPr>
        <w:t>_</w:t>
      </w:r>
      <w:r>
        <w:t>__.</w:t>
      </w:r>
    </w:p>
    <w:p w14:paraId="6AB64204" w14:textId="77777777" w:rsidR="00F2573E" w:rsidRDefault="00F2573E" w:rsidP="00F2573E"/>
    <w:p w14:paraId="6AB64205" w14:textId="77777777" w:rsidR="00F2573E" w:rsidRDefault="00F2573E" w:rsidP="00F2573E"/>
    <w:p w14:paraId="6AB64206" w14:textId="274C5E9E" w:rsidR="00F2573E" w:rsidRDefault="004B5231" w:rsidP="004B5231">
      <w:pPr>
        <w:pStyle w:val="ListParagraph"/>
        <w:numPr>
          <w:ilvl w:val="0"/>
          <w:numId w:val="1"/>
        </w:numPr>
      </w:pPr>
      <w:r>
        <w:t>The formula for the sustainable growth rate is:</w:t>
      </w:r>
    </w:p>
    <w:p w14:paraId="37D68FDE" w14:textId="730B48D7" w:rsidR="004B5231" w:rsidRDefault="004B5231" w:rsidP="004B5231">
      <w:pPr>
        <w:pStyle w:val="ListParagraph"/>
      </w:pPr>
    </w:p>
    <w:p w14:paraId="12F6518D" w14:textId="6D111380" w:rsidR="004B5231" w:rsidRPr="00CD3F3E" w:rsidRDefault="0021344B" w:rsidP="004B5231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sustainable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ROE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 b</m:t>
              </m:r>
            </m:num>
            <m:den>
              <m:r>
                <w:rPr>
                  <w:rFonts w:ascii="Cambria Math" w:hAnsi="Cambria Math"/>
                </w:rPr>
                <m:t>1-ROE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 b</m:t>
              </m:r>
            </m:den>
          </m:f>
        </m:oMath>
      </m:oMathPara>
    </w:p>
    <w:p w14:paraId="0551E4D0" w14:textId="77777777" w:rsidR="00CD3F3E" w:rsidRDefault="00CD3F3E" w:rsidP="00F2573E">
      <w:r>
        <w:tab/>
      </w:r>
      <w:r>
        <w:tab/>
      </w:r>
    </w:p>
    <w:p w14:paraId="6AB64207" w14:textId="31C3C1BA" w:rsidR="00F2573E" w:rsidRDefault="00CD3F3E" w:rsidP="00CD3F3E">
      <w:pPr>
        <w:ind w:left="1080" w:firstLine="360"/>
      </w:pPr>
      <w:r>
        <w:t xml:space="preserve">Where: </w:t>
      </w:r>
      <w:r w:rsidRPr="00CD3F3E">
        <w:rPr>
          <w:i/>
        </w:rPr>
        <w:t>ROE</w:t>
      </w:r>
      <w:r>
        <w:t xml:space="preserve"> = Return on Equity</w:t>
      </w:r>
    </w:p>
    <w:p w14:paraId="3DEBBEF5" w14:textId="78F769EF" w:rsidR="00CD3F3E" w:rsidRDefault="00CD3F3E" w:rsidP="00CD3F3E">
      <w:pPr>
        <w:ind w:left="1080" w:firstLine="360"/>
      </w:pPr>
      <w:r>
        <w:tab/>
      </w:r>
      <w:r w:rsidRPr="00CD3F3E">
        <w:rPr>
          <w:i/>
        </w:rPr>
        <w:t>b</w:t>
      </w:r>
      <w:r>
        <w:t xml:space="preserve"> = retention ratio</w:t>
      </w:r>
    </w:p>
    <w:p w14:paraId="6AB64208" w14:textId="55AA026D" w:rsidR="00F2573E" w:rsidRDefault="00F2573E" w:rsidP="00F2573E"/>
    <w:p w14:paraId="762BE1B7" w14:textId="2CC04E4C" w:rsidR="00CC6542" w:rsidRDefault="00CC6542" w:rsidP="00CC6542">
      <w:pPr>
        <w:pStyle w:val="ListParagraph"/>
        <w:numPr>
          <w:ilvl w:val="0"/>
          <w:numId w:val="15"/>
        </w:numPr>
      </w:pPr>
      <w:r>
        <w:t>Maximizing the sustainable growth rate helps maximize firm value.</w:t>
      </w:r>
    </w:p>
    <w:p w14:paraId="6AB64209" w14:textId="77777777" w:rsidR="00F2573E" w:rsidRDefault="00F2573E" w:rsidP="00F2573E"/>
    <w:p w14:paraId="6AB6420A" w14:textId="0E83C402" w:rsidR="00F2573E" w:rsidRDefault="004B5231" w:rsidP="00F2573E">
      <w:pPr>
        <w:pStyle w:val="ListParagraph"/>
        <w:numPr>
          <w:ilvl w:val="0"/>
          <w:numId w:val="1"/>
        </w:numPr>
      </w:pPr>
      <w:r>
        <w:t>Each of the following are</w:t>
      </w:r>
      <w:r w:rsidR="00F2573E">
        <w:t xml:space="preserve"> determinants of sustainable growth</w:t>
      </w:r>
      <w:r>
        <w:t>.</w:t>
      </w:r>
      <w:r w:rsidR="00F2573E">
        <w:t xml:space="preserve"> </w:t>
      </w:r>
      <w:r>
        <w:t>H</w:t>
      </w:r>
      <w:r w:rsidR="00F2573E">
        <w:t>ow does each affect the firm’s ability to finance growth internally or externally?</w:t>
      </w:r>
    </w:p>
    <w:p w14:paraId="6AB6420B" w14:textId="77777777" w:rsidR="00F2573E" w:rsidRDefault="00F2573E" w:rsidP="00F2573E"/>
    <w:p w14:paraId="6AB6420C" w14:textId="2997C8DE" w:rsidR="00F2573E" w:rsidRDefault="004B5231" w:rsidP="004B5231">
      <w:pPr>
        <w:pStyle w:val="ListParagraph"/>
        <w:numPr>
          <w:ilvl w:val="0"/>
          <w:numId w:val="5"/>
        </w:numPr>
      </w:pPr>
      <w:r>
        <w:t>Profit Margin—</w:t>
      </w:r>
      <w:r w:rsidR="00CF0424">
        <w:t xml:space="preserve"> </w:t>
      </w:r>
      <w:r w:rsidR="007048F5">
        <w:t xml:space="preserve">OPERATING </w:t>
      </w:r>
      <w:proofErr w:type="gramStart"/>
      <w:r w:rsidR="007048F5">
        <w:t>EFFICIENCY  -</w:t>
      </w:r>
      <w:proofErr w:type="gramEnd"/>
      <w:r w:rsidR="007048F5">
        <w:t xml:space="preserve"> INCREASES IN PM INCREAASES THE FIRM’S ABILITY TO GENERATE FUNDS INTERNALLY.</w:t>
      </w:r>
    </w:p>
    <w:p w14:paraId="6AB6420D" w14:textId="77777777" w:rsidR="00F2573E" w:rsidRDefault="00F2573E" w:rsidP="00F2573E">
      <w:pPr>
        <w:ind w:left="720"/>
      </w:pPr>
    </w:p>
    <w:p w14:paraId="6AB6420E" w14:textId="088638F2" w:rsidR="00F2573E" w:rsidRDefault="00F2573E" w:rsidP="00F2573E">
      <w:pPr>
        <w:ind w:left="720"/>
      </w:pPr>
    </w:p>
    <w:p w14:paraId="204356E3" w14:textId="77777777" w:rsidR="004B5231" w:rsidRDefault="004B5231" w:rsidP="00F2573E">
      <w:pPr>
        <w:ind w:left="720"/>
      </w:pPr>
    </w:p>
    <w:p w14:paraId="6AB6420F" w14:textId="77777777" w:rsidR="00F2573E" w:rsidRDefault="00F2573E" w:rsidP="00F2573E">
      <w:pPr>
        <w:ind w:left="720"/>
      </w:pPr>
    </w:p>
    <w:p w14:paraId="6AB64210" w14:textId="7B96C21A" w:rsidR="00F2573E" w:rsidRDefault="004B5231" w:rsidP="004B5231">
      <w:pPr>
        <w:pStyle w:val="ListParagraph"/>
        <w:numPr>
          <w:ilvl w:val="0"/>
          <w:numId w:val="5"/>
        </w:numPr>
      </w:pPr>
      <w:r>
        <w:t>Total Asset Turnover—</w:t>
      </w:r>
      <w:r w:rsidR="007048F5">
        <w:t xml:space="preserve"> ASSET USE EFFICENCY- INCREASES THE SALES GENERATED FOR EACH $ IN ASSETS -</w:t>
      </w:r>
      <w:r w:rsidR="007048F5">
        <w:sym w:font="Wingdings" w:char="F0E0"/>
      </w:r>
      <w:r w:rsidR="007048F5">
        <w:t xml:space="preserve"> DECREASES THE FIRM’S NEED FOR NREW ASSETS AS SALES GROW.</w:t>
      </w:r>
    </w:p>
    <w:p w14:paraId="6AB64211" w14:textId="188B2ACA" w:rsidR="00F2573E" w:rsidRDefault="00F2573E" w:rsidP="00F2573E">
      <w:pPr>
        <w:ind w:left="720"/>
      </w:pPr>
    </w:p>
    <w:p w14:paraId="2DF544E6" w14:textId="35610A44" w:rsidR="00EF2145" w:rsidRDefault="00EF2145" w:rsidP="00F2573E">
      <w:pPr>
        <w:ind w:left="720"/>
      </w:pPr>
    </w:p>
    <w:p w14:paraId="66D39CF4" w14:textId="77777777" w:rsidR="00EF2145" w:rsidRDefault="00EF2145" w:rsidP="00F2573E">
      <w:pPr>
        <w:ind w:left="720"/>
      </w:pPr>
    </w:p>
    <w:p w14:paraId="6AB64212" w14:textId="77777777" w:rsidR="00F2573E" w:rsidRDefault="00F2573E" w:rsidP="00F2573E">
      <w:pPr>
        <w:ind w:left="720"/>
      </w:pPr>
    </w:p>
    <w:p w14:paraId="6AB64214" w14:textId="7BBED0E3" w:rsidR="00F2573E" w:rsidRDefault="004B5231" w:rsidP="004B5231">
      <w:pPr>
        <w:pStyle w:val="ListParagraph"/>
        <w:numPr>
          <w:ilvl w:val="0"/>
          <w:numId w:val="5"/>
        </w:numPr>
      </w:pPr>
      <w:r>
        <w:t>Financial Leverage—</w:t>
      </w:r>
      <w:r w:rsidR="007048F5">
        <w:t xml:space="preserve"> CHOICE OF OPTIMAL DEBT RATIO – REFLECTS IN THE EQUITY MULTIPLER IN DUPONT IDENTY – INCREASES IN LEVERAGE MAKE ADDITIONAL DEBT FINANCING AVAILABLE TO FUND ASSET GROWTH.</w:t>
      </w:r>
    </w:p>
    <w:p w14:paraId="6AB64215" w14:textId="632F2420" w:rsidR="00F2573E" w:rsidRDefault="00F2573E" w:rsidP="00F2573E">
      <w:pPr>
        <w:ind w:left="720"/>
      </w:pPr>
    </w:p>
    <w:p w14:paraId="2289CED2" w14:textId="77777777" w:rsidR="004B5231" w:rsidRDefault="004B5231" w:rsidP="00F2573E">
      <w:pPr>
        <w:ind w:left="720"/>
      </w:pPr>
    </w:p>
    <w:p w14:paraId="6AB64216" w14:textId="1152A2F3" w:rsidR="00F2573E" w:rsidRDefault="00F2573E" w:rsidP="00F2573E">
      <w:pPr>
        <w:ind w:left="720"/>
      </w:pPr>
    </w:p>
    <w:p w14:paraId="2A420398" w14:textId="77777777" w:rsidR="007C1DDE" w:rsidRDefault="007C1DDE" w:rsidP="00F2573E">
      <w:pPr>
        <w:ind w:left="720"/>
      </w:pPr>
    </w:p>
    <w:p w14:paraId="6AB64217" w14:textId="77777777" w:rsidR="00F2573E" w:rsidRDefault="00F2573E" w:rsidP="00F2573E">
      <w:pPr>
        <w:ind w:left="720"/>
      </w:pPr>
    </w:p>
    <w:p w14:paraId="64824CD0" w14:textId="6F6FDAE5" w:rsidR="007048F5" w:rsidRDefault="004B5231" w:rsidP="007048F5">
      <w:pPr>
        <w:pStyle w:val="ListParagraph"/>
        <w:numPr>
          <w:ilvl w:val="0"/>
          <w:numId w:val="5"/>
        </w:numPr>
      </w:pPr>
      <w:r>
        <w:t>Dividend Policy—</w:t>
      </w:r>
      <w:r w:rsidR="007048F5">
        <w:t xml:space="preserve"> CHOICE OF HOW MUCH TO PAY TO SHAREHOLDERS VS. REINVESTING IN THE FIRM. – DECREASES IN DIVEND PAYOUTS </w:t>
      </w:r>
      <w:r w:rsidR="007048F5">
        <w:sym w:font="Wingdings" w:char="F0E0"/>
      </w:r>
      <w:r w:rsidR="007048F5">
        <w:t xml:space="preserve"> INCREASES IN FUNDS REINVESTED I THE FIRM. – FUNDS REINVESTED IN THE FIRM ALSO HELP FUND ASSETS GROWTH. </w:t>
      </w:r>
    </w:p>
    <w:p w14:paraId="6AB64219" w14:textId="6E8A7549" w:rsidR="00F2573E" w:rsidRDefault="00F2573E" w:rsidP="00F2573E">
      <w:pPr>
        <w:ind w:left="720"/>
      </w:pPr>
    </w:p>
    <w:p w14:paraId="50C25F37" w14:textId="0C5BC094" w:rsidR="004B5231" w:rsidRDefault="004B5231" w:rsidP="00F2573E">
      <w:pPr>
        <w:ind w:left="720"/>
      </w:pPr>
    </w:p>
    <w:p w14:paraId="36F7A9B6" w14:textId="77777777" w:rsidR="004B5231" w:rsidRDefault="004B5231" w:rsidP="00F2573E">
      <w:pPr>
        <w:ind w:left="720"/>
      </w:pPr>
    </w:p>
    <w:p w14:paraId="6AB6421A" w14:textId="77777777" w:rsidR="00F2573E" w:rsidRDefault="00F2573E" w:rsidP="00F2573E">
      <w:pPr>
        <w:ind w:left="0"/>
      </w:pPr>
    </w:p>
    <w:p w14:paraId="6AB6421B" w14:textId="0AFC0480" w:rsidR="00F45935" w:rsidRDefault="00AB39C0" w:rsidP="00F45935">
      <w:pPr>
        <w:pStyle w:val="ListParagraph"/>
        <w:numPr>
          <w:ilvl w:val="0"/>
          <w:numId w:val="1"/>
        </w:numPr>
      </w:pPr>
      <w:r>
        <w:t>There</w:t>
      </w:r>
      <w:r w:rsidR="00DE66C6">
        <w:t xml:space="preserve"> are </w:t>
      </w:r>
      <w:r w:rsidR="004B5231">
        <w:t>two</w:t>
      </w:r>
      <w:r w:rsidR="00DE66C6">
        <w:t xml:space="preserve"> internal uses f</w:t>
      </w:r>
      <w:r w:rsidR="00F45935">
        <w:t>or financial statement analysis</w:t>
      </w:r>
      <w:r>
        <w:t>:</w:t>
      </w:r>
    </w:p>
    <w:p w14:paraId="7900599D" w14:textId="77777777" w:rsidR="001A47DF" w:rsidRPr="00067111" w:rsidRDefault="007F225C" w:rsidP="00067111">
      <w:pPr>
        <w:pStyle w:val="ListParagraph"/>
        <w:numPr>
          <w:ilvl w:val="1"/>
          <w:numId w:val="1"/>
        </w:numPr>
      </w:pPr>
      <w:r w:rsidRPr="00067111">
        <w:rPr>
          <w:b/>
        </w:rPr>
        <w:t>Performance evaluation</w:t>
      </w:r>
      <w:r w:rsidRPr="00067111">
        <w:t xml:space="preserve"> – compensation of managers and comparison between divisions</w:t>
      </w:r>
    </w:p>
    <w:p w14:paraId="1D7AC2C4" w14:textId="77777777" w:rsidR="001A47DF" w:rsidRPr="00067111" w:rsidRDefault="007F225C" w:rsidP="00067111">
      <w:pPr>
        <w:pStyle w:val="ListParagraph"/>
        <w:numPr>
          <w:ilvl w:val="1"/>
          <w:numId w:val="1"/>
        </w:numPr>
      </w:pPr>
      <w:r w:rsidRPr="00067111">
        <w:rPr>
          <w:b/>
        </w:rPr>
        <w:t>Planning for the future</w:t>
      </w:r>
      <w:r w:rsidRPr="00067111">
        <w:t xml:space="preserve"> – guide in estimating future cash flows</w:t>
      </w:r>
    </w:p>
    <w:p w14:paraId="0145583A" w14:textId="77777777" w:rsidR="00AB39C0" w:rsidRDefault="00AB39C0" w:rsidP="00067111">
      <w:pPr>
        <w:pStyle w:val="ListParagraph"/>
        <w:ind w:left="1440"/>
      </w:pPr>
    </w:p>
    <w:p w14:paraId="6AB6421F" w14:textId="77777777" w:rsidR="00F2573E" w:rsidRDefault="00F2573E" w:rsidP="00F2573E">
      <w:pPr>
        <w:pStyle w:val="ListParagraph"/>
      </w:pPr>
    </w:p>
    <w:p w14:paraId="6AB64223" w14:textId="4A208944" w:rsidR="00DE66C6" w:rsidRDefault="004B5231" w:rsidP="007048F5">
      <w:pPr>
        <w:pStyle w:val="ListParagraph"/>
        <w:numPr>
          <w:ilvl w:val="0"/>
          <w:numId w:val="1"/>
        </w:numPr>
      </w:pPr>
      <w:r>
        <w:lastRenderedPageBreak/>
        <w:t>Regarding “External Uses,” financial statements are a prime source of _</w:t>
      </w:r>
      <w:r w:rsidR="007048F5" w:rsidRPr="007048F5">
        <w:rPr>
          <w:u w:val="single"/>
        </w:rPr>
        <w:t>Information About a Firm’s Financial Health</w:t>
      </w:r>
      <w:r>
        <w:t>__.</w:t>
      </w:r>
    </w:p>
    <w:p w14:paraId="6AB64224" w14:textId="77777777" w:rsidR="00DE66C6" w:rsidRDefault="00DE66C6" w:rsidP="00DE66C6"/>
    <w:p w14:paraId="193FFEEF" w14:textId="6D564333" w:rsidR="004B5231" w:rsidRDefault="004B5231" w:rsidP="00DE66C6">
      <w:pPr>
        <w:pStyle w:val="ListParagraph"/>
        <w:numPr>
          <w:ilvl w:val="0"/>
          <w:numId w:val="1"/>
        </w:numPr>
      </w:pPr>
      <w:r>
        <w:t>Benchmarking is the process of doing what?</w:t>
      </w:r>
    </w:p>
    <w:p w14:paraId="72C39307" w14:textId="0983E53E" w:rsidR="004B5231" w:rsidRDefault="004B5231" w:rsidP="004B5231">
      <w:pPr>
        <w:pStyle w:val="ListParagraph"/>
      </w:pPr>
    </w:p>
    <w:p w14:paraId="60ECD685" w14:textId="20F55AE4" w:rsidR="003C5F32" w:rsidRDefault="003C5F32" w:rsidP="003C5F32">
      <w:pPr>
        <w:pStyle w:val="ListParagraph"/>
        <w:numPr>
          <w:ilvl w:val="0"/>
          <w:numId w:val="21"/>
        </w:numPr>
      </w:pPr>
      <w:r>
        <w:t>The process of analyzing firm performance relative to other firms in the same industry.</w:t>
      </w:r>
    </w:p>
    <w:p w14:paraId="6CDEA305" w14:textId="2F26F5C5" w:rsidR="004B5231" w:rsidRDefault="004B5231" w:rsidP="003C5F32">
      <w:pPr>
        <w:ind w:left="0"/>
      </w:pPr>
    </w:p>
    <w:p w14:paraId="73EEDF8B" w14:textId="3E6FCBF6" w:rsidR="004B5231" w:rsidRDefault="004B5231" w:rsidP="004B5231">
      <w:pPr>
        <w:pStyle w:val="ListParagraph"/>
        <w:numPr>
          <w:ilvl w:val="0"/>
          <w:numId w:val="1"/>
        </w:numPr>
      </w:pPr>
      <w:r>
        <w:t xml:space="preserve">Each of the following are “cautions in using ratios to evaluate firm performance.” </w:t>
      </w:r>
      <w:r w:rsidR="00C52AC6">
        <w:t>Make sure that you understand what each means or how it can cause problems.</w:t>
      </w:r>
    </w:p>
    <w:p w14:paraId="2DBAD6EE" w14:textId="7F24965C" w:rsidR="004B5231" w:rsidRDefault="004B5231" w:rsidP="004B5231">
      <w:pPr>
        <w:pStyle w:val="ListParagraph"/>
      </w:pPr>
    </w:p>
    <w:p w14:paraId="39A952B7" w14:textId="2E4F16AF" w:rsidR="004B5231" w:rsidRDefault="004B5231" w:rsidP="004B5231">
      <w:pPr>
        <w:pStyle w:val="ListParagraph"/>
        <w:numPr>
          <w:ilvl w:val="0"/>
          <w:numId w:val="6"/>
        </w:numPr>
      </w:pPr>
      <w:r>
        <w:t>Financial statement data are historical</w:t>
      </w:r>
      <w:r w:rsidR="001D0C8C">
        <w:t xml:space="preserve"> and may not </w:t>
      </w:r>
      <w:r w:rsidR="00017A82">
        <w:t>reflect future performance.</w:t>
      </w:r>
    </w:p>
    <w:p w14:paraId="25FC2B62" w14:textId="3C6DEA5C" w:rsidR="007E0F67" w:rsidRDefault="007E0F67" w:rsidP="007E0F67">
      <w:pPr>
        <w:pStyle w:val="ListParagraph"/>
        <w:ind w:left="1080"/>
      </w:pPr>
    </w:p>
    <w:p w14:paraId="5FC49620" w14:textId="0DF46E4F" w:rsidR="007E0F67" w:rsidRDefault="003C5F32" w:rsidP="003C5F32">
      <w:pPr>
        <w:pStyle w:val="ListParagraph"/>
        <w:numPr>
          <w:ilvl w:val="0"/>
          <w:numId w:val="21"/>
        </w:numPr>
      </w:pPr>
      <w:r>
        <w:t xml:space="preserve">Can make projections using historical data but may be inaccurate if historical performance may not </w:t>
      </w:r>
      <w:proofErr w:type="gramStart"/>
      <w:r>
        <w:t>persists</w:t>
      </w:r>
      <w:proofErr w:type="gramEnd"/>
      <w:r>
        <w:t>.</w:t>
      </w:r>
    </w:p>
    <w:p w14:paraId="45533EDC" w14:textId="24A21F64" w:rsidR="007E0F67" w:rsidRDefault="007E0F67" w:rsidP="007E0F67">
      <w:pPr>
        <w:pStyle w:val="ListParagraph"/>
        <w:ind w:left="1080"/>
      </w:pPr>
    </w:p>
    <w:p w14:paraId="7A9AF50C" w14:textId="77777777" w:rsidR="007E0F67" w:rsidRDefault="007E0F67" w:rsidP="007E0F67">
      <w:pPr>
        <w:pStyle w:val="ListParagraph"/>
        <w:ind w:left="1080"/>
      </w:pPr>
    </w:p>
    <w:p w14:paraId="0D0BEFFD" w14:textId="41676137" w:rsidR="004B5231" w:rsidRDefault="004B5231" w:rsidP="004B5231">
      <w:pPr>
        <w:pStyle w:val="ListParagraph"/>
        <w:numPr>
          <w:ilvl w:val="0"/>
          <w:numId w:val="6"/>
        </w:numPr>
      </w:pPr>
      <w:r w:rsidRPr="004B5231">
        <w:t>Firms use different accounting procedures</w:t>
      </w:r>
      <w:r w:rsidR="002B1A62">
        <w:t xml:space="preserve"> which can make</w:t>
      </w:r>
      <w:r w:rsidR="00FD11E4">
        <w:t xml:space="preserve"> comparison</w:t>
      </w:r>
      <w:r w:rsidR="00CB1E9D">
        <w:t>s difficult.</w:t>
      </w:r>
    </w:p>
    <w:p w14:paraId="6F2EB3CE" w14:textId="112E3011" w:rsidR="007E0F67" w:rsidRDefault="007E0F67" w:rsidP="007E0F67">
      <w:pPr>
        <w:pStyle w:val="ListParagraph"/>
        <w:ind w:left="1080"/>
      </w:pPr>
    </w:p>
    <w:p w14:paraId="33F6BFD6" w14:textId="3E949B2A" w:rsidR="007E0F67" w:rsidRDefault="003C5F32" w:rsidP="003C5F32">
      <w:pPr>
        <w:pStyle w:val="ListParagraph"/>
        <w:numPr>
          <w:ilvl w:val="0"/>
          <w:numId w:val="21"/>
        </w:numPr>
      </w:pPr>
      <w:r>
        <w:t>Depreciation of assets may vary: Straight line vs MACRS</w:t>
      </w:r>
    </w:p>
    <w:p w14:paraId="661165B5" w14:textId="10430C73" w:rsidR="003C5F32" w:rsidRDefault="003C5F32" w:rsidP="003C5F32">
      <w:pPr>
        <w:pStyle w:val="ListParagraph"/>
        <w:numPr>
          <w:ilvl w:val="0"/>
          <w:numId w:val="21"/>
        </w:numPr>
      </w:pPr>
      <w:r>
        <w:t xml:space="preserve">One firm may use </w:t>
      </w:r>
      <w:proofErr w:type="gramStart"/>
      <w:r>
        <w:t>FICO</w:t>
      </w:r>
      <w:proofErr w:type="gramEnd"/>
      <w:r>
        <w:t xml:space="preserve"> and another may use LIFO</w:t>
      </w:r>
    </w:p>
    <w:p w14:paraId="4D69C64D" w14:textId="77777777" w:rsidR="007E0F67" w:rsidRDefault="007E0F67" w:rsidP="007E0F67">
      <w:pPr>
        <w:pStyle w:val="ListParagraph"/>
        <w:ind w:left="1080"/>
      </w:pPr>
    </w:p>
    <w:p w14:paraId="557B9EBD" w14:textId="77777777" w:rsidR="007E0F67" w:rsidRPr="004B5231" w:rsidRDefault="007E0F67" w:rsidP="007E0F67">
      <w:pPr>
        <w:pStyle w:val="ListParagraph"/>
        <w:ind w:left="1080"/>
      </w:pPr>
    </w:p>
    <w:p w14:paraId="732582E4" w14:textId="68B571D3" w:rsidR="004B5231" w:rsidRDefault="00F25FAD" w:rsidP="00F25FAD">
      <w:pPr>
        <w:pStyle w:val="ListParagraph"/>
        <w:numPr>
          <w:ilvl w:val="0"/>
          <w:numId w:val="6"/>
        </w:numPr>
      </w:pPr>
      <w:r w:rsidRPr="00F25FAD">
        <w:t>Non-U.S. firms may use different accounting procedures that do not conform to GAAP</w:t>
      </w:r>
      <w:r>
        <w:t>.</w:t>
      </w:r>
    </w:p>
    <w:p w14:paraId="728F78A2" w14:textId="68A96F44" w:rsidR="007E0F67" w:rsidRDefault="007E0F67" w:rsidP="007E0F67">
      <w:pPr>
        <w:pStyle w:val="ListParagraph"/>
        <w:ind w:left="1080"/>
      </w:pPr>
    </w:p>
    <w:p w14:paraId="471E69E8" w14:textId="0A504135" w:rsidR="007E0F67" w:rsidRDefault="003C5F32" w:rsidP="003C5F32">
      <w:pPr>
        <w:pStyle w:val="ListParagraph"/>
        <w:numPr>
          <w:ilvl w:val="0"/>
          <w:numId w:val="22"/>
        </w:numPr>
      </w:pPr>
      <w:r>
        <w:t>US firms us GAAP to create financial statements; however, a broad uses something different.</w:t>
      </w:r>
      <w:bookmarkStart w:id="0" w:name="_GoBack"/>
      <w:bookmarkEnd w:id="0"/>
    </w:p>
    <w:p w14:paraId="20146DFF" w14:textId="77777777" w:rsidR="007E0F67" w:rsidRPr="004B5231" w:rsidRDefault="007E0F67" w:rsidP="007E0F67">
      <w:pPr>
        <w:pStyle w:val="ListParagraph"/>
        <w:ind w:left="1080"/>
      </w:pPr>
    </w:p>
    <w:p w14:paraId="288465B1" w14:textId="270441A9" w:rsidR="004B5231" w:rsidRDefault="004B5231" w:rsidP="004B5231">
      <w:pPr>
        <w:pStyle w:val="ListParagraph"/>
        <w:numPr>
          <w:ilvl w:val="0"/>
          <w:numId w:val="6"/>
        </w:numPr>
      </w:pPr>
      <w:r>
        <w:t xml:space="preserve">Sales and expenses </w:t>
      </w:r>
      <w:r w:rsidR="005C20B5">
        <w:t>may be seasonal.</w:t>
      </w:r>
    </w:p>
    <w:p w14:paraId="091E5C91" w14:textId="3962D5C1" w:rsidR="007E0F67" w:rsidRDefault="007E0F67" w:rsidP="007E0F67">
      <w:pPr>
        <w:pStyle w:val="ListParagraph"/>
        <w:ind w:left="1080"/>
      </w:pPr>
    </w:p>
    <w:p w14:paraId="1FAF11FA" w14:textId="2B72352F" w:rsidR="007E0F67" w:rsidRDefault="007E0F67" w:rsidP="007E0F67">
      <w:pPr>
        <w:pStyle w:val="ListParagraph"/>
        <w:ind w:left="1080"/>
      </w:pPr>
    </w:p>
    <w:p w14:paraId="576F15E1" w14:textId="0EB7DA34" w:rsidR="007E0F67" w:rsidRDefault="007E0F67" w:rsidP="007E0F67">
      <w:pPr>
        <w:pStyle w:val="ListParagraph"/>
        <w:ind w:left="1080"/>
      </w:pPr>
    </w:p>
    <w:p w14:paraId="0CB50486" w14:textId="0315498B" w:rsidR="007E0F67" w:rsidRDefault="00B22FC3" w:rsidP="00B22FC3">
      <w:pPr>
        <w:pStyle w:val="ListParagraph"/>
        <w:numPr>
          <w:ilvl w:val="0"/>
          <w:numId w:val="6"/>
        </w:numPr>
      </w:pPr>
      <w:r w:rsidRPr="00B22FC3">
        <w:t>Large firms (conglomerates) have multiple lines of business which can make it difficult to find a comparable competitor</w:t>
      </w:r>
    </w:p>
    <w:p w14:paraId="627AE5AF" w14:textId="772E1A88" w:rsidR="007E0F67" w:rsidRDefault="007E0F67" w:rsidP="007E0F67">
      <w:pPr>
        <w:pStyle w:val="ListParagraph"/>
        <w:ind w:left="1080"/>
      </w:pPr>
    </w:p>
    <w:p w14:paraId="3EBCC825" w14:textId="0B1F4861" w:rsidR="007E0F67" w:rsidRDefault="007E0F67" w:rsidP="007E0F67">
      <w:pPr>
        <w:pStyle w:val="ListParagraph"/>
        <w:ind w:left="1080"/>
      </w:pPr>
    </w:p>
    <w:p w14:paraId="4A287220" w14:textId="77777777" w:rsidR="007E0F67" w:rsidRDefault="007E0F67" w:rsidP="007E0F67">
      <w:pPr>
        <w:pStyle w:val="ListParagraph"/>
        <w:ind w:left="1080"/>
      </w:pPr>
    </w:p>
    <w:p w14:paraId="1FAF6903" w14:textId="7A928143" w:rsidR="0007061A" w:rsidRPr="0007061A" w:rsidRDefault="0007061A" w:rsidP="0007061A">
      <w:pPr>
        <w:pStyle w:val="ListParagraph"/>
        <w:numPr>
          <w:ilvl w:val="0"/>
          <w:numId w:val="6"/>
        </w:numPr>
      </w:pPr>
      <w:r w:rsidRPr="0007061A">
        <w:t>Firms can use ‘window dressing’ to make financial statement look better</w:t>
      </w:r>
    </w:p>
    <w:p w14:paraId="2FAF955E" w14:textId="5D61A5D4" w:rsidR="007E0F67" w:rsidRDefault="007E0F67" w:rsidP="007E0F67">
      <w:pPr>
        <w:pStyle w:val="ListParagraph"/>
        <w:ind w:left="1080"/>
      </w:pPr>
    </w:p>
    <w:p w14:paraId="0623ABCF" w14:textId="29DA0307" w:rsidR="007E0F67" w:rsidRDefault="007E0F67" w:rsidP="007E0F67">
      <w:pPr>
        <w:pStyle w:val="ListParagraph"/>
        <w:ind w:left="1080"/>
      </w:pPr>
    </w:p>
    <w:p w14:paraId="2BB2E28F" w14:textId="77777777" w:rsidR="007E0F67" w:rsidRDefault="007E0F67" w:rsidP="007E0F67">
      <w:pPr>
        <w:pStyle w:val="ListParagraph"/>
        <w:ind w:left="1080"/>
      </w:pPr>
    </w:p>
    <w:p w14:paraId="66021942" w14:textId="77777777" w:rsidR="007E0F67" w:rsidRDefault="007E0F67" w:rsidP="007E0F67">
      <w:pPr>
        <w:pStyle w:val="ListParagraph"/>
        <w:ind w:left="1080"/>
      </w:pPr>
    </w:p>
    <w:p w14:paraId="083B7F20" w14:textId="0AFB2CA1" w:rsidR="004B5231" w:rsidRDefault="004B5231" w:rsidP="004B5231">
      <w:pPr>
        <w:pStyle w:val="ListParagraph"/>
        <w:numPr>
          <w:ilvl w:val="0"/>
          <w:numId w:val="6"/>
        </w:numPr>
      </w:pPr>
      <w:r>
        <w:t>Individual analysts may calculate ratios in modified forms.</w:t>
      </w:r>
    </w:p>
    <w:p w14:paraId="60EBE312" w14:textId="462C94DD" w:rsidR="007E0F67" w:rsidRDefault="007E0F67" w:rsidP="007E0F67">
      <w:pPr>
        <w:pStyle w:val="ListParagraph"/>
        <w:ind w:left="1080"/>
      </w:pPr>
    </w:p>
    <w:p w14:paraId="3757BF7F" w14:textId="1CFB34B4" w:rsidR="007E0F67" w:rsidRDefault="007E0F67" w:rsidP="007E0F67">
      <w:pPr>
        <w:pStyle w:val="ListParagraph"/>
        <w:ind w:left="1080"/>
      </w:pPr>
    </w:p>
    <w:p w14:paraId="6C21AC70" w14:textId="77777777" w:rsidR="007E0F67" w:rsidRDefault="007E0F67" w:rsidP="007E0F67">
      <w:pPr>
        <w:pStyle w:val="ListParagraph"/>
        <w:ind w:left="1080"/>
      </w:pPr>
    </w:p>
    <w:p w14:paraId="590850D2" w14:textId="77777777" w:rsidR="007E0F67" w:rsidRDefault="007E0F67" w:rsidP="007E0F67">
      <w:pPr>
        <w:pStyle w:val="ListParagraph"/>
        <w:ind w:left="1080"/>
      </w:pPr>
    </w:p>
    <w:p w14:paraId="03152D74" w14:textId="27D21AC4" w:rsidR="004B5231" w:rsidRDefault="004B5231" w:rsidP="004B5231">
      <w:pPr>
        <w:pStyle w:val="ListParagraph"/>
        <w:numPr>
          <w:ilvl w:val="0"/>
          <w:numId w:val="6"/>
        </w:numPr>
      </w:pPr>
      <w:r>
        <w:t>Differences in capital structure</w:t>
      </w:r>
      <w:r w:rsidR="00056A58">
        <w:t xml:space="preserve"> will </w:t>
      </w:r>
      <w:r w:rsidR="00D31B8D">
        <w:t xml:space="preserve">impact some ratios. </w:t>
      </w:r>
    </w:p>
    <w:sectPr w:rsidR="004B523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DF549" w14:textId="77777777" w:rsidR="0021344B" w:rsidRDefault="0021344B" w:rsidP="006747D1">
      <w:pPr>
        <w:spacing w:line="240" w:lineRule="auto"/>
      </w:pPr>
      <w:r>
        <w:separator/>
      </w:r>
    </w:p>
  </w:endnote>
  <w:endnote w:type="continuationSeparator" w:id="0">
    <w:p w14:paraId="774A54F9" w14:textId="77777777" w:rsidR="0021344B" w:rsidRDefault="0021344B" w:rsidP="00674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105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76BFC" w14:textId="513BFB5A" w:rsidR="004B5231" w:rsidRDefault="004B52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6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AD391" w14:textId="77777777" w:rsidR="004B5231" w:rsidRDefault="004B5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146AC" w14:textId="77777777" w:rsidR="0021344B" w:rsidRDefault="0021344B" w:rsidP="006747D1">
      <w:pPr>
        <w:spacing w:line="240" w:lineRule="auto"/>
      </w:pPr>
      <w:r>
        <w:separator/>
      </w:r>
    </w:p>
  </w:footnote>
  <w:footnote w:type="continuationSeparator" w:id="0">
    <w:p w14:paraId="714572D6" w14:textId="77777777" w:rsidR="0021344B" w:rsidRDefault="0021344B" w:rsidP="006747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38E"/>
    <w:multiLevelType w:val="hybridMultilevel"/>
    <w:tmpl w:val="C33EB0C2"/>
    <w:lvl w:ilvl="0" w:tplc="2CD0A9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71904"/>
    <w:multiLevelType w:val="hybridMultilevel"/>
    <w:tmpl w:val="4530C374"/>
    <w:lvl w:ilvl="0" w:tplc="B8DC75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07BCB"/>
    <w:multiLevelType w:val="hybridMultilevel"/>
    <w:tmpl w:val="D7B00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34AAE"/>
    <w:multiLevelType w:val="hybridMultilevel"/>
    <w:tmpl w:val="93E42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82E65"/>
    <w:multiLevelType w:val="hybridMultilevel"/>
    <w:tmpl w:val="03D0B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E57978"/>
    <w:multiLevelType w:val="hybridMultilevel"/>
    <w:tmpl w:val="77022B26"/>
    <w:lvl w:ilvl="0" w:tplc="B78AB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38C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241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46D7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80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81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2A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BAD7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142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82ECA"/>
    <w:multiLevelType w:val="hybridMultilevel"/>
    <w:tmpl w:val="7A9E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E3423"/>
    <w:multiLevelType w:val="hybridMultilevel"/>
    <w:tmpl w:val="E21CDCCA"/>
    <w:lvl w:ilvl="0" w:tplc="D196F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E9E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6F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44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4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9C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69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A8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94C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2F70AD"/>
    <w:multiLevelType w:val="hybridMultilevel"/>
    <w:tmpl w:val="BA96955A"/>
    <w:lvl w:ilvl="0" w:tplc="2436B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7E7D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E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C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03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06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AC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05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02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367D79"/>
    <w:multiLevelType w:val="hybridMultilevel"/>
    <w:tmpl w:val="25BE4994"/>
    <w:lvl w:ilvl="0" w:tplc="1DFA7CD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3A7A8F"/>
    <w:multiLevelType w:val="hybridMultilevel"/>
    <w:tmpl w:val="2B245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3E63CC"/>
    <w:multiLevelType w:val="hybridMultilevel"/>
    <w:tmpl w:val="D69A5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C42971"/>
    <w:multiLevelType w:val="hybridMultilevel"/>
    <w:tmpl w:val="17B4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66EA8"/>
    <w:multiLevelType w:val="hybridMultilevel"/>
    <w:tmpl w:val="FF6E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F25DB9"/>
    <w:multiLevelType w:val="hybridMultilevel"/>
    <w:tmpl w:val="65D0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E50ED"/>
    <w:multiLevelType w:val="hybridMultilevel"/>
    <w:tmpl w:val="EA6E2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047823"/>
    <w:multiLevelType w:val="hybridMultilevel"/>
    <w:tmpl w:val="48AC44F4"/>
    <w:lvl w:ilvl="0" w:tplc="B630D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C6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A46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E8E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0AA1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CF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E7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4010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845D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7800BB"/>
    <w:multiLevelType w:val="hybridMultilevel"/>
    <w:tmpl w:val="665C4EA8"/>
    <w:lvl w:ilvl="0" w:tplc="DB5627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401E94"/>
    <w:multiLevelType w:val="hybridMultilevel"/>
    <w:tmpl w:val="9CB0A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314ADA"/>
    <w:multiLevelType w:val="hybridMultilevel"/>
    <w:tmpl w:val="A3403A68"/>
    <w:lvl w:ilvl="0" w:tplc="FEBE8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C3AEE">
      <w:start w:val="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862D4">
      <w:start w:val="4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AD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C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A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E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01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308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9A52E8"/>
    <w:multiLevelType w:val="hybridMultilevel"/>
    <w:tmpl w:val="87D46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281E75"/>
    <w:multiLevelType w:val="hybridMultilevel"/>
    <w:tmpl w:val="38265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16"/>
  </w:num>
  <w:num w:numId="8">
    <w:abstractNumId w:val="5"/>
  </w:num>
  <w:num w:numId="9">
    <w:abstractNumId w:val="21"/>
  </w:num>
  <w:num w:numId="10">
    <w:abstractNumId w:val="2"/>
  </w:num>
  <w:num w:numId="11">
    <w:abstractNumId w:val="8"/>
  </w:num>
  <w:num w:numId="12">
    <w:abstractNumId w:val="19"/>
  </w:num>
  <w:num w:numId="13">
    <w:abstractNumId w:val="3"/>
  </w:num>
  <w:num w:numId="14">
    <w:abstractNumId w:val="10"/>
  </w:num>
  <w:num w:numId="15">
    <w:abstractNumId w:val="13"/>
  </w:num>
  <w:num w:numId="16">
    <w:abstractNumId w:val="7"/>
  </w:num>
  <w:num w:numId="17">
    <w:abstractNumId w:val="11"/>
  </w:num>
  <w:num w:numId="18">
    <w:abstractNumId w:val="4"/>
  </w:num>
  <w:num w:numId="19">
    <w:abstractNumId w:val="20"/>
  </w:num>
  <w:num w:numId="20">
    <w:abstractNumId w:val="12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2F6"/>
    <w:rsid w:val="000037BF"/>
    <w:rsid w:val="00017A82"/>
    <w:rsid w:val="000208C4"/>
    <w:rsid w:val="00052F7D"/>
    <w:rsid w:val="00056A58"/>
    <w:rsid w:val="00060316"/>
    <w:rsid w:val="00067111"/>
    <w:rsid w:val="0007061A"/>
    <w:rsid w:val="000B377D"/>
    <w:rsid w:val="000D376C"/>
    <w:rsid w:val="000D67D8"/>
    <w:rsid w:val="001020F2"/>
    <w:rsid w:val="00113598"/>
    <w:rsid w:val="001314A8"/>
    <w:rsid w:val="00134C52"/>
    <w:rsid w:val="001671F3"/>
    <w:rsid w:val="00170FFE"/>
    <w:rsid w:val="00185CFD"/>
    <w:rsid w:val="001A47DF"/>
    <w:rsid w:val="001A6026"/>
    <w:rsid w:val="001D0C8C"/>
    <w:rsid w:val="001D5A89"/>
    <w:rsid w:val="001E6D5A"/>
    <w:rsid w:val="001F4D68"/>
    <w:rsid w:val="00200D53"/>
    <w:rsid w:val="0020522D"/>
    <w:rsid w:val="0021344B"/>
    <w:rsid w:val="0021433F"/>
    <w:rsid w:val="00230817"/>
    <w:rsid w:val="0023470F"/>
    <w:rsid w:val="002429FC"/>
    <w:rsid w:val="00243403"/>
    <w:rsid w:val="0027353A"/>
    <w:rsid w:val="0028265A"/>
    <w:rsid w:val="002937AA"/>
    <w:rsid w:val="002A6A18"/>
    <w:rsid w:val="002A6BA8"/>
    <w:rsid w:val="002B1A62"/>
    <w:rsid w:val="002F3345"/>
    <w:rsid w:val="003002F6"/>
    <w:rsid w:val="0030105F"/>
    <w:rsid w:val="003132C2"/>
    <w:rsid w:val="003266E8"/>
    <w:rsid w:val="00343EA4"/>
    <w:rsid w:val="00384B73"/>
    <w:rsid w:val="003A1EFA"/>
    <w:rsid w:val="003C5F32"/>
    <w:rsid w:val="003E1A9D"/>
    <w:rsid w:val="00401309"/>
    <w:rsid w:val="004601C1"/>
    <w:rsid w:val="004725A6"/>
    <w:rsid w:val="00477E4A"/>
    <w:rsid w:val="00481950"/>
    <w:rsid w:val="0049495B"/>
    <w:rsid w:val="004A0132"/>
    <w:rsid w:val="004A2C9B"/>
    <w:rsid w:val="004B41C6"/>
    <w:rsid w:val="004B5231"/>
    <w:rsid w:val="004C17B1"/>
    <w:rsid w:val="004D7F3D"/>
    <w:rsid w:val="004E2CA7"/>
    <w:rsid w:val="004E64B8"/>
    <w:rsid w:val="005607D3"/>
    <w:rsid w:val="00565D09"/>
    <w:rsid w:val="00593FA5"/>
    <w:rsid w:val="00595C88"/>
    <w:rsid w:val="00597FE4"/>
    <w:rsid w:val="005C20B5"/>
    <w:rsid w:val="005C2A2C"/>
    <w:rsid w:val="005F1122"/>
    <w:rsid w:val="0060061B"/>
    <w:rsid w:val="00605C54"/>
    <w:rsid w:val="006156F5"/>
    <w:rsid w:val="006330E2"/>
    <w:rsid w:val="00644B26"/>
    <w:rsid w:val="0064602A"/>
    <w:rsid w:val="00663063"/>
    <w:rsid w:val="006747D1"/>
    <w:rsid w:val="0067694D"/>
    <w:rsid w:val="006A22FD"/>
    <w:rsid w:val="006B7EBA"/>
    <w:rsid w:val="006C6893"/>
    <w:rsid w:val="006E39C9"/>
    <w:rsid w:val="006F2DC4"/>
    <w:rsid w:val="006F4FCD"/>
    <w:rsid w:val="007048F5"/>
    <w:rsid w:val="007335A6"/>
    <w:rsid w:val="007901F2"/>
    <w:rsid w:val="007A230F"/>
    <w:rsid w:val="007A47CA"/>
    <w:rsid w:val="007C1DDE"/>
    <w:rsid w:val="007C49C0"/>
    <w:rsid w:val="007E0F67"/>
    <w:rsid w:val="007E292C"/>
    <w:rsid w:val="007E2B50"/>
    <w:rsid w:val="007F225C"/>
    <w:rsid w:val="008323DF"/>
    <w:rsid w:val="00850B02"/>
    <w:rsid w:val="00853A6F"/>
    <w:rsid w:val="008D4456"/>
    <w:rsid w:val="008E32B9"/>
    <w:rsid w:val="00987D6C"/>
    <w:rsid w:val="009A53C1"/>
    <w:rsid w:val="009B2C32"/>
    <w:rsid w:val="009E15B3"/>
    <w:rsid w:val="00A17271"/>
    <w:rsid w:val="00A468C1"/>
    <w:rsid w:val="00A56D6B"/>
    <w:rsid w:val="00A91D44"/>
    <w:rsid w:val="00AA542C"/>
    <w:rsid w:val="00AB39C0"/>
    <w:rsid w:val="00AB59B0"/>
    <w:rsid w:val="00AD124A"/>
    <w:rsid w:val="00AE1248"/>
    <w:rsid w:val="00AF48DF"/>
    <w:rsid w:val="00AF598B"/>
    <w:rsid w:val="00B0585B"/>
    <w:rsid w:val="00B22FC3"/>
    <w:rsid w:val="00B2478E"/>
    <w:rsid w:val="00B301E0"/>
    <w:rsid w:val="00B3223B"/>
    <w:rsid w:val="00B54AA1"/>
    <w:rsid w:val="00B568DA"/>
    <w:rsid w:val="00B91233"/>
    <w:rsid w:val="00B967F4"/>
    <w:rsid w:val="00B96C1E"/>
    <w:rsid w:val="00BD4392"/>
    <w:rsid w:val="00C0729E"/>
    <w:rsid w:val="00C12D81"/>
    <w:rsid w:val="00C35AB9"/>
    <w:rsid w:val="00C3613E"/>
    <w:rsid w:val="00C464F9"/>
    <w:rsid w:val="00C527EE"/>
    <w:rsid w:val="00C52AC6"/>
    <w:rsid w:val="00C5348C"/>
    <w:rsid w:val="00C6009F"/>
    <w:rsid w:val="00CB1E9D"/>
    <w:rsid w:val="00CB2F11"/>
    <w:rsid w:val="00CC6542"/>
    <w:rsid w:val="00CD3F3E"/>
    <w:rsid w:val="00CD4E92"/>
    <w:rsid w:val="00CD557D"/>
    <w:rsid w:val="00CE2E90"/>
    <w:rsid w:val="00CF0424"/>
    <w:rsid w:val="00CF50C2"/>
    <w:rsid w:val="00D00413"/>
    <w:rsid w:val="00D02A07"/>
    <w:rsid w:val="00D056DA"/>
    <w:rsid w:val="00D25E6B"/>
    <w:rsid w:val="00D3063F"/>
    <w:rsid w:val="00D31B8D"/>
    <w:rsid w:val="00D83BE7"/>
    <w:rsid w:val="00DC54DB"/>
    <w:rsid w:val="00DE66C6"/>
    <w:rsid w:val="00E015B5"/>
    <w:rsid w:val="00E16EAC"/>
    <w:rsid w:val="00E33DC4"/>
    <w:rsid w:val="00E45A6C"/>
    <w:rsid w:val="00E62850"/>
    <w:rsid w:val="00E70E85"/>
    <w:rsid w:val="00E77B44"/>
    <w:rsid w:val="00E911C8"/>
    <w:rsid w:val="00EA213A"/>
    <w:rsid w:val="00EB1B45"/>
    <w:rsid w:val="00ED2338"/>
    <w:rsid w:val="00ED5285"/>
    <w:rsid w:val="00EF2145"/>
    <w:rsid w:val="00EF4D1D"/>
    <w:rsid w:val="00F24D38"/>
    <w:rsid w:val="00F2573E"/>
    <w:rsid w:val="00F25FAD"/>
    <w:rsid w:val="00F315EE"/>
    <w:rsid w:val="00F3736E"/>
    <w:rsid w:val="00F400F8"/>
    <w:rsid w:val="00F42B06"/>
    <w:rsid w:val="00F45935"/>
    <w:rsid w:val="00F50676"/>
    <w:rsid w:val="00F51B4F"/>
    <w:rsid w:val="00F55746"/>
    <w:rsid w:val="00F74B49"/>
    <w:rsid w:val="00F92F89"/>
    <w:rsid w:val="00FB4FAF"/>
    <w:rsid w:val="00F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4144"/>
  <w15:chartTrackingRefBased/>
  <w15:docId w15:val="{2D5F7648-0468-4776-AA8C-6E214674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2F6"/>
    <w:pPr>
      <w:spacing w:after="0" w:line="276" w:lineRule="auto"/>
      <w:ind w:left="36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7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D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747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D1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B3223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A542C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6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64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294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7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043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90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30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789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279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190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96470-30CC-4E6A-BE9D-9172150D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14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Rhodes</dc:creator>
  <cp:keywords/>
  <dc:description/>
  <cp:lastModifiedBy>Joshua P.</cp:lastModifiedBy>
  <cp:revision>149</cp:revision>
  <dcterms:created xsi:type="dcterms:W3CDTF">2017-08-31T18:24:00Z</dcterms:created>
  <dcterms:modified xsi:type="dcterms:W3CDTF">2018-09-11T21:45:00Z</dcterms:modified>
</cp:coreProperties>
</file>