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right="22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Health: 100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Ammo: 20 / 20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Level: 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Generation: 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Position: 0, 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Objective: Reach opposite corner!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Restart Level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" w:right="225" w:firstLine="0"/>
        <w:jc w:val="left"/>
        <w:rPr/>
      </w:pPr>
      <w:r w:rsidDel="00000000" w:rsidR="00000000" w:rsidRPr="00000000">
        <w:rPr>
          <w:rtl w:val="0"/>
        </w:rPr>
        <w:t xml:space="preserve">? Help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CONWAY'S DOOM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Arrow Keys: Move/Turn | SPACE: Shoot walls | R: Restart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⬆️⬇️ Up/Down: Forward/Backward | ⬅️➡️ Left/Right: Turn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🎯 Goal: Navigate to the magenta/yellow checkerboard finish area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🤖 Watch your robot walk with realistic animations!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🔫 Shooting simply destroys walls - Conway's rules determine what happens next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🔄 Life evolves every 3 seconds - moving patterns damage you more!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💗 1-second invincibility after taking damage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/>
      </w:pPr>
      <w:r w:rsidDel="00000000" w:rsidR="00000000" w:rsidRPr="00000000">
        <w:rPr>
          <w:rtl w:val="0"/>
        </w:rPr>
        <w:t xml:space="preserve">📈 Each level grows the map by 3 square units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🎯 Collect yellow ammo boxes to reload!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color w:val="00ff00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