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062" w:rsidRDefault="00316062">
      <w:pPr>
        <w:tabs>
          <w:tab w:val="left" w:pos="-720"/>
        </w:tabs>
        <w:suppressAutoHyphens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Computer Programming II</w:t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  <w:t xml:space="preserve">    Instructor: Greg Shaw</w:t>
      </w:r>
      <w:r>
        <w:rPr>
          <w:rFonts w:ascii="Courier New" w:hAnsi="Courier New"/>
          <w:spacing w:val="-3"/>
        </w:rPr>
        <w:fldChar w:fldCharType="begin"/>
      </w:r>
      <w:r>
        <w:rPr>
          <w:rFonts w:ascii="Courier New" w:hAnsi="Courier New"/>
          <w:spacing w:val="-3"/>
        </w:rPr>
        <w:instrText xml:space="preserve">PRIVATE </w:instrText>
      </w:r>
      <w:r>
        <w:rPr>
          <w:rFonts w:ascii="Courier New" w:hAnsi="Courier New"/>
          <w:spacing w:val="-3"/>
        </w:rPr>
      </w:r>
      <w:r>
        <w:rPr>
          <w:rFonts w:ascii="Courier New" w:hAnsi="Courier New"/>
          <w:spacing w:val="-3"/>
        </w:rPr>
        <w:fldChar w:fldCharType="end"/>
      </w:r>
    </w:p>
    <w:p w:rsidR="00316062" w:rsidRDefault="00316062">
      <w:pPr>
        <w:tabs>
          <w:tab w:val="left" w:pos="-720"/>
        </w:tabs>
        <w:suppressAutoHyphens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COP 3337</w:t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  <w:t xml:space="preserve">    </w:t>
      </w:r>
    </w:p>
    <w:p w:rsidR="00316062" w:rsidRDefault="00316062">
      <w:pPr>
        <w:tabs>
          <w:tab w:val="left" w:pos="-720"/>
        </w:tabs>
        <w:suppressAutoHyphens/>
        <w:jc w:val="both"/>
        <w:rPr>
          <w:rFonts w:ascii="Courier New" w:hAnsi="Courier New"/>
          <w:spacing w:val="-3"/>
          <w:sz w:val="22"/>
        </w:rPr>
      </w:pPr>
    </w:p>
    <w:p w:rsidR="00316062" w:rsidRDefault="00316062">
      <w:pPr>
        <w:tabs>
          <w:tab w:val="left" w:pos="-720"/>
        </w:tabs>
        <w:suppressAutoHyphens/>
        <w:jc w:val="both"/>
        <w:rPr>
          <w:rFonts w:ascii="Courier New" w:hAnsi="Courier New"/>
          <w:spacing w:val="-3"/>
          <w:sz w:val="22"/>
        </w:rPr>
      </w:pPr>
    </w:p>
    <w:p w:rsidR="00316062" w:rsidRDefault="00316062">
      <w:pPr>
        <w:pStyle w:val="Heading1"/>
        <w:rPr>
          <w:i w:val="0"/>
          <w:sz w:val="30"/>
        </w:rPr>
      </w:pPr>
      <w:r>
        <w:rPr>
          <w:i w:val="0"/>
          <w:sz w:val="30"/>
        </w:rPr>
        <w:t xml:space="preserve">The "==" Operator vs. the </w:t>
      </w:r>
      <w:r>
        <w:rPr>
          <w:sz w:val="30"/>
        </w:rPr>
        <w:t>equals()</w:t>
      </w:r>
      <w:r>
        <w:rPr>
          <w:i w:val="0"/>
          <w:sz w:val="30"/>
        </w:rPr>
        <w:t xml:space="preserve"> Method</w:t>
      </w:r>
    </w:p>
    <w:p w:rsidR="00316062" w:rsidRDefault="00316062">
      <w:pPr>
        <w:pStyle w:val="EndnoteText"/>
        <w:rPr>
          <w:rFonts w:ascii="Courier New" w:hAnsi="Courier New"/>
          <w:sz w:val="22"/>
        </w:rPr>
      </w:pPr>
    </w:p>
    <w:p w:rsidR="00316062" w:rsidRDefault="00316062">
      <w:pPr>
        <w:pStyle w:val="EndnoteText"/>
        <w:rPr>
          <w:rFonts w:ascii="Courier New" w:hAnsi="Courier New"/>
          <w:sz w:val="22"/>
        </w:rPr>
      </w:pPr>
    </w:p>
    <w:p w:rsidR="00316062" w:rsidRDefault="00316062">
      <w:pPr>
        <w:pStyle w:val="EndnoteText"/>
        <w:numPr>
          <w:ilvl w:val="0"/>
          <w:numId w:val="30"/>
        </w:numPr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Comparing Objects Using "==" </w:t>
      </w:r>
    </w:p>
    <w:p w:rsidR="00316062" w:rsidRDefault="00316062">
      <w:pPr>
        <w:pStyle w:val="EndnoteText"/>
        <w:rPr>
          <w:rFonts w:ascii="Courier New" w:hAnsi="Courier New"/>
          <w:sz w:val="22"/>
        </w:rPr>
      </w:pPr>
    </w:p>
    <w:p w:rsidR="00316062" w:rsidRDefault="00316062" w:rsidP="00316062">
      <w:pPr>
        <w:pStyle w:val="BodyText"/>
        <w:numPr>
          <w:ilvl w:val="0"/>
          <w:numId w:val="36"/>
        </w:numPr>
        <w:tabs>
          <w:tab w:val="left" w:pos="-720"/>
        </w:tabs>
        <w:suppressAutoHyphens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Java’s equality operator (==) returns </w:t>
      </w:r>
      <w:r>
        <w:rPr>
          <w:rFonts w:ascii="Courier New" w:hAnsi="Courier New"/>
          <w:b/>
          <w:sz w:val="22"/>
        </w:rPr>
        <w:t>true</w:t>
      </w:r>
      <w:r>
        <w:rPr>
          <w:rFonts w:ascii="Courier New" w:hAnsi="Courier New"/>
          <w:sz w:val="22"/>
        </w:rPr>
        <w:t xml:space="preserve"> or </w:t>
      </w:r>
      <w:r>
        <w:rPr>
          <w:rFonts w:ascii="Courier New" w:hAnsi="Courier New"/>
          <w:b/>
          <w:sz w:val="22"/>
        </w:rPr>
        <w:t>false</w:t>
      </w:r>
      <w:r>
        <w:rPr>
          <w:rFonts w:ascii="Courier New" w:hAnsi="Courier New"/>
          <w:sz w:val="22"/>
        </w:rPr>
        <w:t xml:space="preserve"> depending on whether its two operands are "equal"</w:t>
      </w:r>
    </w:p>
    <w:p w:rsidR="00316062" w:rsidRDefault="00316062">
      <w:pPr>
        <w:pStyle w:val="BodyText"/>
        <w:tabs>
          <w:tab w:val="left" w:pos="-720"/>
          <w:tab w:val="num" w:pos="900"/>
        </w:tabs>
        <w:suppressAutoHyphens/>
        <w:ind w:left="900" w:hanging="540"/>
        <w:rPr>
          <w:rFonts w:ascii="Courier New" w:hAnsi="Courier New"/>
          <w:sz w:val="22"/>
        </w:rPr>
      </w:pPr>
    </w:p>
    <w:p w:rsidR="00316062" w:rsidRDefault="00316062" w:rsidP="00316062">
      <w:pPr>
        <w:numPr>
          <w:ilvl w:val="0"/>
          <w:numId w:val="36"/>
        </w:numPr>
        <w:tabs>
          <w:tab w:val="left" w:pos="-720"/>
        </w:tabs>
        <w:suppressAutoHyphens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When comparing </w:t>
      </w:r>
      <w:r>
        <w:rPr>
          <w:rFonts w:ascii="Courier New" w:hAnsi="Courier New"/>
          <w:i/>
          <w:sz w:val="22"/>
        </w:rPr>
        <w:t>primitive-type</w:t>
      </w:r>
      <w:r>
        <w:rPr>
          <w:rFonts w:ascii="Courier New" w:hAnsi="Courier New"/>
          <w:sz w:val="22"/>
        </w:rPr>
        <w:t xml:space="preserve"> variables for equality, as in</w:t>
      </w:r>
    </w:p>
    <w:p w:rsidR="00316062" w:rsidRDefault="00316062">
      <w:pPr>
        <w:tabs>
          <w:tab w:val="left" w:pos="-720"/>
        </w:tabs>
        <w:suppressAutoHyphens/>
        <w:jc w:val="both"/>
        <w:rPr>
          <w:rFonts w:ascii="Courier New" w:hAnsi="Courier New"/>
          <w:sz w:val="22"/>
        </w:rPr>
      </w:pPr>
    </w:p>
    <w:p w:rsidR="00316062" w:rsidRDefault="00316062" w:rsidP="00316062">
      <w:pPr>
        <w:tabs>
          <w:tab w:val="left" w:pos="-720"/>
          <w:tab w:val="left" w:pos="1260"/>
        </w:tabs>
        <w:suppressAutoHyphens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  <w:t>if (x == y)</w:t>
      </w:r>
    </w:p>
    <w:p w:rsidR="00316062" w:rsidRDefault="00316062" w:rsidP="00316062">
      <w:pPr>
        <w:pStyle w:val="EndnoteText"/>
        <w:tabs>
          <w:tab w:val="left" w:pos="1260"/>
        </w:tabs>
        <w:rPr>
          <w:rFonts w:ascii="Courier New" w:hAnsi="Courier New"/>
          <w:sz w:val="22"/>
        </w:rPr>
      </w:pPr>
    </w:p>
    <w:p w:rsidR="00316062" w:rsidRDefault="00316062" w:rsidP="00316062">
      <w:pPr>
        <w:pStyle w:val="EndnoteText"/>
        <w:tabs>
          <w:tab w:val="left" w:pos="1260"/>
        </w:tabs>
        <w:ind w:left="1260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true</w:t>
      </w:r>
      <w:r>
        <w:rPr>
          <w:rFonts w:ascii="Courier New" w:hAnsi="Courier New"/>
          <w:sz w:val="22"/>
        </w:rPr>
        <w:t xml:space="preserve"> will be returned if the value stored in </w:t>
      </w:r>
      <w:r>
        <w:rPr>
          <w:rFonts w:ascii="Courier New" w:hAnsi="Courier New"/>
          <w:i/>
          <w:sz w:val="22"/>
        </w:rPr>
        <w:t>x</w:t>
      </w:r>
      <w:r>
        <w:rPr>
          <w:rFonts w:ascii="Courier New" w:hAnsi="Courier New"/>
          <w:sz w:val="22"/>
        </w:rPr>
        <w:t xml:space="preserve"> is the same as the value stored in </w:t>
      </w:r>
      <w:r>
        <w:rPr>
          <w:rFonts w:ascii="Courier New" w:hAnsi="Courier New"/>
          <w:i/>
          <w:sz w:val="22"/>
        </w:rPr>
        <w:t>y</w:t>
      </w:r>
      <w:r>
        <w:rPr>
          <w:rFonts w:ascii="Courier New" w:hAnsi="Courier New"/>
          <w:sz w:val="22"/>
        </w:rPr>
        <w:t xml:space="preserve">; otherwise, </w:t>
      </w:r>
      <w:r>
        <w:rPr>
          <w:rFonts w:ascii="Courier New" w:hAnsi="Courier New"/>
          <w:b/>
          <w:sz w:val="22"/>
        </w:rPr>
        <w:t>false</w:t>
      </w:r>
      <w:r>
        <w:rPr>
          <w:rFonts w:ascii="Courier New" w:hAnsi="Courier New"/>
          <w:sz w:val="22"/>
        </w:rPr>
        <w:t xml:space="preserve"> will be returned</w:t>
      </w:r>
    </w:p>
    <w:p w:rsidR="00316062" w:rsidRDefault="00316062">
      <w:pPr>
        <w:pStyle w:val="EndnoteText"/>
        <w:rPr>
          <w:rFonts w:ascii="Courier New" w:hAnsi="Courier New"/>
          <w:sz w:val="22"/>
        </w:rPr>
      </w:pPr>
    </w:p>
    <w:p w:rsidR="00316062" w:rsidRDefault="00316062" w:rsidP="00316062">
      <w:pPr>
        <w:numPr>
          <w:ilvl w:val="0"/>
          <w:numId w:val="36"/>
        </w:numPr>
        <w:tabs>
          <w:tab w:val="left" w:pos="-720"/>
        </w:tabs>
        <w:suppressAutoHyphens/>
        <w:jc w:val="both"/>
        <w:rPr>
          <w:rFonts w:ascii="Courier New" w:hAnsi="Courier New"/>
          <w:spacing w:val="-3"/>
          <w:sz w:val="22"/>
        </w:rPr>
      </w:pPr>
      <w:r>
        <w:rPr>
          <w:rFonts w:ascii="Courier New" w:hAnsi="Courier New"/>
          <w:spacing w:val="-3"/>
          <w:sz w:val="22"/>
        </w:rPr>
        <w:t xml:space="preserve">It works exactly the same way when the operands are </w:t>
      </w:r>
      <w:r>
        <w:rPr>
          <w:rFonts w:ascii="Courier New" w:hAnsi="Courier New"/>
          <w:i/>
          <w:spacing w:val="-3"/>
          <w:sz w:val="22"/>
        </w:rPr>
        <w:t>object</w:t>
      </w:r>
      <w:r>
        <w:rPr>
          <w:rFonts w:ascii="Courier New" w:hAnsi="Courier New"/>
          <w:spacing w:val="-3"/>
          <w:sz w:val="22"/>
        </w:rPr>
        <w:t xml:space="preserve"> </w:t>
      </w:r>
      <w:r w:rsidRPr="00316062">
        <w:rPr>
          <w:rFonts w:ascii="Courier New" w:hAnsi="Courier New"/>
          <w:i/>
          <w:spacing w:val="-3"/>
          <w:sz w:val="22"/>
        </w:rPr>
        <w:t>variables</w:t>
      </w:r>
      <w:r>
        <w:rPr>
          <w:rFonts w:ascii="Courier New" w:hAnsi="Courier New"/>
          <w:spacing w:val="-3"/>
          <w:sz w:val="22"/>
        </w:rPr>
        <w:t>, but you must remember:</w:t>
      </w:r>
    </w:p>
    <w:p w:rsidR="00316062" w:rsidRPr="00316062" w:rsidRDefault="00316062" w:rsidP="00316062">
      <w:pPr>
        <w:tabs>
          <w:tab w:val="left" w:pos="-720"/>
        </w:tabs>
        <w:suppressAutoHyphens/>
        <w:ind w:left="720"/>
        <w:jc w:val="both"/>
        <w:rPr>
          <w:rFonts w:ascii="Courier New" w:hAnsi="Courier New"/>
          <w:spacing w:val="-3"/>
          <w:sz w:val="16"/>
          <w:szCs w:val="16"/>
        </w:rPr>
      </w:pPr>
    </w:p>
    <w:p w:rsidR="00316062" w:rsidRPr="00316062" w:rsidRDefault="00316062" w:rsidP="00316062">
      <w:pPr>
        <w:numPr>
          <w:ilvl w:val="0"/>
          <w:numId w:val="37"/>
        </w:numPr>
        <w:tabs>
          <w:tab w:val="left" w:pos="-720"/>
        </w:tabs>
        <w:suppressAutoHyphens/>
        <w:ind w:left="1440" w:hanging="720"/>
        <w:jc w:val="both"/>
        <w:rPr>
          <w:rFonts w:ascii="Courier New" w:hAnsi="Courier New"/>
          <w:spacing w:val="-3"/>
          <w:sz w:val="22"/>
        </w:rPr>
      </w:pPr>
      <w:r>
        <w:rPr>
          <w:rFonts w:ascii="Courier New" w:hAnsi="Courier New"/>
          <w:spacing w:val="-3"/>
          <w:sz w:val="22"/>
        </w:rPr>
        <w:t xml:space="preserve">The contents of an object variable is an object </w:t>
      </w:r>
      <w:r>
        <w:rPr>
          <w:rFonts w:ascii="Courier New" w:hAnsi="Courier New"/>
          <w:i/>
          <w:spacing w:val="-3"/>
          <w:sz w:val="22"/>
        </w:rPr>
        <w:t xml:space="preserve">reference </w:t>
      </w:r>
      <w:r>
        <w:rPr>
          <w:rFonts w:ascii="Courier New" w:hAnsi="Courier New"/>
          <w:spacing w:val="-3"/>
          <w:sz w:val="22"/>
        </w:rPr>
        <w:t xml:space="preserve">- </w:t>
      </w:r>
      <w:r>
        <w:rPr>
          <w:rFonts w:ascii="Courier New" w:hAnsi="Courier New"/>
          <w:i/>
          <w:spacing w:val="-3"/>
          <w:sz w:val="22"/>
        </w:rPr>
        <w:t xml:space="preserve"> </w:t>
      </w:r>
      <w:r>
        <w:rPr>
          <w:rFonts w:ascii="Courier New" w:hAnsi="Courier New"/>
          <w:spacing w:val="-3"/>
          <w:sz w:val="22"/>
        </w:rPr>
        <w:t>the address of the object - and not the object itself</w:t>
      </w:r>
    </w:p>
    <w:p w:rsidR="00316062" w:rsidRDefault="00316062">
      <w:pPr>
        <w:tabs>
          <w:tab w:val="left" w:pos="-720"/>
          <w:tab w:val="num" w:pos="1800"/>
        </w:tabs>
        <w:suppressAutoHyphens/>
        <w:ind w:left="1476" w:hanging="540"/>
        <w:jc w:val="both"/>
        <w:rPr>
          <w:rFonts w:ascii="Courier New" w:hAnsi="Courier New"/>
          <w:spacing w:val="-3"/>
          <w:sz w:val="22"/>
        </w:rPr>
      </w:pPr>
    </w:p>
    <w:p w:rsidR="00316062" w:rsidRDefault="00316062" w:rsidP="00316062">
      <w:pPr>
        <w:numPr>
          <w:ilvl w:val="0"/>
          <w:numId w:val="36"/>
        </w:numPr>
        <w:tabs>
          <w:tab w:val="left" w:pos="-720"/>
        </w:tabs>
        <w:suppressAutoHyphens/>
        <w:jc w:val="both"/>
        <w:rPr>
          <w:rFonts w:ascii="Courier New" w:hAnsi="Courier New"/>
          <w:spacing w:val="-3"/>
          <w:sz w:val="22"/>
        </w:rPr>
      </w:pPr>
      <w:r>
        <w:rPr>
          <w:rFonts w:ascii="Courier New" w:hAnsi="Courier New"/>
          <w:spacing w:val="-3"/>
          <w:sz w:val="22"/>
        </w:rPr>
        <w:t xml:space="preserve">So, if a and b are two </w:t>
      </w:r>
      <w:r>
        <w:rPr>
          <w:rFonts w:ascii="Courier New" w:hAnsi="Courier New"/>
          <w:i/>
          <w:spacing w:val="-3"/>
          <w:sz w:val="22"/>
        </w:rPr>
        <w:t>object</w:t>
      </w:r>
      <w:r>
        <w:rPr>
          <w:rFonts w:ascii="Courier New" w:hAnsi="Courier New"/>
          <w:spacing w:val="-3"/>
          <w:sz w:val="22"/>
        </w:rPr>
        <w:t xml:space="preserve"> variables, the test</w:t>
      </w:r>
    </w:p>
    <w:p w:rsidR="00316062" w:rsidRDefault="00316062">
      <w:pPr>
        <w:tabs>
          <w:tab w:val="left" w:pos="-720"/>
        </w:tabs>
        <w:suppressAutoHyphens/>
        <w:jc w:val="both"/>
        <w:rPr>
          <w:rFonts w:ascii="Courier New" w:hAnsi="Courier New"/>
          <w:spacing w:val="-3"/>
          <w:sz w:val="22"/>
        </w:rPr>
      </w:pPr>
    </w:p>
    <w:p w:rsidR="00316062" w:rsidRDefault="00316062">
      <w:pPr>
        <w:tabs>
          <w:tab w:val="left" w:pos="-720"/>
          <w:tab w:val="left" w:pos="1260"/>
        </w:tabs>
        <w:suppressAutoHyphens/>
        <w:ind w:left="360"/>
        <w:jc w:val="both"/>
        <w:rPr>
          <w:rFonts w:ascii="Courier New" w:hAnsi="Courier New"/>
          <w:spacing w:val="-3"/>
          <w:sz w:val="22"/>
        </w:rPr>
      </w:pPr>
      <w:r>
        <w:rPr>
          <w:rFonts w:ascii="Courier New" w:hAnsi="Courier New"/>
          <w:spacing w:val="-3"/>
          <w:sz w:val="22"/>
        </w:rPr>
        <w:tab/>
        <w:t>if (a == b)</w:t>
      </w:r>
    </w:p>
    <w:p w:rsidR="00316062" w:rsidRDefault="00316062">
      <w:pPr>
        <w:tabs>
          <w:tab w:val="left" w:pos="-720"/>
        </w:tabs>
        <w:suppressAutoHyphens/>
        <w:jc w:val="both"/>
        <w:rPr>
          <w:rFonts w:ascii="Courier New" w:hAnsi="Courier New"/>
          <w:spacing w:val="-3"/>
          <w:sz w:val="22"/>
        </w:rPr>
      </w:pPr>
    </w:p>
    <w:p w:rsidR="00316062" w:rsidRDefault="00316062" w:rsidP="00316062">
      <w:pPr>
        <w:tabs>
          <w:tab w:val="left" w:pos="-720"/>
        </w:tabs>
        <w:suppressAutoHyphens/>
        <w:ind w:left="720"/>
        <w:jc w:val="both"/>
        <w:rPr>
          <w:rFonts w:ascii="Courier New" w:hAnsi="Courier New"/>
          <w:spacing w:val="-3"/>
          <w:sz w:val="22"/>
        </w:rPr>
      </w:pPr>
      <w:r>
        <w:rPr>
          <w:rFonts w:ascii="Courier New" w:hAnsi="Courier New"/>
          <w:spacing w:val="-3"/>
          <w:sz w:val="22"/>
        </w:rPr>
        <w:t xml:space="preserve">returns </w:t>
      </w:r>
      <w:r>
        <w:rPr>
          <w:rFonts w:ascii="Courier New" w:hAnsi="Courier New"/>
          <w:b/>
          <w:spacing w:val="-3"/>
          <w:sz w:val="22"/>
        </w:rPr>
        <w:t>true</w:t>
      </w:r>
      <w:r>
        <w:rPr>
          <w:rFonts w:ascii="Courier New" w:hAnsi="Courier New"/>
          <w:spacing w:val="-3"/>
          <w:sz w:val="22"/>
        </w:rPr>
        <w:t xml:space="preserve"> if and only if both </w:t>
      </w:r>
      <w:r>
        <w:rPr>
          <w:rFonts w:ascii="Courier New" w:hAnsi="Courier New"/>
          <w:i/>
          <w:spacing w:val="-3"/>
          <w:sz w:val="22"/>
        </w:rPr>
        <w:t>a</w:t>
      </w:r>
      <w:r>
        <w:rPr>
          <w:rFonts w:ascii="Courier New" w:hAnsi="Courier New"/>
          <w:spacing w:val="-3"/>
          <w:sz w:val="22"/>
        </w:rPr>
        <w:t xml:space="preserve"> and </w:t>
      </w:r>
      <w:r>
        <w:rPr>
          <w:rFonts w:ascii="Courier New" w:hAnsi="Courier New"/>
          <w:i/>
          <w:spacing w:val="-3"/>
          <w:sz w:val="22"/>
        </w:rPr>
        <w:t>b</w:t>
      </w:r>
      <w:r>
        <w:rPr>
          <w:rFonts w:ascii="Courier New" w:hAnsi="Courier New"/>
          <w:spacing w:val="-3"/>
          <w:sz w:val="22"/>
        </w:rPr>
        <w:t xml:space="preserve"> are pointing to the </w:t>
      </w:r>
      <w:r>
        <w:rPr>
          <w:rFonts w:ascii="Courier New" w:hAnsi="Courier New"/>
          <w:i/>
          <w:spacing w:val="-3"/>
          <w:sz w:val="22"/>
        </w:rPr>
        <w:t>same object</w:t>
      </w:r>
      <w:r>
        <w:rPr>
          <w:rFonts w:ascii="Courier New" w:hAnsi="Courier New"/>
          <w:spacing w:val="-3"/>
          <w:sz w:val="22"/>
        </w:rPr>
        <w:t>!</w:t>
      </w:r>
    </w:p>
    <w:p w:rsidR="00316062" w:rsidRPr="00316062" w:rsidRDefault="00316062">
      <w:pPr>
        <w:tabs>
          <w:tab w:val="left" w:pos="-720"/>
        </w:tabs>
        <w:suppressAutoHyphens/>
        <w:jc w:val="both"/>
        <w:rPr>
          <w:rFonts w:ascii="Courier New" w:hAnsi="Courier New"/>
          <w:spacing w:val="-3"/>
          <w:sz w:val="16"/>
          <w:szCs w:val="16"/>
        </w:rPr>
      </w:pPr>
    </w:p>
    <w:p w:rsidR="00316062" w:rsidRDefault="00316062" w:rsidP="00316062">
      <w:pPr>
        <w:numPr>
          <w:ilvl w:val="0"/>
          <w:numId w:val="37"/>
        </w:numPr>
        <w:tabs>
          <w:tab w:val="left" w:pos="-720"/>
        </w:tabs>
        <w:suppressAutoHyphens/>
        <w:ind w:left="1440" w:hanging="720"/>
        <w:jc w:val="both"/>
        <w:rPr>
          <w:rFonts w:ascii="Courier New" w:hAnsi="Courier New"/>
          <w:spacing w:val="-3"/>
          <w:sz w:val="22"/>
        </w:rPr>
      </w:pPr>
      <w:r>
        <w:rPr>
          <w:rFonts w:ascii="Courier New" w:hAnsi="Courier New"/>
          <w:spacing w:val="-3"/>
          <w:sz w:val="22"/>
        </w:rPr>
        <w:t xml:space="preserve">If a and b are pointing to </w:t>
      </w:r>
      <w:r w:rsidRPr="00316062">
        <w:rPr>
          <w:rFonts w:ascii="Courier New" w:hAnsi="Courier New"/>
          <w:spacing w:val="-3"/>
          <w:sz w:val="22"/>
        </w:rPr>
        <w:t>different</w:t>
      </w:r>
      <w:r>
        <w:rPr>
          <w:rFonts w:ascii="Courier New" w:hAnsi="Courier New"/>
          <w:spacing w:val="-3"/>
          <w:sz w:val="22"/>
        </w:rPr>
        <w:t xml:space="preserve"> objects, then "==" will </w:t>
      </w:r>
      <w:r w:rsidRPr="00316062">
        <w:rPr>
          <w:rFonts w:ascii="Courier New" w:hAnsi="Courier New"/>
          <w:spacing w:val="-3"/>
          <w:sz w:val="22"/>
        </w:rPr>
        <w:t>always</w:t>
      </w:r>
      <w:r>
        <w:rPr>
          <w:rFonts w:ascii="Courier New" w:hAnsi="Courier New"/>
          <w:spacing w:val="-3"/>
          <w:sz w:val="22"/>
        </w:rPr>
        <w:t xml:space="preserve"> return </w:t>
      </w:r>
      <w:r w:rsidRPr="00316062">
        <w:rPr>
          <w:rFonts w:ascii="Courier New" w:hAnsi="Courier New"/>
          <w:b/>
          <w:spacing w:val="-3"/>
          <w:sz w:val="22"/>
        </w:rPr>
        <w:t>false</w:t>
      </w:r>
      <w:r w:rsidRPr="00316062">
        <w:rPr>
          <w:rFonts w:ascii="Courier New" w:hAnsi="Courier New"/>
          <w:spacing w:val="-3"/>
          <w:sz w:val="22"/>
        </w:rPr>
        <w:t xml:space="preserve">, </w:t>
      </w:r>
      <w:r>
        <w:rPr>
          <w:rFonts w:ascii="Courier New" w:hAnsi="Courier New"/>
          <w:spacing w:val="-3"/>
          <w:sz w:val="22"/>
        </w:rPr>
        <w:t>even if the two objects</w:t>
      </w:r>
      <w:r w:rsidRPr="00316062">
        <w:rPr>
          <w:rFonts w:ascii="Courier New" w:hAnsi="Courier New"/>
          <w:spacing w:val="-3"/>
          <w:sz w:val="22"/>
        </w:rPr>
        <w:t xml:space="preserve"> "pointed to" </w:t>
      </w:r>
      <w:r>
        <w:rPr>
          <w:rFonts w:ascii="Courier New" w:hAnsi="Courier New"/>
          <w:spacing w:val="-3"/>
          <w:sz w:val="22"/>
        </w:rPr>
        <w:t>contain the same values in their instance variables</w:t>
      </w:r>
    </w:p>
    <w:p w:rsidR="00316062" w:rsidRDefault="00316062">
      <w:pPr>
        <w:tabs>
          <w:tab w:val="left" w:pos="-720"/>
        </w:tabs>
        <w:suppressAutoHyphens/>
        <w:ind w:left="360" w:firstLine="300"/>
        <w:jc w:val="both"/>
        <w:rPr>
          <w:rFonts w:ascii="Courier New" w:hAnsi="Courier New"/>
          <w:spacing w:val="-3"/>
          <w:sz w:val="22"/>
        </w:rPr>
      </w:pPr>
    </w:p>
    <w:p w:rsidR="00316062" w:rsidRDefault="00316062">
      <w:pPr>
        <w:tabs>
          <w:tab w:val="left" w:pos="-720"/>
        </w:tabs>
        <w:suppressAutoHyphens/>
        <w:ind w:left="360" w:firstLine="300"/>
        <w:jc w:val="both"/>
        <w:rPr>
          <w:rFonts w:ascii="Courier New" w:hAnsi="Courier New"/>
          <w:spacing w:val="-3"/>
          <w:sz w:val="22"/>
        </w:rPr>
      </w:pPr>
    </w:p>
    <w:p w:rsidR="00316062" w:rsidRDefault="00316062">
      <w:pPr>
        <w:pStyle w:val="EndnoteText"/>
        <w:numPr>
          <w:ilvl w:val="0"/>
          <w:numId w:val="30"/>
        </w:numPr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Behavior of the </w:t>
      </w:r>
      <w:r w:rsidR="00901FF0">
        <w:rPr>
          <w:rFonts w:ascii="Courier New" w:hAnsi="Courier New"/>
          <w:b/>
          <w:sz w:val="28"/>
        </w:rPr>
        <w:t xml:space="preserve">Inherited </w:t>
      </w:r>
      <w:r>
        <w:rPr>
          <w:rFonts w:ascii="Courier New" w:hAnsi="Courier New"/>
          <w:b/>
          <w:i/>
          <w:sz w:val="28"/>
        </w:rPr>
        <w:t>equals()</w:t>
      </w:r>
      <w:r>
        <w:rPr>
          <w:rFonts w:ascii="Courier New" w:hAnsi="Courier New"/>
          <w:b/>
          <w:sz w:val="28"/>
        </w:rPr>
        <w:t xml:space="preserve"> Method </w:t>
      </w:r>
    </w:p>
    <w:p w:rsidR="00316062" w:rsidRDefault="00316062">
      <w:pPr>
        <w:tabs>
          <w:tab w:val="left" w:pos="-720"/>
        </w:tabs>
        <w:suppressAutoHyphens/>
        <w:jc w:val="both"/>
        <w:rPr>
          <w:rFonts w:ascii="Courier New" w:hAnsi="Courier New"/>
          <w:spacing w:val="-3"/>
          <w:sz w:val="22"/>
        </w:rPr>
      </w:pPr>
    </w:p>
    <w:p w:rsidR="00316062" w:rsidRDefault="00316062" w:rsidP="00316062">
      <w:pPr>
        <w:numPr>
          <w:ilvl w:val="0"/>
          <w:numId w:val="38"/>
        </w:numPr>
        <w:tabs>
          <w:tab w:val="left" w:pos="-720"/>
        </w:tabs>
        <w:suppressAutoHyphens/>
        <w:jc w:val="both"/>
        <w:rPr>
          <w:rFonts w:ascii="Courier New" w:hAnsi="Courier New"/>
          <w:spacing w:val="-3"/>
          <w:sz w:val="22"/>
        </w:rPr>
      </w:pPr>
      <w:r>
        <w:rPr>
          <w:rFonts w:ascii="Courier New" w:hAnsi="Courier New"/>
          <w:spacing w:val="-3"/>
          <w:sz w:val="22"/>
        </w:rPr>
        <w:t xml:space="preserve">As defined in class </w:t>
      </w:r>
      <w:r>
        <w:rPr>
          <w:rFonts w:ascii="Courier New" w:hAnsi="Courier New"/>
          <w:b/>
          <w:spacing w:val="-3"/>
          <w:sz w:val="22"/>
        </w:rPr>
        <w:t xml:space="preserve">Object </w:t>
      </w:r>
      <w:r>
        <w:rPr>
          <w:rFonts w:ascii="Courier New" w:hAnsi="Courier New"/>
          <w:spacing w:val="-3"/>
          <w:sz w:val="22"/>
        </w:rPr>
        <w:t xml:space="preserve">(the ultimate superclass from which all other Java classes are derived), method </w:t>
      </w:r>
      <w:r>
        <w:rPr>
          <w:rFonts w:ascii="Courier New" w:hAnsi="Courier New"/>
          <w:i/>
          <w:spacing w:val="-3"/>
          <w:sz w:val="22"/>
        </w:rPr>
        <w:t>equals()</w:t>
      </w:r>
      <w:r>
        <w:rPr>
          <w:rFonts w:ascii="Courier New" w:hAnsi="Courier New"/>
          <w:spacing w:val="-3"/>
          <w:sz w:val="22"/>
        </w:rPr>
        <w:t xml:space="preserve"> has exactly the same behavio</w:t>
      </w:r>
      <w:r w:rsidR="00901FF0">
        <w:rPr>
          <w:rFonts w:ascii="Courier New" w:hAnsi="Courier New"/>
          <w:spacing w:val="-3"/>
          <w:sz w:val="22"/>
        </w:rPr>
        <w:t>r as the equality operator (==)</w:t>
      </w:r>
    </w:p>
    <w:p w:rsidR="00316062" w:rsidRDefault="00316062">
      <w:pPr>
        <w:tabs>
          <w:tab w:val="left" w:pos="-720"/>
          <w:tab w:val="num" w:pos="900"/>
        </w:tabs>
        <w:suppressAutoHyphens/>
        <w:ind w:left="900" w:hanging="540"/>
        <w:jc w:val="both"/>
        <w:rPr>
          <w:rFonts w:ascii="Courier New" w:hAnsi="Courier New"/>
          <w:spacing w:val="-3"/>
          <w:sz w:val="22"/>
        </w:rPr>
      </w:pPr>
    </w:p>
    <w:p w:rsidR="00316062" w:rsidRDefault="00457570" w:rsidP="00316062">
      <w:pPr>
        <w:numPr>
          <w:ilvl w:val="0"/>
          <w:numId w:val="38"/>
        </w:numPr>
        <w:tabs>
          <w:tab w:val="left" w:pos="-720"/>
        </w:tabs>
        <w:suppressAutoHyphens/>
        <w:jc w:val="both"/>
        <w:rPr>
          <w:rFonts w:ascii="Courier New" w:hAnsi="Courier New"/>
          <w:spacing w:val="-3"/>
          <w:sz w:val="22"/>
        </w:rPr>
      </w:pPr>
      <w:r>
        <w:rPr>
          <w:rFonts w:ascii="Courier New" w:hAnsi="Courier New"/>
          <w:spacing w:val="-3"/>
          <w:sz w:val="22"/>
        </w:rPr>
        <w:t>I</w:t>
      </w:r>
      <w:r w:rsidR="00316062">
        <w:rPr>
          <w:rFonts w:ascii="Courier New" w:hAnsi="Courier New"/>
          <w:spacing w:val="-3"/>
          <w:sz w:val="22"/>
        </w:rPr>
        <w:t xml:space="preserve">f you do not </w:t>
      </w:r>
      <w:r w:rsidR="00316062" w:rsidRPr="00901FF0">
        <w:rPr>
          <w:rFonts w:ascii="Courier New" w:hAnsi="Courier New"/>
          <w:spacing w:val="-3"/>
          <w:sz w:val="22"/>
        </w:rPr>
        <w:t>override</w:t>
      </w:r>
      <w:r w:rsidR="00316062">
        <w:rPr>
          <w:rFonts w:ascii="Courier New" w:hAnsi="Courier New"/>
          <w:i/>
          <w:spacing w:val="-3"/>
          <w:sz w:val="22"/>
        </w:rPr>
        <w:t xml:space="preserve"> equals()</w:t>
      </w:r>
      <w:r w:rsidR="00901FF0">
        <w:rPr>
          <w:rFonts w:ascii="Courier New" w:hAnsi="Courier New"/>
          <w:spacing w:val="-3"/>
          <w:sz w:val="22"/>
        </w:rPr>
        <w:t xml:space="preserve"> </w:t>
      </w:r>
      <w:r w:rsidR="00316062">
        <w:rPr>
          <w:rFonts w:ascii="Courier New" w:hAnsi="Courier New"/>
          <w:spacing w:val="-3"/>
          <w:sz w:val="22"/>
        </w:rPr>
        <w:t xml:space="preserve">in your class </w:t>
      </w:r>
      <w:r w:rsidR="00901FF0">
        <w:rPr>
          <w:rFonts w:ascii="Courier New" w:hAnsi="Courier New"/>
          <w:spacing w:val="-3"/>
          <w:sz w:val="22"/>
        </w:rPr>
        <w:t>(</w:t>
      </w:r>
      <w:r w:rsidR="00316062">
        <w:rPr>
          <w:rFonts w:ascii="Courier New" w:hAnsi="Courier New"/>
          <w:spacing w:val="-3"/>
          <w:sz w:val="22"/>
        </w:rPr>
        <w:t xml:space="preserve">and your class is not derived from another class which </w:t>
      </w:r>
      <w:r w:rsidR="00316062">
        <w:rPr>
          <w:rFonts w:ascii="Courier New" w:hAnsi="Courier New"/>
          <w:i/>
          <w:spacing w:val="-3"/>
          <w:sz w:val="22"/>
        </w:rPr>
        <w:t xml:space="preserve">does </w:t>
      </w:r>
      <w:r w:rsidR="00316062">
        <w:rPr>
          <w:rFonts w:ascii="Courier New" w:hAnsi="Courier New"/>
          <w:spacing w:val="-3"/>
          <w:sz w:val="22"/>
        </w:rPr>
        <w:t>override it</w:t>
      </w:r>
      <w:r w:rsidR="00901FF0">
        <w:rPr>
          <w:rFonts w:ascii="Courier New" w:hAnsi="Courier New"/>
          <w:spacing w:val="-3"/>
          <w:sz w:val="22"/>
        </w:rPr>
        <w:t>)</w:t>
      </w:r>
      <w:r w:rsidR="00316062">
        <w:rPr>
          <w:rFonts w:ascii="Courier New" w:hAnsi="Courier New"/>
          <w:spacing w:val="-3"/>
          <w:sz w:val="22"/>
        </w:rPr>
        <w:t xml:space="preserve">, then the </w:t>
      </w:r>
      <w:r w:rsidR="00316062">
        <w:rPr>
          <w:rFonts w:ascii="Courier New" w:hAnsi="Courier New"/>
          <w:i/>
          <w:spacing w:val="-3"/>
          <w:sz w:val="22"/>
        </w:rPr>
        <w:t>equals()</w:t>
      </w:r>
      <w:r w:rsidR="00316062">
        <w:rPr>
          <w:rFonts w:ascii="Courier New" w:hAnsi="Courier New"/>
          <w:spacing w:val="-3"/>
          <w:sz w:val="22"/>
        </w:rPr>
        <w:t xml:space="preserve"> method of superclass </w:t>
      </w:r>
      <w:r w:rsidR="00316062">
        <w:rPr>
          <w:rFonts w:ascii="Courier New" w:hAnsi="Courier New"/>
          <w:b/>
          <w:spacing w:val="-3"/>
          <w:sz w:val="22"/>
        </w:rPr>
        <w:t xml:space="preserve">Object </w:t>
      </w:r>
      <w:r w:rsidR="00901FF0">
        <w:rPr>
          <w:rFonts w:ascii="Courier New" w:hAnsi="Courier New"/>
          <w:spacing w:val="-3"/>
          <w:sz w:val="22"/>
        </w:rPr>
        <w:t>will be called</w:t>
      </w:r>
    </w:p>
    <w:p w:rsidR="00901FF0" w:rsidRPr="00901FF0" w:rsidRDefault="00901FF0" w:rsidP="00901FF0">
      <w:pPr>
        <w:tabs>
          <w:tab w:val="left" w:pos="-720"/>
        </w:tabs>
        <w:suppressAutoHyphens/>
        <w:ind w:left="720"/>
        <w:jc w:val="both"/>
        <w:rPr>
          <w:rFonts w:ascii="Courier New" w:hAnsi="Courier New"/>
          <w:spacing w:val="-3"/>
          <w:sz w:val="16"/>
          <w:szCs w:val="16"/>
        </w:rPr>
      </w:pPr>
    </w:p>
    <w:p w:rsidR="00316062" w:rsidRDefault="00316062" w:rsidP="00901FF0">
      <w:pPr>
        <w:numPr>
          <w:ilvl w:val="0"/>
          <w:numId w:val="39"/>
        </w:numPr>
        <w:tabs>
          <w:tab w:val="left" w:pos="-720"/>
          <w:tab w:val="num" w:pos="1080"/>
        </w:tabs>
        <w:suppressAutoHyphens/>
        <w:ind w:left="1080" w:hanging="720"/>
        <w:jc w:val="both"/>
        <w:rPr>
          <w:sz w:val="22"/>
        </w:rPr>
      </w:pPr>
      <w:r>
        <w:rPr>
          <w:rFonts w:ascii="Courier New" w:hAnsi="Courier New"/>
          <w:spacing w:val="-3"/>
          <w:sz w:val="22"/>
        </w:rPr>
        <w:t xml:space="preserve">Program </w:t>
      </w:r>
      <w:r>
        <w:rPr>
          <w:rFonts w:ascii="Courier New" w:hAnsi="Courier New"/>
          <w:i/>
          <w:spacing w:val="-3"/>
          <w:sz w:val="22"/>
        </w:rPr>
        <w:t>NoOverriding.java</w:t>
      </w:r>
      <w:r w:rsidR="00901FF0">
        <w:rPr>
          <w:rFonts w:ascii="Courier New" w:hAnsi="Courier New"/>
          <w:spacing w:val="-3"/>
          <w:sz w:val="22"/>
        </w:rPr>
        <w:t xml:space="preserve"> shows that the</w:t>
      </w:r>
      <w:r>
        <w:rPr>
          <w:rFonts w:ascii="Courier New" w:hAnsi="Courier New"/>
          <w:spacing w:val="-3"/>
          <w:sz w:val="22"/>
        </w:rPr>
        <w:t xml:space="preserve"> behavior of </w:t>
      </w:r>
      <w:r w:rsidR="00901FF0">
        <w:rPr>
          <w:rFonts w:ascii="Courier New" w:hAnsi="Courier New"/>
          <w:spacing w:val="-3"/>
          <w:sz w:val="22"/>
        </w:rPr>
        <w:t>the</w:t>
      </w:r>
      <w:r>
        <w:rPr>
          <w:rFonts w:ascii="Courier New" w:hAnsi="Courier New"/>
          <w:spacing w:val="-3"/>
          <w:sz w:val="22"/>
        </w:rPr>
        <w:t xml:space="preserve"> </w:t>
      </w:r>
      <w:r w:rsidR="00901FF0">
        <w:rPr>
          <w:rFonts w:ascii="Courier New" w:hAnsi="Courier New"/>
          <w:spacing w:val="-3"/>
          <w:sz w:val="22"/>
        </w:rPr>
        <w:t xml:space="preserve">inherited </w:t>
      </w:r>
      <w:r>
        <w:rPr>
          <w:rFonts w:ascii="Courier New" w:hAnsi="Courier New"/>
          <w:i/>
          <w:spacing w:val="-3"/>
          <w:sz w:val="22"/>
        </w:rPr>
        <w:t>equals()</w:t>
      </w:r>
      <w:r>
        <w:rPr>
          <w:rFonts w:ascii="Courier New" w:hAnsi="Courier New"/>
          <w:spacing w:val="-3"/>
          <w:sz w:val="22"/>
        </w:rPr>
        <w:t xml:space="preserve"> </w:t>
      </w:r>
      <w:r w:rsidR="00901FF0">
        <w:rPr>
          <w:rFonts w:ascii="Courier New" w:hAnsi="Courier New"/>
          <w:spacing w:val="-3"/>
          <w:sz w:val="22"/>
        </w:rPr>
        <w:t xml:space="preserve">method </w:t>
      </w:r>
      <w:r>
        <w:rPr>
          <w:rFonts w:ascii="Courier New" w:hAnsi="Courier New"/>
          <w:spacing w:val="-3"/>
          <w:sz w:val="22"/>
        </w:rPr>
        <w:t>is the same as the "==" operator</w:t>
      </w:r>
    </w:p>
    <w:p w:rsidR="00316062" w:rsidRDefault="00901FF0">
      <w:pPr>
        <w:tabs>
          <w:tab w:val="left" w:pos="-720"/>
          <w:tab w:val="num" w:pos="900"/>
          <w:tab w:val="num" w:pos="1080"/>
        </w:tabs>
        <w:suppressAutoHyphens/>
        <w:jc w:val="both"/>
        <w:rPr>
          <w:sz w:val="22"/>
        </w:rPr>
      </w:pPr>
      <w:r>
        <w:rPr>
          <w:sz w:val="22"/>
        </w:rPr>
        <w:br w:type="page"/>
      </w:r>
    </w:p>
    <w:p w:rsidR="00316062" w:rsidRDefault="00316062">
      <w:pPr>
        <w:pStyle w:val="EndnoteText"/>
        <w:numPr>
          <w:ilvl w:val="0"/>
          <w:numId w:val="30"/>
        </w:numPr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 Overriding the </w:t>
      </w:r>
      <w:r>
        <w:rPr>
          <w:rFonts w:ascii="Courier New" w:hAnsi="Courier New"/>
          <w:b/>
          <w:i/>
          <w:sz w:val="28"/>
        </w:rPr>
        <w:t>equals()</w:t>
      </w:r>
      <w:r w:rsidR="00457570">
        <w:rPr>
          <w:rFonts w:ascii="Courier New" w:hAnsi="Courier New"/>
          <w:b/>
          <w:sz w:val="28"/>
        </w:rPr>
        <w:t xml:space="preserve"> Method</w:t>
      </w:r>
    </w:p>
    <w:p w:rsidR="00316062" w:rsidRDefault="00316062">
      <w:pPr>
        <w:pStyle w:val="EndnoteText"/>
        <w:rPr>
          <w:rFonts w:ascii="Courier New" w:hAnsi="Courier New"/>
          <w:sz w:val="22"/>
        </w:rPr>
      </w:pPr>
    </w:p>
    <w:p w:rsidR="00316062" w:rsidRDefault="00316062" w:rsidP="00901FF0">
      <w:pPr>
        <w:pStyle w:val="EndnoteText"/>
        <w:numPr>
          <w:ilvl w:val="0"/>
          <w:numId w:val="40"/>
        </w:num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Recall that superclass methods </w:t>
      </w:r>
      <w:r w:rsidR="00901FF0">
        <w:rPr>
          <w:rFonts w:ascii="Courier New" w:hAnsi="Courier New"/>
          <w:sz w:val="22"/>
        </w:rPr>
        <w:t xml:space="preserve">are commonly </w:t>
      </w:r>
      <w:r>
        <w:rPr>
          <w:rFonts w:ascii="Courier New" w:hAnsi="Courier New"/>
          <w:i/>
          <w:sz w:val="22"/>
        </w:rPr>
        <w:t>overridden</w:t>
      </w:r>
      <w:r>
        <w:rPr>
          <w:rFonts w:ascii="Courier New" w:hAnsi="Courier New"/>
          <w:sz w:val="22"/>
        </w:rPr>
        <w:t xml:space="preserve"> in subclasses to provide a </w:t>
      </w:r>
      <w:r w:rsidR="00901FF0">
        <w:rPr>
          <w:rFonts w:ascii="Courier New" w:hAnsi="Courier New"/>
          <w:sz w:val="22"/>
        </w:rPr>
        <w:t>more appropriate implementation</w:t>
      </w:r>
    </w:p>
    <w:p w:rsidR="00316062" w:rsidRDefault="00316062">
      <w:pPr>
        <w:pStyle w:val="EndnoteText"/>
        <w:tabs>
          <w:tab w:val="num" w:pos="900"/>
        </w:tabs>
        <w:ind w:left="900" w:hanging="540"/>
        <w:jc w:val="both"/>
        <w:rPr>
          <w:rFonts w:ascii="Courier New" w:hAnsi="Courier New"/>
          <w:sz w:val="22"/>
        </w:rPr>
      </w:pPr>
    </w:p>
    <w:p w:rsidR="00316062" w:rsidRDefault="00316062" w:rsidP="00901FF0">
      <w:pPr>
        <w:pStyle w:val="EndnoteText"/>
        <w:numPr>
          <w:ilvl w:val="0"/>
          <w:numId w:val="40"/>
        </w:num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Method </w:t>
      </w:r>
      <w:r>
        <w:rPr>
          <w:rFonts w:ascii="Courier New" w:hAnsi="Courier New"/>
          <w:i/>
          <w:sz w:val="22"/>
        </w:rPr>
        <w:t>equals()</w:t>
      </w:r>
      <w:r>
        <w:rPr>
          <w:rFonts w:ascii="Courier New" w:hAnsi="Courier New"/>
          <w:sz w:val="22"/>
        </w:rPr>
        <w:t xml:space="preserve"> is usually overridden to indicate whether the actual objects "pointed to" -- and not the pointers (or, </w:t>
      </w:r>
      <w:r>
        <w:rPr>
          <w:rFonts w:ascii="Courier New" w:hAnsi="Courier New"/>
          <w:i/>
          <w:sz w:val="22"/>
        </w:rPr>
        <w:t>references</w:t>
      </w:r>
      <w:r>
        <w:rPr>
          <w:rFonts w:ascii="Courier New" w:hAnsi="Courier New"/>
          <w:sz w:val="22"/>
        </w:rPr>
        <w:t xml:space="preserve">) -- are "equal" (i.e., contain the same </w:t>
      </w:r>
      <w:r>
        <w:rPr>
          <w:rFonts w:ascii="Courier New" w:hAnsi="Courier New"/>
          <w:i/>
          <w:sz w:val="22"/>
        </w:rPr>
        <w:t>data</w:t>
      </w:r>
      <w:r w:rsidR="00901FF0">
        <w:rPr>
          <w:rFonts w:ascii="Courier New" w:hAnsi="Courier New"/>
          <w:sz w:val="22"/>
        </w:rPr>
        <w:t>)</w:t>
      </w:r>
    </w:p>
    <w:p w:rsidR="00316062" w:rsidRDefault="00316062">
      <w:pPr>
        <w:pStyle w:val="EndnoteText"/>
        <w:tabs>
          <w:tab w:val="num" w:pos="900"/>
        </w:tabs>
        <w:ind w:left="900" w:hanging="540"/>
        <w:jc w:val="both"/>
        <w:rPr>
          <w:rFonts w:ascii="Courier New" w:hAnsi="Courier New"/>
          <w:sz w:val="22"/>
        </w:rPr>
      </w:pPr>
    </w:p>
    <w:p w:rsidR="00316062" w:rsidRDefault="00316062" w:rsidP="00901FF0">
      <w:pPr>
        <w:pStyle w:val="EndnoteText"/>
        <w:numPr>
          <w:ilvl w:val="0"/>
          <w:numId w:val="40"/>
        </w:num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When overriding </w:t>
      </w:r>
      <w:r>
        <w:rPr>
          <w:rFonts w:ascii="Courier New" w:hAnsi="Courier New"/>
          <w:i/>
          <w:sz w:val="22"/>
        </w:rPr>
        <w:t>equals()</w:t>
      </w:r>
      <w:r>
        <w:rPr>
          <w:rFonts w:ascii="Courier New" w:hAnsi="Courier New"/>
          <w:sz w:val="22"/>
        </w:rPr>
        <w:t xml:space="preserve">, </w:t>
      </w:r>
      <w:r w:rsidR="00901FF0">
        <w:rPr>
          <w:rFonts w:ascii="Courier New" w:hAnsi="Courier New"/>
          <w:i/>
          <w:sz w:val="22"/>
        </w:rPr>
        <w:t>we</w:t>
      </w:r>
      <w:r>
        <w:rPr>
          <w:rFonts w:ascii="Courier New" w:hAnsi="Courier New"/>
          <w:sz w:val="22"/>
        </w:rPr>
        <w:t xml:space="preserve"> get to say just what it means for two objects of </w:t>
      </w:r>
      <w:r w:rsidR="00901FF0">
        <w:rPr>
          <w:rFonts w:ascii="Courier New" w:hAnsi="Courier New"/>
          <w:sz w:val="22"/>
        </w:rPr>
        <w:t>our class to be "equal”</w:t>
      </w:r>
    </w:p>
    <w:p w:rsidR="00316062" w:rsidRDefault="00316062">
      <w:pPr>
        <w:pStyle w:val="EndnoteText"/>
        <w:jc w:val="both"/>
        <w:rPr>
          <w:rFonts w:ascii="Courier New" w:hAnsi="Courier New"/>
          <w:sz w:val="16"/>
        </w:rPr>
      </w:pPr>
    </w:p>
    <w:p w:rsidR="00316062" w:rsidRPr="00901FF0" w:rsidRDefault="00316062" w:rsidP="00901FF0">
      <w:pPr>
        <w:numPr>
          <w:ilvl w:val="0"/>
          <w:numId w:val="39"/>
        </w:numPr>
        <w:tabs>
          <w:tab w:val="left" w:pos="-720"/>
          <w:tab w:val="num" w:pos="1080"/>
        </w:tabs>
        <w:suppressAutoHyphens/>
        <w:ind w:left="1080" w:hanging="720"/>
        <w:jc w:val="both"/>
        <w:rPr>
          <w:rFonts w:ascii="Courier New" w:hAnsi="Courier New"/>
          <w:spacing w:val="-3"/>
          <w:sz w:val="22"/>
        </w:rPr>
      </w:pPr>
      <w:r>
        <w:rPr>
          <w:rFonts w:ascii="Courier New" w:hAnsi="Courier New"/>
          <w:spacing w:val="-3"/>
          <w:sz w:val="22"/>
        </w:rPr>
        <w:t xml:space="preserve">Program </w:t>
      </w:r>
      <w:r w:rsidRPr="00901FF0">
        <w:rPr>
          <w:rFonts w:ascii="Courier New" w:hAnsi="Courier New"/>
          <w:i/>
          <w:spacing w:val="-3"/>
          <w:sz w:val="22"/>
        </w:rPr>
        <w:t>YesOverriding.java</w:t>
      </w:r>
      <w:r>
        <w:rPr>
          <w:rFonts w:ascii="Courier New" w:hAnsi="Courier New"/>
          <w:spacing w:val="-3"/>
          <w:sz w:val="22"/>
        </w:rPr>
        <w:t xml:space="preserve"> shows how to override </w:t>
      </w:r>
      <w:r w:rsidRPr="00901FF0">
        <w:rPr>
          <w:rFonts w:ascii="Courier New" w:hAnsi="Courier New"/>
          <w:i/>
          <w:spacing w:val="-3"/>
          <w:sz w:val="22"/>
        </w:rPr>
        <w:t>equals()</w:t>
      </w:r>
    </w:p>
    <w:p w:rsidR="00316062" w:rsidRDefault="00316062">
      <w:pPr>
        <w:tabs>
          <w:tab w:val="left" w:pos="-720"/>
          <w:tab w:val="num" w:pos="900"/>
          <w:tab w:val="num" w:pos="1080"/>
        </w:tabs>
        <w:suppressAutoHyphens/>
        <w:jc w:val="both"/>
        <w:rPr>
          <w:sz w:val="22"/>
        </w:rPr>
      </w:pPr>
    </w:p>
    <w:sectPr w:rsidR="00316062">
      <w:endnotePr>
        <w:numFmt w:val="decimal"/>
      </w:endnotePr>
      <w:pgSz w:w="12240" w:h="15840"/>
      <w:pgMar w:top="1440" w:right="1440" w:bottom="1440" w:left="1440" w:header="864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839" w:rsidRDefault="00F80839">
      <w:pPr>
        <w:spacing w:line="20" w:lineRule="exact"/>
      </w:pPr>
    </w:p>
  </w:endnote>
  <w:endnote w:type="continuationSeparator" w:id="0">
    <w:p w:rsidR="00F80839" w:rsidRDefault="00F80839">
      <w:r>
        <w:t xml:space="preserve"> </w:t>
      </w:r>
    </w:p>
  </w:endnote>
  <w:endnote w:type="continuationNotice" w:id="1">
    <w:p w:rsidR="00F80839" w:rsidRDefault="00F80839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839" w:rsidRDefault="00F80839">
      <w:r>
        <w:separator/>
      </w:r>
    </w:p>
  </w:footnote>
  <w:footnote w:type="continuationSeparator" w:id="0">
    <w:p w:rsidR="00F80839" w:rsidRDefault="00F80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C3"/>
    <w:multiLevelType w:val="singleLevel"/>
    <w:tmpl w:val="F126C18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1" w15:restartNumberingAfterBreak="0">
    <w:nsid w:val="09651A61"/>
    <w:multiLevelType w:val="singleLevel"/>
    <w:tmpl w:val="F126C18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2" w15:restartNumberingAfterBreak="0">
    <w:nsid w:val="0BC126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4C7999"/>
    <w:multiLevelType w:val="singleLevel"/>
    <w:tmpl w:val="87DC6DB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7A01A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9013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8C5485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7" w15:restartNumberingAfterBreak="0">
    <w:nsid w:val="20DF4CB6"/>
    <w:multiLevelType w:val="hybridMultilevel"/>
    <w:tmpl w:val="29761AE8"/>
    <w:lvl w:ilvl="0" w:tplc="D20A5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62997"/>
    <w:multiLevelType w:val="hybridMultilevel"/>
    <w:tmpl w:val="9D82ED36"/>
    <w:lvl w:ilvl="0">
      <w:start w:val="1"/>
      <w:numFmt w:val="bullet"/>
      <w:lvlText w:val=""/>
      <w:lvlJc w:val="left"/>
      <w:pPr>
        <w:tabs>
          <w:tab w:val="num" w:pos="5409"/>
        </w:tabs>
        <w:ind w:left="5409" w:hanging="720"/>
      </w:pPr>
      <w:rPr>
        <w:rFonts w:ascii="Monotype Sorts" w:hAnsi="Monotype Sorts" w:hint="default"/>
        <w:sz w:val="4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833192"/>
    <w:multiLevelType w:val="singleLevel"/>
    <w:tmpl w:val="E97276D2"/>
    <w:lvl w:ilvl="0">
      <w:start w:val="1"/>
      <w:numFmt w:val="upperLetter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10" w15:restartNumberingAfterBreak="0">
    <w:nsid w:val="2F6E5A8A"/>
    <w:multiLevelType w:val="hybridMultilevel"/>
    <w:tmpl w:val="74EA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017CA8"/>
    <w:multiLevelType w:val="singleLevel"/>
    <w:tmpl w:val="8A10169A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6F758DA"/>
    <w:multiLevelType w:val="hybridMultilevel"/>
    <w:tmpl w:val="E8B271D4"/>
    <w:lvl w:ilvl="0" w:tplc="90D0FDB2">
      <w:start w:val="1"/>
      <w:numFmt w:val="bullet"/>
      <w:lvlText w:val=""/>
      <w:lvlJc w:val="left"/>
      <w:pPr>
        <w:ind w:left="720" w:hanging="360"/>
      </w:pPr>
      <w:rPr>
        <w:rFonts w:ascii="Wingdings" w:hAnsi="Wingdings" w:cs="Symbol" w:hint="default"/>
        <w:sz w:val="4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7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3922E8"/>
    <w:multiLevelType w:val="singleLevel"/>
    <w:tmpl w:val="87DC6DB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3D814E0A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6" w15:restartNumberingAfterBreak="0">
    <w:nsid w:val="3FD75BBA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17" w15:restartNumberingAfterBreak="0">
    <w:nsid w:val="43956AFE"/>
    <w:multiLevelType w:val="singleLevel"/>
    <w:tmpl w:val="F126C18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18" w15:restartNumberingAfterBreak="0">
    <w:nsid w:val="45B32B03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8E544E2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20" w15:restartNumberingAfterBreak="0">
    <w:nsid w:val="49E348E5"/>
    <w:multiLevelType w:val="hybridMultilevel"/>
    <w:tmpl w:val="981AA2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"/>
      <w:lvlJc w:val="left"/>
      <w:pPr>
        <w:tabs>
          <w:tab w:val="num" w:pos="2160"/>
        </w:tabs>
        <w:ind w:left="2160" w:hanging="720"/>
      </w:pPr>
      <w:rPr>
        <w:rFonts w:ascii="Monotype Sorts" w:hAnsi="Monotype Sorts" w:hint="default"/>
        <w:sz w:val="44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5012A0"/>
    <w:multiLevelType w:val="singleLevel"/>
    <w:tmpl w:val="BE5AF6C8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4FF2480C"/>
    <w:multiLevelType w:val="hybridMultilevel"/>
    <w:tmpl w:val="C21636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0140F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52043586"/>
    <w:multiLevelType w:val="singleLevel"/>
    <w:tmpl w:val="339A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25" w15:restartNumberingAfterBreak="0">
    <w:nsid w:val="55CF23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504935"/>
    <w:multiLevelType w:val="singleLevel"/>
    <w:tmpl w:val="6598D654"/>
    <w:lvl w:ilvl="0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sz w:val="5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5CA15964"/>
    <w:multiLevelType w:val="hybridMultilevel"/>
    <w:tmpl w:val="55307B48"/>
    <w:lvl w:ilvl="0" w:tplc="D20A5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03AF2"/>
    <w:multiLevelType w:val="hybridMultilevel"/>
    <w:tmpl w:val="44A60D90"/>
    <w:lvl w:ilvl="0" w:tplc="90D0FDB2">
      <w:start w:val="1"/>
      <w:numFmt w:val="bullet"/>
      <w:lvlText w:val=""/>
      <w:lvlJc w:val="left"/>
      <w:pPr>
        <w:ind w:left="720" w:hanging="360"/>
      </w:pPr>
      <w:rPr>
        <w:rFonts w:ascii="Wingdings" w:hAnsi="Wingdings" w:cs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00028"/>
    <w:multiLevelType w:val="singleLevel"/>
    <w:tmpl w:val="5D08755C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30" w15:restartNumberingAfterBreak="0">
    <w:nsid w:val="630C0A36"/>
    <w:multiLevelType w:val="hybridMultilevel"/>
    <w:tmpl w:val="D47C5028"/>
    <w:lvl w:ilvl="0" w:tplc="D20A5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A46B7"/>
    <w:multiLevelType w:val="singleLevel"/>
    <w:tmpl w:val="4EF8D1C6"/>
    <w:lvl w:ilvl="0">
      <w:start w:val="1"/>
      <w:numFmt w:val="upperLetter"/>
      <w:lvlText w:val="%1."/>
      <w:lvlJc w:val="left"/>
      <w:pPr>
        <w:tabs>
          <w:tab w:val="num" w:pos="1152"/>
        </w:tabs>
        <w:ind w:left="1152" w:hanging="576"/>
      </w:pPr>
      <w:rPr>
        <w:b w:val="0"/>
        <w:i w:val="0"/>
      </w:rPr>
    </w:lvl>
  </w:abstractNum>
  <w:abstractNum w:abstractNumId="32" w15:restartNumberingAfterBreak="0">
    <w:nsid w:val="63F15D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7C425D8"/>
    <w:multiLevelType w:val="singleLevel"/>
    <w:tmpl w:val="339A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34" w15:restartNumberingAfterBreak="0">
    <w:nsid w:val="74D96CDC"/>
    <w:multiLevelType w:val="singleLevel"/>
    <w:tmpl w:val="F126C18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35" w15:restartNumberingAfterBreak="0">
    <w:nsid w:val="74FE7A91"/>
    <w:multiLevelType w:val="hybridMultilevel"/>
    <w:tmpl w:val="C216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B1E9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 w15:restartNumberingAfterBreak="0">
    <w:nsid w:val="7A722ABD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7E1132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F164583"/>
    <w:multiLevelType w:val="hybridMultilevel"/>
    <w:tmpl w:val="E7544584"/>
    <w:lvl w:ilvl="0" w:tplc="90D0FDB2">
      <w:start w:val="1"/>
      <w:numFmt w:val="bullet"/>
      <w:lvlText w:val=""/>
      <w:lvlJc w:val="left"/>
      <w:pPr>
        <w:ind w:left="1440" w:hanging="360"/>
      </w:pPr>
      <w:rPr>
        <w:rFonts w:ascii="Wingdings" w:hAnsi="Wingdings" w:cs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0"/>
  </w:num>
  <w:num w:numId="4">
    <w:abstractNumId w:val="1"/>
  </w:num>
  <w:num w:numId="5">
    <w:abstractNumId w:val="3"/>
  </w:num>
  <w:num w:numId="6">
    <w:abstractNumId w:val="14"/>
  </w:num>
  <w:num w:numId="7">
    <w:abstractNumId w:val="17"/>
  </w:num>
  <w:num w:numId="8">
    <w:abstractNumId w:val="26"/>
  </w:num>
  <w:num w:numId="9">
    <w:abstractNumId w:val="36"/>
  </w:num>
  <w:num w:numId="10">
    <w:abstractNumId w:val="37"/>
  </w:num>
  <w:num w:numId="11">
    <w:abstractNumId w:val="33"/>
  </w:num>
  <w:num w:numId="12">
    <w:abstractNumId w:val="32"/>
  </w:num>
  <w:num w:numId="13">
    <w:abstractNumId w:val="2"/>
  </w:num>
  <w:num w:numId="14">
    <w:abstractNumId w:val="25"/>
  </w:num>
  <w:num w:numId="15">
    <w:abstractNumId w:val="18"/>
  </w:num>
  <w:num w:numId="16">
    <w:abstractNumId w:val="24"/>
  </w:num>
  <w:num w:numId="17">
    <w:abstractNumId w:val="5"/>
  </w:num>
  <w:num w:numId="18">
    <w:abstractNumId w:val="4"/>
  </w:num>
  <w:num w:numId="19">
    <w:abstractNumId w:val="13"/>
  </w:num>
  <w:num w:numId="20">
    <w:abstractNumId w:val="9"/>
  </w:num>
  <w:num w:numId="21">
    <w:abstractNumId w:val="11"/>
  </w:num>
  <w:num w:numId="22">
    <w:abstractNumId w:val="38"/>
  </w:num>
  <w:num w:numId="23">
    <w:abstractNumId w:val="31"/>
  </w:num>
  <w:num w:numId="24">
    <w:abstractNumId w:val="20"/>
  </w:num>
  <w:num w:numId="25">
    <w:abstractNumId w:val="10"/>
  </w:num>
  <w:num w:numId="26">
    <w:abstractNumId w:val="8"/>
  </w:num>
  <w:num w:numId="27">
    <w:abstractNumId w:val="35"/>
  </w:num>
  <w:num w:numId="28">
    <w:abstractNumId w:val="22"/>
  </w:num>
  <w:num w:numId="29">
    <w:abstractNumId w:val="23"/>
  </w:num>
  <w:num w:numId="30">
    <w:abstractNumId w:val="15"/>
  </w:num>
  <w:num w:numId="31">
    <w:abstractNumId w:val="6"/>
  </w:num>
  <w:num w:numId="32">
    <w:abstractNumId w:val="21"/>
  </w:num>
  <w:num w:numId="33">
    <w:abstractNumId w:val="16"/>
  </w:num>
  <w:num w:numId="34">
    <w:abstractNumId w:val="19"/>
  </w:num>
  <w:num w:numId="35">
    <w:abstractNumId w:val="39"/>
  </w:num>
  <w:num w:numId="36">
    <w:abstractNumId w:val="7"/>
  </w:num>
  <w:num w:numId="37">
    <w:abstractNumId w:val="12"/>
  </w:num>
  <w:num w:numId="38">
    <w:abstractNumId w:val="30"/>
  </w:num>
  <w:num w:numId="39">
    <w:abstractNumId w:val="28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8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62"/>
    <w:rsid w:val="00316062"/>
    <w:rsid w:val="00457570"/>
    <w:rsid w:val="00901FF0"/>
    <w:rsid w:val="00F8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69C146D-1410-466D-A015-B30CA8B8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jc w:val="center"/>
      <w:outlineLvl w:val="0"/>
    </w:pPr>
    <w:rPr>
      <w:rFonts w:ascii="Courier New" w:hAnsi="Courier New"/>
      <w:b/>
      <w:i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jc w:val="both"/>
      <w:outlineLvl w:val="2"/>
    </w:pPr>
    <w:rPr>
      <w:rFonts w:ascii="Courier New" w:hAnsi="Courier New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semiHidden/>
    <w:pPr>
      <w:tabs>
        <w:tab w:val="left" w:pos="-720"/>
        <w:tab w:val="left" w:pos="360"/>
      </w:tabs>
      <w:suppressAutoHyphens/>
      <w:ind w:left="360"/>
      <w:jc w:val="both"/>
    </w:pPr>
    <w:rPr>
      <w:rFonts w:ascii="Courier New" w:hAnsi="Courier New"/>
    </w:rPr>
  </w:style>
  <w:style w:type="paragraph" w:styleId="PlainText">
    <w:name w:val="Plain Text"/>
    <w:basedOn w:val="Normal"/>
    <w:semiHidden/>
    <w:pPr>
      <w:widowControl/>
    </w:pPr>
    <w:rPr>
      <w:rFonts w:ascii="Courier New" w:hAnsi="Courier New"/>
      <w:sz w:val="20"/>
    </w:rPr>
  </w:style>
  <w:style w:type="paragraph" w:styleId="BodyTextIndent2">
    <w:name w:val="Body Text Indent 2"/>
    <w:basedOn w:val="Normal"/>
    <w:semiHidden/>
    <w:pPr>
      <w:ind w:left="720"/>
    </w:pPr>
  </w:style>
  <w:style w:type="paragraph" w:styleId="BodyTextIndent3">
    <w:name w:val="Body Text Indent 3"/>
    <w:basedOn w:val="Normal"/>
    <w:semiHidden/>
    <w:pPr>
      <w:ind w:left="2160"/>
      <w:jc w:val="both"/>
    </w:pPr>
  </w:style>
  <w:style w:type="paragraph" w:styleId="BodyText">
    <w:name w:val="Body Text"/>
    <w:basedOn w:val="Normal"/>
    <w:semiHidden/>
    <w:pPr>
      <w:jc w:val="both"/>
    </w:pPr>
  </w:style>
  <w:style w:type="paragraph" w:styleId="BodyText2">
    <w:name w:val="Body Text 2"/>
    <w:basedOn w:val="Normal"/>
    <w:semiHidden/>
    <w:rPr>
      <w:rFonts w:ascii="Courier New" w:hAnsi="Courier New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Intermediate Programming				    Instructor: Greg Shaw</vt:lpstr>
    </vt:vector>
  </TitlesOfParts>
  <Company>Hotel Degregorio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Programming				    Instructor: Greg Shaw</dc:title>
  <dc:subject/>
  <dc:creator>M.C. Shaw</dc:creator>
  <cp:keywords/>
  <dc:description/>
  <cp:lastModifiedBy>Gregory Shaw</cp:lastModifiedBy>
  <cp:revision>4</cp:revision>
  <cp:lastPrinted>2002-09-18T00:35:00Z</cp:lastPrinted>
  <dcterms:created xsi:type="dcterms:W3CDTF">2018-10-30T13:30:00Z</dcterms:created>
  <dcterms:modified xsi:type="dcterms:W3CDTF">2018-10-30T13:30:00Z</dcterms:modified>
</cp:coreProperties>
</file>