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986" w:rsidRDefault="001C6986" w:rsidP="001C6986">
      <w:pPr>
        <w:spacing w:line="360" w:lineRule="auto"/>
        <w:ind w:left="567" w:right="567" w:hanging="14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Cachero, Joshua Bryan A. </w:t>
      </w:r>
    </w:p>
    <w:p w:rsidR="001C6986" w:rsidRDefault="001C6986" w:rsidP="001C6986">
      <w:pPr>
        <w:spacing w:line="360" w:lineRule="auto"/>
        <w:ind w:left="567" w:right="567" w:hanging="141"/>
        <w:rPr>
          <w:rFonts w:ascii="Arial" w:hAnsi="Arial" w:cs="Arial"/>
          <w:b/>
        </w:rPr>
      </w:pPr>
      <w:r>
        <w:rPr>
          <w:rFonts w:ascii="Arial" w:hAnsi="Arial" w:cs="Arial"/>
          <w:b/>
        </w:rPr>
        <w:t>BSIT-4A</w:t>
      </w:r>
    </w:p>
    <w:p w:rsidR="002E177C" w:rsidRPr="00A40344" w:rsidRDefault="002E177C" w:rsidP="000F5AE5">
      <w:pPr>
        <w:spacing w:line="360" w:lineRule="auto"/>
        <w:ind w:left="426" w:right="567"/>
        <w:jc w:val="both"/>
        <w:rPr>
          <w:rFonts w:ascii="Arial" w:hAnsi="Arial" w:cs="Arial"/>
          <w:b/>
        </w:rPr>
      </w:pPr>
      <w:r w:rsidRPr="00A40344">
        <w:rPr>
          <w:rFonts w:ascii="Arial" w:hAnsi="Arial" w:cs="Arial"/>
          <w:b/>
        </w:rPr>
        <w:br/>
      </w:r>
      <w:r w:rsidR="001C6986">
        <w:rPr>
          <w:rFonts w:ascii="Arial" w:hAnsi="Arial" w:cs="Arial"/>
          <w:b/>
        </w:rPr>
        <w:t xml:space="preserve">   </w:t>
      </w:r>
      <w:r w:rsidRPr="00A40344">
        <w:rPr>
          <w:rFonts w:ascii="Arial" w:hAnsi="Arial" w:cs="Arial"/>
          <w:b/>
        </w:rPr>
        <w:t>Narrative Report on Workshop on Website User Interface Designing</w:t>
      </w:r>
    </w:p>
    <w:p w:rsidR="00F110E0" w:rsidRDefault="002E177C" w:rsidP="000F5AE5">
      <w:pPr>
        <w:spacing w:line="360" w:lineRule="auto"/>
        <w:ind w:left="567"/>
        <w:jc w:val="both"/>
        <w:rPr>
          <w:rFonts w:ascii="Arial" w:hAnsi="Arial" w:cs="Arial"/>
          <w:b/>
        </w:rPr>
      </w:pPr>
      <w:r w:rsidRPr="00A40344">
        <w:rPr>
          <w:rFonts w:ascii="Arial" w:hAnsi="Arial" w:cs="Arial"/>
          <w:b/>
        </w:rPr>
        <w:t>Introduction:</w:t>
      </w:r>
    </w:p>
    <w:p w:rsidR="002E177C" w:rsidRPr="00F110E0" w:rsidRDefault="002E177C" w:rsidP="000F5AE5">
      <w:pPr>
        <w:spacing w:line="360" w:lineRule="auto"/>
        <w:ind w:left="567"/>
        <w:jc w:val="both"/>
        <w:rPr>
          <w:rFonts w:ascii="Arial" w:hAnsi="Arial" w:cs="Arial"/>
          <w:b/>
        </w:rPr>
      </w:pPr>
      <w:r w:rsidRPr="00A40344">
        <w:rPr>
          <w:rFonts w:ascii="Arial" w:hAnsi="Arial" w:cs="Arial"/>
        </w:rPr>
        <w:t>The Workshop on Website User Interface Designing was conducted on [insert date] at [insert venue]. The workshop aimed to provide participants with comprehensive knowledge and practical skills in designing user-friendly and visually appealing website interfaces. It was organized by [insert organizer] and attended by [insert number] enthusiastic participants from various backgrounds and skill levels.</w:t>
      </w:r>
      <w:bookmarkStart w:id="0" w:name="_GoBack"/>
      <w:bookmarkEnd w:id="0"/>
    </w:p>
    <w:p w:rsidR="002E177C" w:rsidRDefault="002E177C" w:rsidP="000F5AE5">
      <w:pPr>
        <w:spacing w:line="360" w:lineRule="auto"/>
        <w:ind w:left="-142" w:firstLine="709"/>
        <w:jc w:val="both"/>
        <w:rPr>
          <w:rFonts w:ascii="Arial" w:hAnsi="Arial" w:cs="Arial"/>
          <w:b/>
        </w:rPr>
      </w:pPr>
    </w:p>
    <w:p w:rsidR="00F110E0" w:rsidRPr="00A40344" w:rsidRDefault="00F110E0" w:rsidP="000F5AE5">
      <w:pPr>
        <w:spacing w:line="360" w:lineRule="auto"/>
        <w:ind w:left="567"/>
        <w:jc w:val="both"/>
        <w:rPr>
          <w:rFonts w:ascii="Arial" w:hAnsi="Arial" w:cs="Arial"/>
          <w:b/>
        </w:rPr>
      </w:pPr>
      <w:r w:rsidRPr="00A40344">
        <w:rPr>
          <w:rFonts w:ascii="Arial" w:hAnsi="Arial" w:cs="Arial"/>
          <w:b/>
        </w:rPr>
        <w:t>Workshop Highlights</w:t>
      </w:r>
    </w:p>
    <w:p w:rsidR="00F110E0" w:rsidRPr="00A40344" w:rsidRDefault="00F110E0" w:rsidP="000F5AE5">
      <w:p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6350</wp:posOffset>
            </wp:positionV>
            <wp:extent cx="2819400" cy="2409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1509597_1012391176476078_780818717985054952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E177C" w:rsidRPr="00A40344">
        <w:rPr>
          <w:rFonts w:ascii="Arial" w:hAnsi="Arial" w:cs="Arial"/>
          <w:b/>
        </w:rPr>
        <w:t>Session 1:</w:t>
      </w:r>
      <w:r w:rsidR="002E177C" w:rsidRPr="00A40344">
        <w:rPr>
          <w:rFonts w:ascii="Arial" w:hAnsi="Arial" w:cs="Arial"/>
        </w:rPr>
        <w:t xml:space="preserve"> Self-Introduction of the speaker</w:t>
      </w:r>
      <w:r>
        <w:rPr>
          <w:rFonts w:ascii="Arial" w:hAnsi="Arial" w:cs="Arial"/>
        </w:rPr>
        <w:t xml:space="preserve"> Sir.</w:t>
      </w:r>
      <w:r w:rsidR="001C698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Armil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Garol</w:t>
      </w:r>
      <w:proofErr w:type="spellEnd"/>
      <w:r w:rsidR="002E177C" w:rsidRPr="00A4034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he </w:t>
      </w:r>
      <w:r w:rsidR="002E177C" w:rsidRPr="00A40344">
        <w:rPr>
          <w:rFonts w:ascii="Arial" w:hAnsi="Arial" w:cs="Arial"/>
        </w:rPr>
        <w:t>talk</w:t>
      </w:r>
      <w:r w:rsidR="004478CB">
        <w:rPr>
          <w:rFonts w:ascii="Arial" w:hAnsi="Arial" w:cs="Arial"/>
        </w:rPr>
        <w:t xml:space="preserve">ed </w:t>
      </w:r>
      <w:r w:rsidR="002E177C" w:rsidRPr="00A40344">
        <w:rPr>
          <w:rFonts w:ascii="Arial" w:hAnsi="Arial" w:cs="Arial"/>
        </w:rPr>
        <w:t>about how he got his previous jobs, his hardships and how he acquired the knowledge and skills to UI Designing, the workshop proceeded with a comprehensive introduction to User Interface (UI) design, where participants learned about the significance of user-centric design, the role of UI in websites, and the principles that guide effective UI design</w:t>
      </w:r>
    </w:p>
    <w:p w:rsidR="00F110E0" w:rsidRDefault="00F110E0" w:rsidP="000F5AE5">
      <w:pPr>
        <w:spacing w:line="360" w:lineRule="auto"/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3095625</wp:posOffset>
            </wp:positionH>
            <wp:positionV relativeFrom="paragraph">
              <wp:posOffset>108585</wp:posOffset>
            </wp:positionV>
            <wp:extent cx="2828925" cy="2162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3470967_1767060593716230_5842094004330408551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445" w:rsidRDefault="002E177C" w:rsidP="000F5AE5">
      <w:pPr>
        <w:spacing w:line="360" w:lineRule="auto"/>
        <w:ind w:left="567"/>
        <w:jc w:val="both"/>
        <w:rPr>
          <w:rFonts w:ascii="Arial" w:hAnsi="Arial" w:cs="Arial"/>
        </w:rPr>
      </w:pPr>
      <w:r w:rsidRPr="00A40344">
        <w:rPr>
          <w:rFonts w:ascii="Arial" w:hAnsi="Arial" w:cs="Arial"/>
          <w:b/>
        </w:rPr>
        <w:t>Session 2:</w:t>
      </w:r>
      <w:r w:rsidRPr="00A40344">
        <w:rPr>
          <w:rFonts w:ascii="Arial" w:hAnsi="Arial" w:cs="Arial"/>
        </w:rPr>
        <w:t xml:space="preserve"> Design Tools and Software, this session delved into the essential tools and software used in UI design, including Adobe photoshop and an AI tool. Participants received hands-on experience with these tools to create mockups.</w:t>
      </w:r>
    </w:p>
    <w:p w:rsidR="00F110E0" w:rsidRDefault="00F110E0" w:rsidP="000F5AE5">
      <w:pPr>
        <w:spacing w:line="360" w:lineRule="auto"/>
        <w:ind w:left="567"/>
        <w:jc w:val="both"/>
        <w:rPr>
          <w:rFonts w:ascii="Arial" w:hAnsi="Arial" w:cs="Arial"/>
        </w:rPr>
      </w:pPr>
    </w:p>
    <w:p w:rsidR="001C6986" w:rsidRDefault="001C6986" w:rsidP="000F5AE5">
      <w:pPr>
        <w:spacing w:line="360" w:lineRule="auto"/>
        <w:ind w:left="567"/>
        <w:jc w:val="both"/>
        <w:rPr>
          <w:rFonts w:ascii="Arial" w:hAnsi="Arial" w:cs="Arial"/>
        </w:rPr>
      </w:pPr>
    </w:p>
    <w:p w:rsidR="001C6986" w:rsidRDefault="001C6986" w:rsidP="000F5AE5">
      <w:pPr>
        <w:spacing w:line="360" w:lineRule="auto"/>
        <w:jc w:val="both"/>
        <w:rPr>
          <w:rFonts w:ascii="Arial" w:hAnsi="Arial" w:cs="Arial"/>
        </w:rPr>
      </w:pPr>
    </w:p>
    <w:p w:rsidR="00F110E0" w:rsidRPr="00A40344" w:rsidRDefault="00F110E0" w:rsidP="000F5AE5">
      <w:p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247650</wp:posOffset>
            </wp:positionH>
            <wp:positionV relativeFrom="paragraph">
              <wp:posOffset>152400</wp:posOffset>
            </wp:positionV>
            <wp:extent cx="2809875" cy="18764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5017390_3408113279454690_6217136855686880998_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54688" r="-802" b="1442"/>
                    <a:stretch/>
                  </pic:blipFill>
                  <pic:spPr bwMode="auto">
                    <a:xfrm>
                      <a:off x="0" y="0"/>
                      <a:ext cx="28098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77C" w:rsidRDefault="002E177C" w:rsidP="000F5AE5">
      <w:pPr>
        <w:spacing w:line="360" w:lineRule="auto"/>
        <w:ind w:left="567"/>
        <w:jc w:val="both"/>
        <w:rPr>
          <w:rFonts w:ascii="Arial" w:hAnsi="Arial" w:cs="Arial"/>
        </w:rPr>
      </w:pPr>
      <w:r w:rsidRPr="00A40344">
        <w:rPr>
          <w:rFonts w:ascii="Arial" w:hAnsi="Arial" w:cs="Arial"/>
          <w:b/>
        </w:rPr>
        <w:t>Session 3:</w:t>
      </w:r>
      <w:r w:rsidRPr="00A40344">
        <w:rPr>
          <w:rFonts w:ascii="Arial" w:hAnsi="Arial" w:cs="Arial"/>
        </w:rPr>
        <w:t xml:space="preserve"> Wireframing and Prototyping</w:t>
      </w:r>
      <w:r w:rsidR="00A40344" w:rsidRPr="00A40344">
        <w:rPr>
          <w:rFonts w:ascii="Arial" w:hAnsi="Arial" w:cs="Arial"/>
        </w:rPr>
        <w:t>,</w:t>
      </w:r>
      <w:r w:rsidRPr="00A40344">
        <w:rPr>
          <w:rFonts w:ascii="Arial" w:hAnsi="Arial" w:cs="Arial"/>
        </w:rPr>
        <w:t xml:space="preserve"> </w:t>
      </w:r>
      <w:r w:rsidR="00A40344" w:rsidRPr="00A40344">
        <w:rPr>
          <w:rFonts w:ascii="Arial" w:hAnsi="Arial" w:cs="Arial"/>
        </w:rPr>
        <w:t xml:space="preserve">we students </w:t>
      </w:r>
      <w:r w:rsidRPr="00A40344">
        <w:rPr>
          <w:rFonts w:ascii="Arial" w:hAnsi="Arial" w:cs="Arial"/>
        </w:rPr>
        <w:t>were guided through the process of wireframing and prototyping, where they learned to translate ideas into visual representations. Practical exercises</w:t>
      </w:r>
      <w:r w:rsidR="00A40344" w:rsidRPr="00A40344">
        <w:rPr>
          <w:rFonts w:ascii="Arial" w:hAnsi="Arial" w:cs="Arial"/>
        </w:rPr>
        <w:t xml:space="preserve"> were held to</w:t>
      </w:r>
      <w:r w:rsidRPr="00A40344">
        <w:rPr>
          <w:rFonts w:ascii="Arial" w:hAnsi="Arial" w:cs="Arial"/>
        </w:rPr>
        <w:t xml:space="preserve"> help reinforce these concepts.</w:t>
      </w:r>
    </w:p>
    <w:p w:rsidR="00A40344" w:rsidRDefault="00A40344" w:rsidP="000F5AE5">
      <w:pPr>
        <w:spacing w:line="360" w:lineRule="auto"/>
        <w:ind w:left="567"/>
        <w:jc w:val="both"/>
        <w:rPr>
          <w:rFonts w:ascii="Arial" w:hAnsi="Arial" w:cs="Arial"/>
        </w:rPr>
      </w:pPr>
    </w:p>
    <w:p w:rsidR="00A40344" w:rsidRPr="00F110E0" w:rsidRDefault="00F110E0" w:rsidP="000F5AE5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2909570" cy="22860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3446750_687094692965775_2047863742510845035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344" w:rsidRDefault="00A40344" w:rsidP="000F5AE5">
      <w:pPr>
        <w:spacing w:line="360" w:lineRule="auto"/>
        <w:ind w:left="567"/>
        <w:jc w:val="both"/>
        <w:rPr>
          <w:rFonts w:ascii="Arial" w:hAnsi="Arial" w:cs="Arial"/>
          <w:b/>
        </w:rPr>
      </w:pPr>
    </w:p>
    <w:p w:rsidR="00A40344" w:rsidRDefault="00A40344" w:rsidP="000F5AE5">
      <w:pPr>
        <w:spacing w:line="360" w:lineRule="auto"/>
        <w:ind w:left="567"/>
        <w:jc w:val="both"/>
        <w:rPr>
          <w:rFonts w:ascii="Arial" w:hAnsi="Arial" w:cs="Arial"/>
        </w:rPr>
      </w:pPr>
      <w:r w:rsidRPr="00A40344">
        <w:rPr>
          <w:rFonts w:ascii="Arial" w:hAnsi="Arial" w:cs="Arial"/>
          <w:b/>
        </w:rPr>
        <w:t>Session 4:</w:t>
      </w:r>
      <w:r w:rsidRPr="00A40344">
        <w:rPr>
          <w:rFonts w:ascii="Arial" w:hAnsi="Arial" w:cs="Arial"/>
        </w:rPr>
        <w:t xml:space="preserve"> Final</w:t>
      </w:r>
      <w:r w:rsidR="001C6986">
        <w:rPr>
          <w:rFonts w:ascii="Arial" w:hAnsi="Arial" w:cs="Arial"/>
        </w:rPr>
        <w:t xml:space="preserve"> </w:t>
      </w:r>
      <w:r w:rsidRPr="00A40344">
        <w:rPr>
          <w:rFonts w:ascii="Arial" w:hAnsi="Arial" w:cs="Arial"/>
        </w:rPr>
        <w:t>Projects and Presentation To culminate the workshop, we worked on our designated UI design projects, applying the knowledge gained throughout the workshop. Then presented the projects, then received constructive feedback.</w:t>
      </w:r>
    </w:p>
    <w:p w:rsidR="004478CB" w:rsidRDefault="004478CB" w:rsidP="000F5AE5">
      <w:pPr>
        <w:spacing w:line="360" w:lineRule="auto"/>
        <w:ind w:left="567"/>
        <w:jc w:val="both"/>
        <w:rPr>
          <w:rFonts w:ascii="Arial" w:hAnsi="Arial" w:cs="Arial"/>
        </w:rPr>
      </w:pPr>
    </w:p>
    <w:p w:rsidR="004478CB" w:rsidRDefault="004478CB" w:rsidP="000F5AE5">
      <w:pPr>
        <w:spacing w:line="360" w:lineRule="auto"/>
        <w:ind w:left="567"/>
        <w:jc w:val="both"/>
        <w:rPr>
          <w:rFonts w:ascii="Arial" w:hAnsi="Arial" w:cs="Arial"/>
        </w:rPr>
      </w:pPr>
    </w:p>
    <w:p w:rsidR="004478CB" w:rsidRDefault="004478CB" w:rsidP="000F5AE5">
      <w:p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69850</wp:posOffset>
            </wp:positionV>
            <wp:extent cx="2905125" cy="23717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8" t="44578" r="14488"/>
                    <a:stretch/>
                  </pic:blipFill>
                  <pic:spPr bwMode="auto">
                    <a:xfrm>
                      <a:off x="0" y="0"/>
                      <a:ext cx="290512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8CB" w:rsidRPr="004478CB" w:rsidRDefault="004478CB" w:rsidP="000F5AE5">
      <w:pPr>
        <w:spacing w:line="360" w:lineRule="auto"/>
        <w:ind w:left="567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t>Session 5:</w:t>
      </w:r>
      <w:r w:rsidR="001C69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End of workshop, after two not very short but knowledgeable days the workshop has ended with everyone gaining knowledge and skills that might </w:t>
      </w:r>
      <w:r w:rsidR="001C6986">
        <w:rPr>
          <w:rFonts w:ascii="Arial" w:hAnsi="Arial" w:cs="Arial"/>
        </w:rPr>
        <w:t>be used as their advantage for their future career paths.</w:t>
      </w:r>
    </w:p>
    <w:p w:rsidR="004478CB" w:rsidRPr="00A40344" w:rsidRDefault="004478CB" w:rsidP="000F5AE5">
      <w:pPr>
        <w:spacing w:line="360" w:lineRule="auto"/>
        <w:ind w:left="567"/>
        <w:jc w:val="both"/>
        <w:rPr>
          <w:rFonts w:ascii="Arial" w:hAnsi="Arial" w:cs="Arial"/>
        </w:rPr>
      </w:pPr>
    </w:p>
    <w:sectPr w:rsidR="004478CB" w:rsidRPr="00A40344" w:rsidSect="001C6986">
      <w:pgSz w:w="12240" w:h="15840"/>
      <w:pgMar w:top="426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290" w:rsidRDefault="00DA4290" w:rsidP="001C6986">
      <w:pPr>
        <w:spacing w:after="0" w:line="240" w:lineRule="auto"/>
      </w:pPr>
      <w:r>
        <w:separator/>
      </w:r>
    </w:p>
  </w:endnote>
  <w:endnote w:type="continuationSeparator" w:id="0">
    <w:p w:rsidR="00DA4290" w:rsidRDefault="00DA4290" w:rsidP="001C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290" w:rsidRDefault="00DA4290" w:rsidP="001C6986">
      <w:pPr>
        <w:spacing w:after="0" w:line="240" w:lineRule="auto"/>
      </w:pPr>
      <w:r>
        <w:separator/>
      </w:r>
    </w:p>
  </w:footnote>
  <w:footnote w:type="continuationSeparator" w:id="0">
    <w:p w:rsidR="00DA4290" w:rsidRDefault="00DA4290" w:rsidP="001C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63627"/>
    <w:multiLevelType w:val="multilevel"/>
    <w:tmpl w:val="52F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7C"/>
    <w:rsid w:val="000F5AE5"/>
    <w:rsid w:val="001C6986"/>
    <w:rsid w:val="002E177C"/>
    <w:rsid w:val="004478CB"/>
    <w:rsid w:val="00A20445"/>
    <w:rsid w:val="00A40344"/>
    <w:rsid w:val="00DA4290"/>
    <w:rsid w:val="00F1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03142"/>
  <w15:chartTrackingRefBased/>
  <w15:docId w15:val="{42DBA121-7EE6-4C37-9FEF-206D47CB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177C"/>
    <w:rPr>
      <w:b/>
      <w:bCs/>
    </w:rPr>
  </w:style>
  <w:style w:type="character" w:styleId="Emphasis">
    <w:name w:val="Emphasis"/>
    <w:basedOn w:val="DefaultParagraphFont"/>
    <w:uiPriority w:val="20"/>
    <w:qFormat/>
    <w:rsid w:val="002E177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C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986"/>
  </w:style>
  <w:style w:type="paragraph" w:styleId="Footer">
    <w:name w:val="footer"/>
    <w:basedOn w:val="Normal"/>
    <w:link w:val="FooterChar"/>
    <w:uiPriority w:val="99"/>
    <w:unhideWhenUsed/>
    <w:rsid w:val="001C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25BE3-767E-4C99-9FDF-985549BE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cachero</dc:creator>
  <cp:keywords/>
  <dc:description/>
  <cp:lastModifiedBy>joshua cachero</cp:lastModifiedBy>
  <cp:revision>1</cp:revision>
  <dcterms:created xsi:type="dcterms:W3CDTF">2023-09-14T16:26:00Z</dcterms:created>
  <dcterms:modified xsi:type="dcterms:W3CDTF">2023-09-14T17:20:00Z</dcterms:modified>
</cp:coreProperties>
</file>