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FilmLink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Phase 1 MVP — GitHub Issues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 issues  •  Labels: frontend, backend, design, auth, cms, infra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Labels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D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DD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C0D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C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cms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D1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infra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0"/>
      </w:pP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Design system +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Establish tokens, typography, color palette, and base components (buttons, inputs, cards, badges) for the entire product.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color tokens for creator and fan surfaces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Figma component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tokens to CSS variables in the codebase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usage guidelines in a README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#2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Landing page — marketing &amp; sign-up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Public-facing page that explains the platform, differentiates creators vs. fans, and routes users to the correct sign-up flow.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with clear value props for both user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vs. fan CTA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to creator application and fan sign-up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#3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Authentication — sign up, log in,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6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Core auth flows for both user types. No social login in Phase 1.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+ password sign-up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login with JWT/session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reset via email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new creators into application flow; fans straight to home feed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#4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Creator application flow (multi-step)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Gated onboarding for creatives: collect headshot, profession, bio, resume/reel. Ends in a pending review state.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5-step form: account, headshot, profession, reel/resume, bio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 for headshot (image) and reel (video URL or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saved to DB with status: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sees application under review screen after submit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#5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Admin dashboard — application review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tool for admins to view, approve, or reject creator applications and request more info.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view of pending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to expand: view headshot, bio, reel, 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 / Reject / Request info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creators get email notification and access granted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Rejected applicants get notification with reason field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#6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Creator profile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6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Public-facing profile for approved creators. Displays their professional identity and portfolio.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Headshot, name, location, profession, bio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embed (video URL or upload)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Credits / filmography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download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button (records follower relationship in DB)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#7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Project listing — create &amp;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Approved creators can post project listings seeking collaborators or cast.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title, description, roles available, paid/unpaid, location, shoot dates, audition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/ publish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can edit or delete their own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or link attachment for additional materials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#8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Project marketplace — browse &amp;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Paginated feed of active project listings with filtering.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by: role type, location, paid/unpaid, genre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view with truncated description +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 or infinite scroll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#9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Project detail page + application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Individual project page where creators can read the full listing and apply.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description, all roles, audition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button (creator-only, must be approved)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submits: profile link + optional cover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Producer sees applications in their dashboard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#10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Home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Logged-in landing screen showing a mix of projects, creator activity, articles, and events.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Sections: new projects, recent articles, upcoming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activity items (e.g. Josh just booked a role)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sorted by recency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Fan users see articles + events; creator users see all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#11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CMS — article creation and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CB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cms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content tool for editors to write, schedule, and publish articles for the fan-facing news feed.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Rich text editor (title, body, cover image, category, author)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/ published / archived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Admin-only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Articles appear in news feed and article section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#12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Articles section (fan-facing)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 news feed with categories, search, and individual article pages.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filters: news, interviews, festival coverage, indie film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card grid with cover image, title, date, author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article page with full body and related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Readable by fans without sign-up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#13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Events — creation (admin) and listing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creates events; all users can browse and RSVP or purchase tickets.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Admin: event form with title, date/time, location, description, ticket price (free or paid)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Public: event calendar view + card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RSVP for free events; payment link or Stripe for 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email on RSVP / purchase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#14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File storage — media uploads (images +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infra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Infrastructure for storing headshots, reels, and audition tapes. CDN-backed for fast delivery.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or GCS bucket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Signed upload URLs for client-side direct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in front of media 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file sizes enforced: 5 MB images, 500 MB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Virus/malware scan on upload (or third-party service)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#15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Notifications — email triggers for key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Transactional email notifications for the most critical user moments in Phase 1.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submitted confirmation (to creator)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approved / rejected (to creator)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applicant on your project (to producer)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RSVP confirmation (to attendee)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SendGrid or Postmark; templates in code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#16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Admin dashboard — account + content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Extend the admin panel with tools to manage users, projects, and published content.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list with search, filter by type/status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Suspend or remove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or archive project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published articles and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audit log of admin actions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spacing w:before="200" w:after="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spacing w:before="0" w:after="200"/>
    </w:pPr>
    <w:r>
      <w:rPr>
        <w:rFonts w:ascii="Arial" w:cs="Arial" w:eastAsia="Arial" w:hAnsi="Arial"/>
        <w:color w:val="AAAAAA"/>
        <w:sz w:val="18"/>
        <w:szCs w:val="18"/>
      </w:rPr>
      <w:t xml:space="preserve">FilmLink — Phase 1 MVP Issues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2026-03-15T22:13:20.860Z</dcterms:created>
  <dcterms:modified xsi:type="dcterms:W3CDTF">2026-03-15T22:13:20.862Z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