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Prompt Ladder</w:t>
      </w:r>
    </w:p>
    <w:p>
      <w:pPr>
        <w:spacing w:after="320"/>
      </w:pPr>
      <w:r>
        <w:rPr>
          <w:rFonts w:ascii="Calibri" w:cs="Calibri" w:eastAsia="Calibri" w:hAnsi="Calibri"/>
          <w:i/>
          <w:iCs/>
          <w:color w:val="555555"/>
          <w:sz w:val="22"/>
          <w:szCs w:val="22"/>
        </w:rPr>
        <w:t xml:space="preserve">Explaining My Churn Model Results — Joshua Kotze, Data Analyst / Data Science track</w:t>
      </w:r>
    </w:p>
    <w:p>
      <w:pPr>
        <w:pStyle w:val="Heading2"/>
        <w:spacing w:after="120" w:before="380"/>
      </w:pPr>
      <w:r>
        <w:rPr>
          <w:rFonts w:ascii="Calibri" w:cs="Calibri" w:eastAsia="Calibri" w:hAnsi="Calibri"/>
        </w:rPr>
        <w:t xml:space="preserve">Baseline (Weak Prompt)</w:t>
      </w:r>
    </w:p>
    <w:p>
      <w:pPr>
        <w:spacing w:after="60" w:before="160"/>
      </w:pPr>
      <w:r>
        <w:rPr>
          <w:rFonts w:ascii="Calibri" w:cs="Calibri" w:eastAsia="Calibri" w:hAnsi="Calibri"/>
          <w:b/>
          <w:bCs/>
          <w:caps/>
          <w:color w:val="444444"/>
          <w:sz w:val="20"/>
          <w:szCs w:val="20"/>
        </w:rPr>
        <w:t xml:space="preserve">Prompt</w:t>
      </w:r>
    </w:p>
    <w:p>
      <w:pPr>
        <w:pBdr>
          <w:left w:val="single" w:color="888888" w:sz="18" w:space="8"/>
        </w:pBdr>
        <w:shd w:fill="F2F2F2" w:val="clear"/>
        <w:spacing w:after="160" w:line="280"/>
        <w:ind w:left="200"/>
      </w:pPr>
      <w:r>
        <w:rPr>
          <w:rFonts w:ascii="Consolas" w:cs="Consolas" w:eastAsia="Consolas" w:hAnsi="Consolas"/>
          <w:sz w:val="20"/>
          <w:szCs w:val="20"/>
        </w:rPr>
        <w:t xml:space="preserve">Explain this data.</w:t>
      </w:r>
    </w:p>
    <w:p>
      <w:pPr>
        <w:spacing w:after="60" w:before="160"/>
      </w:pPr>
      <w:r>
        <w:rPr>
          <w:rFonts w:ascii="Calibri" w:cs="Calibri" w:eastAsia="Calibri" w:hAnsi="Calibri"/>
          <w:b/>
          <w:bCs/>
          <w:caps/>
          <w:color w:val="444444"/>
          <w:sz w:val="20"/>
          <w:szCs w:val="20"/>
        </w:rPr>
        <w:t xml:space="preserve">Output</w:t>
      </w:r>
    </w:p>
    <w:p>
      <w:pPr>
        <w:pBdr>
          <w:left w:val="single" w:color="C9A227" w:sz="18" w:space="8"/>
        </w:pBdr>
        <w:shd w:fill="FBF7EC" w:val="clear"/>
        <w:spacing w:after="160" w:line="280"/>
        <w:ind w:left="200"/>
      </w:pPr>
      <w:r>
        <w:rPr>
          <w:rFonts w:ascii="Calibri" w:cs="Calibri" w:eastAsia="Calibri" w:hAnsi="Calibri"/>
          <w:i/>
          <w:iCs/>
          <w:sz w:val="21"/>
          <w:szCs w:val="21"/>
        </w:rPr>
        <w:t xml:space="preserve">Sure! Data explanation typically involves understanding the structure, distribution, and relationships within a dataset. Key steps include: (1) Data overview — checking the number of rows, columns, and data types. (2) Descriptive statistics — mean, median, standard deviation, etc. (3) Data quality — checking for missing values, duplicates, or outliers. (4) Relationships — correlation between variables. (5) Visualization — histograms, scatter plots, and box plots. If you share your dataset, I can walk through these steps in detail and highlight any interesting patterns!</w:t>
      </w:r>
    </w:p>
    <w:p>
      <w:pPr>
        <w:spacing w:after="140" w:line="280"/>
      </w:pPr>
      <w:r>
        <w:rPr>
          <w:rFonts w:ascii="Calibri" w:cs="Calibri" w:eastAsia="Calibri" w:hAnsi="Calibri"/>
          <w:b/>
          <w:bCs/>
          <w:sz w:val="21"/>
          <w:szCs w:val="21"/>
        </w:rPr>
        <w:t xml:space="preserve">What changed in the prompt: </w:t>
      </w:r>
      <w:r>
        <w:rPr>
          <w:rFonts w:ascii="Calibri" w:cs="Calibri" w:eastAsia="Calibri" w:hAnsi="Calibri"/>
          <w:sz w:val="21"/>
          <w:szCs w:val="21"/>
        </w:rPr>
        <w:t xml:space="preserve">N/A — this is the starting point.</w:t>
      </w:r>
    </w:p>
    <w:p>
      <w:pPr>
        <w:spacing w:after="140" w:line="280"/>
      </w:pPr>
      <w:r>
        <w:rPr>
          <w:rFonts w:ascii="Calibri" w:cs="Calibri" w:eastAsia="Calibri" w:hAnsi="Calibri"/>
          <w:b/>
          <w:bCs/>
          <w:sz w:val="21"/>
          <w:szCs w:val="21"/>
        </w:rPr>
        <w:t xml:space="preserve">What actually improved in the output: </w:t>
      </w:r>
      <w:r>
        <w:rPr>
          <w:rFonts w:ascii="Calibri" w:cs="Calibri" w:eastAsia="Calibri" w:hAnsi="Calibri"/>
          <w:sz w:val="21"/>
          <w:szCs w:val="21"/>
        </w:rPr>
        <w:t xml:space="preserve">N/A — nothing to compare yet.</w:t>
      </w:r>
    </w:p>
    <w:p>
      <w:pPr>
        <w:spacing w:after="140" w:line="280"/>
      </w:pPr>
      <w:r>
        <w:rPr>
          <w:rFonts w:ascii="Calibri" w:cs="Calibri" w:eastAsia="Calibri" w:hAnsi="Calibri"/>
          <w:b/>
          <w:bCs/>
          <w:sz w:val="21"/>
          <w:szCs w:val="21"/>
        </w:rPr>
        <w:t xml:space="preserve">What still failed: </w:t>
      </w:r>
      <w:r>
        <w:rPr>
          <w:rFonts w:ascii="Calibri" w:cs="Calibri" w:eastAsia="Calibri" w:hAnsi="Calibri"/>
          <w:sz w:val="21"/>
          <w:szCs w:val="21"/>
        </w:rPr>
        <w:t xml:space="preserve">It's a completely generic explanation of what "explaining data" means, because no data was actually attached. This is genuinely what I would have sent a month ago.</w:t>
      </w:r>
    </w:p>
    <w:p>
      <w:pPr>
        <w:spacing w:after="140" w:line="280"/>
      </w:pPr>
      <w:r>
        <w:rPr>
          <w:rFonts w:ascii="Calibri" w:cs="Calibri" w:eastAsia="Calibri" w:hAnsi="Calibri"/>
          <w:b/>
          <w:bCs/>
          <w:sz w:val="21"/>
          <w:szCs w:val="21"/>
        </w:rPr>
        <w:t xml:space="preserve">What I'd try next: </w:t>
      </w:r>
      <w:r>
        <w:rPr>
          <w:rFonts w:ascii="Calibri" w:cs="Calibri" w:eastAsia="Calibri" w:hAnsi="Calibri"/>
          <w:sz w:val="21"/>
          <w:szCs w:val="21"/>
        </w:rPr>
        <w:t xml:space="preserve">Give it an actual goal instead of leaving the task wide open.</w:t>
      </w:r>
    </w:p>
    <w:p>
      <w:pPr>
        <w:pBdr>
          <w:bottom w:val="single" w:color="AAAAAA" w:sz="6" w:space="1"/>
        </w:pBdr>
        <w:spacing w:after="260" w:before="260"/>
      </w:pPr>
      <w:r>
        <w:rPr>
          <w:rFonts w:ascii="Calibri" w:cs="Calibri" w:eastAsia="Calibri" w:hAnsi="Calibri"/>
        </w:rPr>
        <w:t xml:space="preserve"/>
      </w:r>
    </w:p>
    <w:p>
      <w:pPr>
        <w:pStyle w:val="Heading2"/>
        <w:spacing w:after="120" w:before="380"/>
      </w:pPr>
      <w:r>
        <w:rPr>
          <w:rFonts w:ascii="Calibri" w:cs="Calibri" w:eastAsia="Calibri" w:hAnsi="Calibri"/>
        </w:rPr>
        <w:t xml:space="preserve">Version 1 — Add a clearer goal</w:t>
      </w:r>
    </w:p>
    <w:p>
      <w:pPr>
        <w:spacing w:after="140" w:line="280"/>
      </w:pPr>
      <w:r>
        <w:rPr>
          <w:rFonts w:ascii="Calibri" w:cs="Calibri" w:eastAsia="Calibri" w:hAnsi="Calibri"/>
          <w:b/>
          <w:bCs/>
          <w:sz w:val="21"/>
          <w:szCs w:val="21"/>
        </w:rPr>
        <w:t xml:space="preserve">Layer added: </w:t>
      </w:r>
      <w:r>
        <w:rPr>
          <w:rFonts w:ascii="Calibri" w:cs="Calibri" w:eastAsia="Calibri" w:hAnsi="Calibri"/>
          <w:sz w:val="21"/>
          <w:szCs w:val="21"/>
        </w:rPr>
        <w:t xml:space="preserve">A stated goal.</w:t>
      </w:r>
    </w:p>
    <w:p>
      <w:pPr>
        <w:spacing w:after="60" w:before="160"/>
      </w:pPr>
      <w:r>
        <w:rPr>
          <w:rFonts w:ascii="Calibri" w:cs="Calibri" w:eastAsia="Calibri" w:hAnsi="Calibri"/>
          <w:b/>
          <w:bCs/>
          <w:caps/>
          <w:color w:val="444444"/>
          <w:sz w:val="20"/>
          <w:szCs w:val="20"/>
        </w:rPr>
        <w:t xml:space="preserve">Prompt</w:t>
      </w:r>
    </w:p>
    <w:p>
      <w:pPr>
        <w:pBdr>
          <w:left w:val="single" w:color="888888" w:sz="18" w:space="8"/>
        </w:pBdr>
        <w:shd w:fill="F2F2F2" w:val="clear"/>
        <w:spacing w:after="160" w:line="280"/>
        <w:ind w:left="200"/>
      </w:pPr>
      <w:r>
        <w:rPr>
          <w:rFonts w:ascii="Consolas" w:cs="Consolas" w:eastAsia="Consolas" w:hAnsi="Consolas"/>
          <w:sz w:val="20"/>
          <w:szCs w:val="20"/>
        </w:rPr>
        <w:t xml:space="preserve">Explain this data. I need to understand why customers are churning so I can decide what to fix first.</w:t>
      </w:r>
    </w:p>
    <w:p>
      <w:pPr>
        <w:spacing w:after="60" w:before="160"/>
      </w:pPr>
      <w:r>
        <w:rPr>
          <w:rFonts w:ascii="Calibri" w:cs="Calibri" w:eastAsia="Calibri" w:hAnsi="Calibri"/>
          <w:b/>
          <w:bCs/>
          <w:caps/>
          <w:color w:val="444444"/>
          <w:sz w:val="20"/>
          <w:szCs w:val="20"/>
        </w:rPr>
        <w:t xml:space="preserve">Output</w:t>
      </w:r>
    </w:p>
    <w:p>
      <w:pPr>
        <w:pBdr>
          <w:left w:val="single" w:color="C9A227" w:sz="18" w:space="8"/>
        </w:pBdr>
        <w:shd w:fill="FBF7EC" w:val="clear"/>
        <w:spacing w:after="160" w:line="280"/>
        <w:ind w:left="200"/>
      </w:pPr>
      <w:r>
        <w:rPr>
          <w:rFonts w:ascii="Calibri" w:cs="Calibri" w:eastAsia="Calibri" w:hAnsi="Calibri"/>
          <w:i/>
          <w:iCs/>
          <w:sz w:val="21"/>
          <w:szCs w:val="21"/>
        </w:rPr>
        <w:t xml:space="preserve">Understanding churn typically involves identifying the strongest predictors of customer attrition. Common drivers in telecom churn analysis include: contract type (month-to-month customers churn more), tenure (newer customers are at higher risk), and billing issues. To prioritize what to fix, I'd recommend running a feature importance analysis on your churn model to rank these drivers by impact, then focus retention efforts on the top 2-3 factors...</w:t>
      </w:r>
    </w:p>
    <w:p>
      <w:pPr>
        <w:spacing w:after="140" w:line="280"/>
      </w:pPr>
      <w:r>
        <w:rPr>
          <w:rFonts w:ascii="Calibri" w:cs="Calibri" w:eastAsia="Calibri" w:hAnsi="Calibri"/>
          <w:b/>
          <w:bCs/>
          <w:sz w:val="21"/>
          <w:szCs w:val="21"/>
        </w:rPr>
        <w:t xml:space="preserve">What changed in the prompt: </w:t>
      </w:r>
      <w:r>
        <w:rPr>
          <w:rFonts w:ascii="Calibri" w:cs="Calibri" w:eastAsia="Calibri" w:hAnsi="Calibri"/>
          <w:sz w:val="21"/>
          <w:szCs w:val="21"/>
        </w:rPr>
        <w:t xml:space="preserve">Added a goal — prioritizing fixes, not just "understanding."</w:t>
      </w:r>
    </w:p>
    <w:p>
      <w:pPr>
        <w:spacing w:after="140" w:line="280"/>
      </w:pPr>
      <w:r>
        <w:rPr>
          <w:rFonts w:ascii="Calibri" w:cs="Calibri" w:eastAsia="Calibri" w:hAnsi="Calibri"/>
          <w:b/>
          <w:bCs/>
          <w:sz w:val="21"/>
          <w:szCs w:val="21"/>
        </w:rPr>
        <w:t xml:space="preserve">What actually improved in the output: </w:t>
      </w:r>
      <w:r>
        <w:rPr>
          <w:rFonts w:ascii="Calibri" w:cs="Calibri" w:eastAsia="Calibri" w:hAnsi="Calibri"/>
          <w:sz w:val="21"/>
          <w:szCs w:val="21"/>
        </w:rPr>
        <w:t xml:space="preserve">It stopped listing generic EDA steps and started reasoning about priority — moving toward "which driver matters most, fix that first" instead of "here's how to explore data in general."</w:t>
      </w:r>
    </w:p>
    <w:p>
      <w:pPr>
        <w:spacing w:after="140" w:line="280"/>
      </w:pPr>
      <w:r>
        <w:rPr>
          <w:rFonts w:ascii="Calibri" w:cs="Calibri" w:eastAsia="Calibri" w:hAnsi="Calibri"/>
          <w:b/>
          <w:bCs/>
          <w:sz w:val="21"/>
          <w:szCs w:val="21"/>
        </w:rPr>
        <w:t xml:space="preserve">What still failed: </w:t>
      </w:r>
      <w:r>
        <w:rPr>
          <w:rFonts w:ascii="Calibri" w:cs="Calibri" w:eastAsia="Calibri" w:hAnsi="Calibri"/>
          <w:sz w:val="21"/>
          <w:szCs w:val="21"/>
        </w:rPr>
        <w:t xml:space="preserve">Still entirely hypothetical. It named generic telecom churn drivers (contract type, tenure, billing) that are common industry knowledge, not anything from my actual model. It has no idea I already built and evaluated two models.</w:t>
      </w:r>
    </w:p>
    <w:p>
      <w:pPr>
        <w:spacing w:after="140" w:line="280"/>
      </w:pPr>
      <w:r>
        <w:rPr>
          <w:rFonts w:ascii="Calibri" w:cs="Calibri" w:eastAsia="Calibri" w:hAnsi="Calibri"/>
          <w:b/>
          <w:bCs/>
          <w:sz w:val="21"/>
          <w:szCs w:val="21"/>
        </w:rPr>
        <w:t xml:space="preserve">What I'd try next: </w:t>
      </w:r>
      <w:r>
        <w:rPr>
          <w:rFonts w:ascii="Calibri" w:cs="Calibri" w:eastAsia="Calibri" w:hAnsi="Calibri"/>
          <w:sz w:val="21"/>
          <w:szCs w:val="21"/>
        </w:rPr>
        <w:t xml:space="preserve">Give it an audience, since right now it's writing like a generic consultant report with no sense of who's going to read this.</w:t>
      </w:r>
    </w:p>
    <w:p>
      <w:pPr>
        <w:pBdr>
          <w:bottom w:val="single" w:color="AAAAAA" w:sz="6" w:space="1"/>
        </w:pBdr>
        <w:spacing w:after="260" w:before="260"/>
      </w:pPr>
      <w:r>
        <w:rPr>
          <w:rFonts w:ascii="Calibri" w:cs="Calibri" w:eastAsia="Calibri" w:hAnsi="Calibri"/>
        </w:rPr>
        <w:t xml:space="preserve"/>
      </w:r>
    </w:p>
    <w:p>
      <w:pPr>
        <w:pStyle w:val="Heading2"/>
        <w:spacing w:after="120" w:before="380"/>
      </w:pPr>
      <w:r>
        <w:rPr>
          <w:rFonts w:ascii="Calibri" w:cs="Calibri" w:eastAsia="Calibri" w:hAnsi="Calibri"/>
        </w:rPr>
        <w:t xml:space="preserve">Version 2 — Add a defined audience</w:t>
      </w:r>
    </w:p>
    <w:p>
      <w:pPr>
        <w:spacing w:after="140" w:line="280"/>
      </w:pPr>
      <w:r>
        <w:rPr>
          <w:rFonts w:ascii="Calibri" w:cs="Calibri" w:eastAsia="Calibri" w:hAnsi="Calibri"/>
          <w:b/>
          <w:bCs/>
          <w:sz w:val="21"/>
          <w:szCs w:val="21"/>
        </w:rPr>
        <w:t xml:space="preserve">Layer added: </w:t>
      </w:r>
      <w:r>
        <w:rPr>
          <w:rFonts w:ascii="Calibri" w:cs="Calibri" w:eastAsia="Calibri" w:hAnsi="Calibri"/>
          <w:sz w:val="21"/>
          <w:szCs w:val="21"/>
        </w:rPr>
        <w:t xml:space="preserve">A defined audience.</w:t>
      </w:r>
    </w:p>
    <w:p>
      <w:pPr>
        <w:spacing w:after="60" w:before="160"/>
      </w:pPr>
      <w:r>
        <w:rPr>
          <w:rFonts w:ascii="Calibri" w:cs="Calibri" w:eastAsia="Calibri" w:hAnsi="Calibri"/>
          <w:b/>
          <w:bCs/>
          <w:caps/>
          <w:color w:val="444444"/>
          <w:sz w:val="20"/>
          <w:szCs w:val="20"/>
        </w:rPr>
        <w:t xml:space="preserve">Prompt</w:t>
      </w:r>
    </w:p>
    <w:p>
      <w:pPr>
        <w:pBdr>
          <w:left w:val="single" w:color="888888" w:sz="18" w:space="8"/>
        </w:pBdr>
        <w:shd w:fill="F2F2F2" w:val="clear"/>
        <w:spacing w:after="160" w:line="280"/>
        <w:ind w:left="200"/>
      </w:pPr>
      <w:r>
        <w:rPr>
          <w:rFonts w:ascii="Consolas" w:cs="Consolas" w:eastAsia="Consolas" w:hAnsi="Consolas"/>
          <w:sz w:val="20"/>
          <w:szCs w:val="20"/>
        </w:rPr>
        <w:t xml:space="preserve">Explain this data. I need to understand why customers are churning so I can decide what to fix first. Explain it to my product manager, who has no data science background.</w:t>
      </w:r>
    </w:p>
    <w:p>
      <w:pPr>
        <w:spacing w:after="60" w:before="160"/>
      </w:pPr>
      <w:r>
        <w:rPr>
          <w:rFonts w:ascii="Calibri" w:cs="Calibri" w:eastAsia="Calibri" w:hAnsi="Calibri"/>
          <w:b/>
          <w:bCs/>
          <w:caps/>
          <w:color w:val="444444"/>
          <w:sz w:val="20"/>
          <w:szCs w:val="20"/>
        </w:rPr>
        <w:t xml:space="preserve">Output</w:t>
      </w:r>
    </w:p>
    <w:p>
      <w:pPr>
        <w:pBdr>
          <w:left w:val="single" w:color="C9A227" w:sz="18" w:space="8"/>
        </w:pBdr>
        <w:shd w:fill="FBF7EC" w:val="clear"/>
        <w:spacing w:after="160" w:line="280"/>
        <w:ind w:left="200"/>
      </w:pPr>
      <w:r>
        <w:rPr>
          <w:rFonts w:ascii="Calibri" w:cs="Calibri" w:eastAsia="Calibri" w:hAnsi="Calibri"/>
          <w:i/>
          <w:iCs/>
          <w:sz w:val="21"/>
          <w:szCs w:val="21"/>
        </w:rPr>
        <w:t xml:space="preserve">Think of it like this: some customers are much more likely to leave than others, and we can predict who's at risk before they go. Rather than diving into technical model details, the key question for you is: which group of at-risk customers should we focus retention budget on first? Once I have the actual churn drivers, I can tell you in plain terms — for example, "customers on month-to-month plans are 3x more likely to leave than customers on annual contracts, so a retention offer aimed at converting them to annual plans is probably the highest-leverage fix."</w:t>
      </w:r>
    </w:p>
    <w:p>
      <w:pPr>
        <w:spacing w:after="140" w:line="280"/>
      </w:pPr>
      <w:r>
        <w:rPr>
          <w:rFonts w:ascii="Calibri" w:cs="Calibri" w:eastAsia="Calibri" w:hAnsi="Calibri"/>
          <w:b/>
          <w:bCs/>
          <w:sz w:val="21"/>
          <w:szCs w:val="21"/>
        </w:rPr>
        <w:t xml:space="preserve">What changed in the prompt: </w:t>
      </w:r>
      <w:r>
        <w:rPr>
          <w:rFonts w:ascii="Calibri" w:cs="Calibri" w:eastAsia="Calibri" w:hAnsi="Calibri"/>
          <w:sz w:val="21"/>
          <w:szCs w:val="21"/>
        </w:rPr>
        <w:t xml:space="preserve">Added an audience — a non-technical product manager.</w:t>
      </w:r>
    </w:p>
    <w:p>
      <w:pPr>
        <w:spacing w:after="140" w:line="280"/>
      </w:pPr>
      <w:r>
        <w:rPr>
          <w:rFonts w:ascii="Calibri" w:cs="Calibri" w:eastAsia="Calibri" w:hAnsi="Calibri"/>
          <w:b/>
          <w:bCs/>
          <w:sz w:val="21"/>
          <w:szCs w:val="21"/>
        </w:rPr>
        <w:t xml:space="preserve">What actually improved in the output: </w:t>
      </w:r>
      <w:r>
        <w:rPr>
          <w:rFonts w:ascii="Calibri" w:cs="Calibri" w:eastAsia="Calibri" w:hAnsi="Calibri"/>
          <w:sz w:val="21"/>
          <w:szCs w:val="21"/>
        </w:rPr>
        <w:t xml:space="preserve">The tone actually shifted — it dropped model-evaluation jargon and started framing everything as a business decision ("which group to focus budget on"), not a technical exercise. It also used a concrete illustrative example instead of a bullet list of concepts.</w:t>
      </w:r>
    </w:p>
    <w:p>
      <w:pPr>
        <w:spacing w:after="140" w:line="280"/>
      </w:pPr>
      <w:r>
        <w:rPr>
          <w:rFonts w:ascii="Calibri" w:cs="Calibri" w:eastAsia="Calibri" w:hAnsi="Calibri"/>
          <w:b/>
          <w:bCs/>
          <w:sz w:val="21"/>
          <w:szCs w:val="21"/>
        </w:rPr>
        <w:t xml:space="preserve">What still failed: </w:t>
      </w:r>
      <w:r>
        <w:rPr>
          <w:rFonts w:ascii="Calibri" w:cs="Calibri" w:eastAsia="Calibri" w:hAnsi="Calibri"/>
          <w:sz w:val="21"/>
          <w:szCs w:val="21"/>
        </w:rPr>
        <w:t xml:space="preserve">Still no real numbers. It's simulating what a good explanation would sound like rather than actually explaining anything, because I still haven't given it my actual results.</w:t>
      </w:r>
    </w:p>
    <w:p>
      <w:pPr>
        <w:spacing w:after="140" w:line="280"/>
      </w:pPr>
      <w:r>
        <w:rPr>
          <w:rFonts w:ascii="Calibri" w:cs="Calibri" w:eastAsia="Calibri" w:hAnsi="Calibri"/>
          <w:b/>
          <w:bCs/>
          <w:sz w:val="21"/>
          <w:szCs w:val="21"/>
        </w:rPr>
        <w:t xml:space="preserve">What I'd try next: </w:t>
      </w:r>
      <w:r>
        <w:rPr>
          <w:rFonts w:ascii="Calibri" w:cs="Calibri" w:eastAsia="Calibri" w:hAnsi="Calibri"/>
          <w:sz w:val="21"/>
          <w:szCs w:val="21"/>
        </w:rPr>
        <w:t xml:space="preserve">Stop letting it improvise and just give it the real data.</w:t>
      </w:r>
    </w:p>
    <w:p>
      <w:pPr>
        <w:pBdr>
          <w:bottom w:val="single" w:color="AAAAAA" w:sz="6" w:space="1"/>
        </w:pBdr>
        <w:spacing w:after="260" w:before="260"/>
      </w:pPr>
      <w:r>
        <w:rPr>
          <w:rFonts w:ascii="Calibri" w:cs="Calibri" w:eastAsia="Calibri" w:hAnsi="Calibri"/>
        </w:rPr>
        <w:t xml:space="preserve"/>
      </w:r>
    </w:p>
    <w:p>
      <w:pPr>
        <w:pStyle w:val="Heading2"/>
        <w:spacing w:after="120" w:before="380"/>
      </w:pPr>
      <w:r>
        <w:rPr>
          <w:rFonts w:ascii="Calibri" w:cs="Calibri" w:eastAsia="Calibri" w:hAnsi="Calibri"/>
        </w:rPr>
        <w:t xml:space="preserve">Version 3 — Add real context</w:t>
      </w:r>
    </w:p>
    <w:p>
      <w:pPr>
        <w:spacing w:after="140" w:line="280"/>
      </w:pPr>
      <w:r>
        <w:rPr>
          <w:rFonts w:ascii="Calibri" w:cs="Calibri" w:eastAsia="Calibri" w:hAnsi="Calibri"/>
          <w:b/>
          <w:bCs/>
          <w:sz w:val="21"/>
          <w:szCs w:val="21"/>
        </w:rPr>
        <w:t xml:space="preserve">Layer added: </w:t>
      </w:r>
      <w:r>
        <w:rPr>
          <w:rFonts w:ascii="Calibri" w:cs="Calibri" w:eastAsia="Calibri" w:hAnsi="Calibri"/>
          <w:sz w:val="21"/>
          <w:szCs w:val="21"/>
        </w:rPr>
        <w:t xml:space="preserve">Real context (my actual model results, pasted in).</w:t>
      </w:r>
    </w:p>
    <w:p>
      <w:pPr>
        <w:spacing w:after="60" w:before="160"/>
      </w:pPr>
      <w:r>
        <w:rPr>
          <w:rFonts w:ascii="Calibri" w:cs="Calibri" w:eastAsia="Calibri" w:hAnsi="Calibri"/>
          <w:b/>
          <w:bCs/>
          <w:caps/>
          <w:color w:val="444444"/>
          <w:sz w:val="20"/>
          <w:szCs w:val="20"/>
        </w:rPr>
        <w:t xml:space="preserve">Prompt</w:t>
      </w:r>
    </w:p>
    <w:p>
      <w:pPr>
        <w:pBdr>
          <w:left w:val="single" w:color="888888" w:sz="18" w:space="8"/>
        </w:pBdr>
        <w:shd w:fill="F2F2F2" w:val="clear"/>
        <w:spacing w:after="160" w:line="280"/>
        <w:ind w:left="200"/>
      </w:pPr>
      <w:r>
        <w:rPr>
          <w:rFonts w:ascii="Consolas" w:cs="Consolas" w:eastAsia="Consolas" w:hAnsi="Consolas"/>
          <w:sz w:val="20"/>
          <w:szCs w:val="20"/>
        </w:rPr>
        <w:t xml:space="preserve">Explain this data. I need to understand why customers are churning so I can decide what to fix first. Explain it to my product manager, who has no data science background.
Here's what I have:
— Logistic Regression: 79.1% accuracy, 61.9% precision, 51.7% recall
— Random Forest: 79.4% accuracy, 64.8% precision, 45.4% recall, OOB error 19.3%
— LR confusion matrix: [[1154 TN, 146 FP], [221 FN, 237 TP]]
— RF confusion matrix: [[1187 TN, 113 FP], [250 FN, 208 TP]]</w:t>
      </w:r>
    </w:p>
    <w:p>
      <w:pPr>
        <w:spacing w:after="60" w:before="160"/>
      </w:pPr>
      <w:r>
        <w:rPr>
          <w:rFonts w:ascii="Calibri" w:cs="Calibri" w:eastAsia="Calibri" w:hAnsi="Calibri"/>
          <w:b/>
          <w:bCs/>
          <w:caps/>
          <w:color w:val="444444"/>
          <w:sz w:val="20"/>
          <w:szCs w:val="20"/>
        </w:rPr>
        <w:t xml:space="preserve">Output</w:t>
      </w:r>
    </w:p>
    <w:p>
      <w:pPr>
        <w:pBdr>
          <w:left w:val="single" w:color="C9A227" w:sz="18" w:space="8"/>
        </w:pBdr>
        <w:shd w:fill="FBF7EC" w:val="clear"/>
        <w:spacing w:after="160" w:line="280"/>
        <w:ind w:left="200"/>
      </w:pPr>
      <w:r>
        <w:rPr>
          <w:rFonts w:ascii="Calibri" w:cs="Calibri" w:eastAsia="Calibri" w:hAnsi="Calibri"/>
          <w:i/>
          <w:iCs/>
          <w:sz w:val="21"/>
          <w:szCs w:val="21"/>
        </w:rPr>
        <w:t xml:space="preserve">Both models are about equally accurate overall (79%), but they disagree in an important way: Random Forest is pickier — when it flags someone as a churn risk, it's right more often (64.8% vs 61.9%). But Logistic Regression catches more actual churners overall — it only misses 221 of them, versus 250 missed by Random Forest. For your purposes: if the retention team has limited outreach capacity and wants to avoid wasting calls on people who weren't going to leave anyway, Random Forest's precision is more useful. But if the priority is catching as many at-risk customers as possible even at the cost of some wasted outreach, Logistic Regression is the better pick. Right now neither model is being chosen for a reason tied to the actual business tradeoff — that's the decision that needs to happen next, not more modeling.</w:t>
      </w:r>
    </w:p>
    <w:p>
      <w:pPr>
        <w:spacing w:after="140" w:line="280"/>
      </w:pPr>
      <w:r>
        <w:rPr>
          <w:rFonts w:ascii="Calibri" w:cs="Calibri" w:eastAsia="Calibri" w:hAnsi="Calibri"/>
          <w:b/>
          <w:bCs/>
          <w:sz w:val="21"/>
          <w:szCs w:val="21"/>
        </w:rPr>
        <w:t xml:space="preserve">What changed in the prompt: </w:t>
      </w:r>
      <w:r>
        <w:rPr>
          <w:rFonts w:ascii="Calibri" w:cs="Calibri" w:eastAsia="Calibri" w:hAnsi="Calibri"/>
          <w:sz w:val="21"/>
          <w:szCs w:val="21"/>
        </w:rPr>
        <w:t xml:space="preserve">Pasted my actual model numbers instead of leaving it to improvise.</w:t>
      </w:r>
    </w:p>
    <w:p>
      <w:pPr>
        <w:spacing w:after="140" w:line="280"/>
      </w:pPr>
      <w:r>
        <w:rPr>
          <w:rFonts w:ascii="Calibri" w:cs="Calibri" w:eastAsia="Calibri" w:hAnsi="Calibri"/>
          <w:b/>
          <w:bCs/>
          <w:sz w:val="21"/>
          <w:szCs w:val="21"/>
        </w:rPr>
        <w:t xml:space="preserve">What actually improved in the output: </w:t>
      </w:r>
      <w:r>
        <w:rPr>
          <w:rFonts w:ascii="Calibri" w:cs="Calibri" w:eastAsia="Calibri" w:hAnsi="Calibri"/>
          <w:sz w:val="21"/>
          <w:szCs w:val="21"/>
        </w:rPr>
        <w:t xml:space="preserve">This is the single biggest jump in the whole ladder. It stopped inventing generic churn drivers (contract type, tenure) that weren't in my data at all, and instead reasoned correctly about precision vs. recall as a real business tradeoff specific to my two actual models. It also correctly identified that model selection is a decision I haven't made yet.</w:t>
      </w:r>
    </w:p>
    <w:p>
      <w:pPr>
        <w:spacing w:after="140" w:line="280"/>
      </w:pPr>
      <w:r>
        <w:rPr>
          <w:rFonts w:ascii="Calibri" w:cs="Calibri" w:eastAsia="Calibri" w:hAnsi="Calibri"/>
          <w:b/>
          <w:bCs/>
          <w:sz w:val="21"/>
          <w:szCs w:val="21"/>
        </w:rPr>
        <w:t xml:space="preserve">What still failed: </w:t>
      </w:r>
      <w:r>
        <w:rPr>
          <w:rFonts w:ascii="Calibri" w:cs="Calibri" w:eastAsia="Calibri" w:hAnsi="Calibri"/>
          <w:sz w:val="21"/>
          <w:szCs w:val="21"/>
        </w:rPr>
        <w:t xml:space="preserve">The output is long and unstructured — for a product manager with no data background, it's still a wall of paragraphs. It also doesn't tell me anything to do right now, just a tradeoff to think about.</w:t>
      </w:r>
    </w:p>
    <w:p>
      <w:pPr>
        <w:spacing w:after="140" w:line="280"/>
      </w:pPr>
      <w:r>
        <w:rPr>
          <w:rFonts w:ascii="Calibri" w:cs="Calibri" w:eastAsia="Calibri" w:hAnsi="Calibri"/>
          <w:b/>
          <w:bCs/>
          <w:sz w:val="21"/>
          <w:szCs w:val="21"/>
        </w:rPr>
        <w:t xml:space="preserve">What I'd try next: </w:t>
      </w:r>
      <w:r>
        <w:rPr>
          <w:rFonts w:ascii="Calibri" w:cs="Calibri" w:eastAsia="Calibri" w:hAnsi="Calibri"/>
          <w:sz w:val="21"/>
          <w:szCs w:val="21"/>
        </w:rPr>
        <w:t xml:space="preserve">Force a format — headline, evidence, recommendation — so a busy reader gets the point in ten seconds.</w:t>
      </w:r>
    </w:p>
    <w:p>
      <w:pPr>
        <w:pBdr>
          <w:bottom w:val="single" w:color="AAAAAA" w:sz="6" w:space="1"/>
        </w:pBdr>
        <w:spacing w:after="260" w:before="260"/>
      </w:pPr>
      <w:r>
        <w:rPr>
          <w:rFonts w:ascii="Calibri" w:cs="Calibri" w:eastAsia="Calibri" w:hAnsi="Calibri"/>
        </w:rPr>
        <w:t xml:space="preserve"/>
      </w:r>
    </w:p>
    <w:p>
      <w:pPr>
        <w:pStyle w:val="Heading2"/>
        <w:spacing w:after="120" w:before="380"/>
      </w:pPr>
      <w:r>
        <w:rPr>
          <w:rFonts w:ascii="Calibri" w:cs="Calibri" w:eastAsia="Calibri" w:hAnsi="Calibri"/>
        </w:rPr>
        <w:t xml:space="preserve">Version 4 — Add a specified output format</w:t>
      </w:r>
    </w:p>
    <w:p>
      <w:pPr>
        <w:spacing w:after="140" w:line="280"/>
      </w:pPr>
      <w:r>
        <w:rPr>
          <w:rFonts w:ascii="Calibri" w:cs="Calibri" w:eastAsia="Calibri" w:hAnsi="Calibri"/>
          <w:b/>
          <w:bCs/>
          <w:sz w:val="21"/>
          <w:szCs w:val="21"/>
        </w:rPr>
        <w:t xml:space="preserve">Layer added: </w:t>
      </w:r>
      <w:r>
        <w:rPr>
          <w:rFonts w:ascii="Calibri" w:cs="Calibri" w:eastAsia="Calibri" w:hAnsi="Calibri"/>
          <w:sz w:val="21"/>
          <w:szCs w:val="21"/>
        </w:rPr>
        <w:t xml:space="preserve">Output format.</w:t>
      </w:r>
    </w:p>
    <w:p>
      <w:pPr>
        <w:spacing w:after="60" w:before="160"/>
      </w:pPr>
      <w:r>
        <w:rPr>
          <w:rFonts w:ascii="Calibri" w:cs="Calibri" w:eastAsia="Calibri" w:hAnsi="Calibri"/>
          <w:b/>
          <w:bCs/>
          <w:caps/>
          <w:color w:val="444444"/>
          <w:sz w:val="20"/>
          <w:szCs w:val="20"/>
        </w:rPr>
        <w:t xml:space="preserve">Prompt</w:t>
      </w:r>
    </w:p>
    <w:p>
      <w:pPr>
        <w:pBdr>
          <w:left w:val="single" w:color="888888" w:sz="18" w:space="8"/>
        </w:pBdr>
        <w:shd w:fill="F2F2F2" w:val="clear"/>
        <w:spacing w:after="160" w:line="280"/>
        <w:ind w:left="200"/>
      </w:pPr>
      <w:r>
        <w:rPr>
          <w:rFonts w:ascii="Consolas" w:cs="Consolas" w:eastAsia="Consolas" w:hAnsi="Consolas"/>
          <w:sz w:val="20"/>
          <w:szCs w:val="20"/>
        </w:rPr>
        <w:t xml:space="preserve">[same as V3, plus:] Structure your answer as exactly three parts: (1) a one-sentence headline finding, (2) the supporting evidence in 2-3 sentences, (3) one recommended next action. Keep the whole thing under 120 words.</w:t>
      </w:r>
    </w:p>
    <w:p>
      <w:pPr>
        <w:spacing w:after="60" w:before="160"/>
      </w:pPr>
      <w:r>
        <w:rPr>
          <w:rFonts w:ascii="Calibri" w:cs="Calibri" w:eastAsia="Calibri" w:hAnsi="Calibri"/>
          <w:b/>
          <w:bCs/>
          <w:caps/>
          <w:color w:val="444444"/>
          <w:sz w:val="20"/>
          <w:szCs w:val="20"/>
        </w:rPr>
        <w:t xml:space="preserve">Output</w:t>
      </w:r>
    </w:p>
    <w:p>
      <w:pPr>
        <w:pBdr>
          <w:left w:val="single" w:color="C9A227" w:sz="18" w:space="8"/>
        </w:pBdr>
        <w:shd w:fill="FBF7EC" w:val="clear"/>
        <w:spacing w:after="160" w:line="280"/>
        <w:ind w:left="200"/>
      </w:pPr>
      <w:r>
        <w:rPr>
          <w:rFonts w:ascii="Calibri" w:cs="Calibri" w:eastAsia="Calibri" w:hAnsi="Calibri"/>
          <w:i/>
          <w:iCs/>
          <w:sz w:val="21"/>
          <w:szCs w:val="21"/>
        </w:rPr>
        <w:t xml:space="preserve">Headline: Neither model is clearly better — they trade off in a way that matters for how we spend retention budget.
Evidence: Random Forest is more precise (64.8% vs 61.9%) — fewer wasted outreach calls. Logistic Regression catches more actual churners (missing only 221 vs 250) — fewer people slip through.
Next action: Decide with the retention team whether outreach capacity is the bottleneck (favor Random Forest) or missed churners is the bigger cost (favor Logistic Regression), then pick the model to match.</w:t>
      </w:r>
    </w:p>
    <w:p>
      <w:pPr>
        <w:spacing w:after="140" w:line="280"/>
      </w:pPr>
      <w:r>
        <w:rPr>
          <w:rFonts w:ascii="Calibri" w:cs="Calibri" w:eastAsia="Calibri" w:hAnsi="Calibri"/>
          <w:b/>
          <w:bCs/>
          <w:sz w:val="21"/>
          <w:szCs w:val="21"/>
        </w:rPr>
        <w:t xml:space="preserve">What changed in the prompt: </w:t>
      </w:r>
      <w:r>
        <w:rPr>
          <w:rFonts w:ascii="Calibri" w:cs="Calibri" w:eastAsia="Calibri" w:hAnsi="Calibri"/>
          <w:sz w:val="21"/>
          <w:szCs w:val="21"/>
        </w:rPr>
        <w:t xml:space="preserve">Added a strict three-part structure and a word cap.</w:t>
      </w:r>
    </w:p>
    <w:p>
      <w:pPr>
        <w:spacing w:after="140" w:line="280"/>
      </w:pPr>
      <w:r>
        <w:rPr>
          <w:rFonts w:ascii="Calibri" w:cs="Calibri" w:eastAsia="Calibri" w:hAnsi="Calibri"/>
          <w:b/>
          <w:bCs/>
          <w:sz w:val="21"/>
          <w:szCs w:val="21"/>
        </w:rPr>
        <w:t xml:space="preserve">What actually improved in the output: </w:t>
      </w:r>
      <w:r>
        <w:rPr>
          <w:rFonts w:ascii="Calibri" w:cs="Calibri" w:eastAsia="Calibri" w:hAnsi="Calibri"/>
          <w:sz w:val="21"/>
          <w:szCs w:val="21"/>
        </w:rPr>
        <w:t xml:space="preserve">It's now genuinely readable in ten seconds and ends on an actual decision point instead of trailing off into "something to think about." The word cap forced it to cut filler ("think of it like this," restating the goal) that was padding V2 and V3.</w:t>
      </w:r>
    </w:p>
    <w:p>
      <w:pPr>
        <w:spacing w:after="140" w:line="280"/>
      </w:pPr>
      <w:r>
        <w:rPr>
          <w:rFonts w:ascii="Calibri" w:cs="Calibri" w:eastAsia="Calibri" w:hAnsi="Calibri"/>
          <w:b/>
          <w:bCs/>
          <w:sz w:val="21"/>
          <w:szCs w:val="21"/>
        </w:rPr>
        <w:t xml:space="preserve">What still failed: </w:t>
      </w:r>
      <w:r>
        <w:rPr>
          <w:rFonts w:ascii="Calibri" w:cs="Calibri" w:eastAsia="Calibri" w:hAnsi="Calibri"/>
          <w:sz w:val="21"/>
          <w:szCs w:val="21"/>
        </w:rPr>
        <w:t xml:space="preserve">In cutting for length, it dropped the OOB error entirely and lost the reasoning about why the tradeoff exists, which a skeptical reader might want. Tight, but thinner.</w:t>
      </w:r>
    </w:p>
    <w:p>
      <w:pPr>
        <w:spacing w:after="140" w:line="280"/>
      </w:pPr>
      <w:r>
        <w:rPr>
          <w:rFonts w:ascii="Calibri" w:cs="Calibri" w:eastAsia="Calibri" w:hAnsi="Calibri"/>
          <w:b/>
          <w:bCs/>
          <w:sz w:val="21"/>
          <w:szCs w:val="21"/>
        </w:rPr>
        <w:t xml:space="preserve">What I'd try next: </w:t>
      </w:r>
      <w:r>
        <w:rPr>
          <w:rFonts w:ascii="Calibri" w:cs="Calibri" w:eastAsia="Calibri" w:hAnsi="Calibri"/>
          <w:sz w:val="21"/>
          <w:szCs w:val="21"/>
        </w:rPr>
        <w:t xml:space="preserve">Try giving it a worked example of the kind of insight I want, to see if that sharpens the reasoning without re-bloating the length.</w:t>
      </w:r>
    </w:p>
    <w:p>
      <w:pPr>
        <w:pBdr>
          <w:bottom w:val="single" w:color="AAAAAA" w:sz="6" w:space="1"/>
        </w:pBdr>
        <w:spacing w:after="260" w:before="260"/>
      </w:pPr>
      <w:r>
        <w:rPr>
          <w:rFonts w:ascii="Calibri" w:cs="Calibri" w:eastAsia="Calibri" w:hAnsi="Calibri"/>
        </w:rPr>
        <w:t xml:space="preserve"/>
      </w:r>
    </w:p>
    <w:p>
      <w:pPr>
        <w:pStyle w:val="Heading2"/>
        <w:spacing w:after="120" w:before="380"/>
      </w:pPr>
      <w:r>
        <w:rPr>
          <w:rFonts w:ascii="Calibri" w:cs="Calibri" w:eastAsia="Calibri" w:hAnsi="Calibri"/>
        </w:rPr>
        <w:t xml:space="preserve">Version 5 — Add an example of what good looks like</w:t>
      </w:r>
    </w:p>
    <w:p>
      <w:pPr>
        <w:spacing w:after="140" w:line="280"/>
      </w:pPr>
      <w:r>
        <w:rPr>
          <w:rFonts w:ascii="Calibri" w:cs="Calibri" w:eastAsia="Calibri" w:hAnsi="Calibri"/>
          <w:b/>
          <w:bCs/>
          <w:sz w:val="21"/>
          <w:szCs w:val="21"/>
        </w:rPr>
        <w:t xml:space="preserve">Layer added: </w:t>
      </w:r>
      <w:r>
        <w:rPr>
          <w:rFonts w:ascii="Calibri" w:cs="Calibri" w:eastAsia="Calibri" w:hAnsi="Calibri"/>
          <w:sz w:val="21"/>
          <w:szCs w:val="21"/>
        </w:rPr>
        <w:t xml:space="preserve">A worked example to imitate.</w:t>
      </w:r>
    </w:p>
    <w:p>
      <w:pPr>
        <w:spacing w:after="60" w:before="160"/>
      </w:pPr>
      <w:r>
        <w:rPr>
          <w:rFonts w:ascii="Calibri" w:cs="Calibri" w:eastAsia="Calibri" w:hAnsi="Calibri"/>
          <w:b/>
          <w:bCs/>
          <w:caps/>
          <w:color w:val="444444"/>
          <w:sz w:val="20"/>
          <w:szCs w:val="20"/>
        </w:rPr>
        <w:t xml:space="preserve">Prompt</w:t>
      </w:r>
    </w:p>
    <w:p>
      <w:pPr>
        <w:pBdr>
          <w:left w:val="single" w:color="888888" w:sz="18" w:space="8"/>
        </w:pBdr>
        <w:shd w:fill="F2F2F2" w:val="clear"/>
        <w:spacing w:after="160" w:line="280"/>
        <w:ind w:left="200"/>
      </w:pPr>
      <w:r>
        <w:rPr>
          <w:rFonts w:ascii="Consolas" w:cs="Consolas" w:eastAsia="Consolas" w:hAnsi="Consolas"/>
          <w:sz w:val="20"/>
          <w:szCs w:val="20"/>
        </w:rPr>
        <w:t xml:space="preserve">[same as V4, plus:] Here's an example of the kind of insight I want, from a different project: "Garage size mattered more per square foot than living area in predicting house price ($141/sqft vs $79/sqft) — a counterintuitive finding worth flagging to the team." Match that style: specific, a little surprising, clearly stated.</w:t>
      </w:r>
    </w:p>
    <w:p>
      <w:pPr>
        <w:spacing w:after="60" w:before="160"/>
      </w:pPr>
      <w:r>
        <w:rPr>
          <w:rFonts w:ascii="Calibri" w:cs="Calibri" w:eastAsia="Calibri" w:hAnsi="Calibri"/>
          <w:b/>
          <w:bCs/>
          <w:caps/>
          <w:color w:val="444444"/>
          <w:sz w:val="20"/>
          <w:szCs w:val="20"/>
        </w:rPr>
        <w:t xml:space="preserve">Output</w:t>
      </w:r>
    </w:p>
    <w:p>
      <w:pPr>
        <w:pBdr>
          <w:left w:val="single" w:color="C9A227" w:sz="18" w:space="8"/>
        </w:pBdr>
        <w:shd w:fill="FBF7EC" w:val="clear"/>
        <w:spacing w:after="160" w:line="280"/>
        <w:ind w:left="200"/>
      </w:pPr>
      <w:r>
        <w:rPr>
          <w:rFonts w:ascii="Calibri" w:cs="Calibri" w:eastAsia="Calibri" w:hAnsi="Calibri"/>
          <w:i/>
          <w:iCs/>
          <w:sz w:val="21"/>
          <w:szCs w:val="21"/>
        </w:rPr>
        <w:t xml:space="preserve">Headline: Recall mattered more than accuracy here — and accuracy was hiding that.
Evidence: Random Forest looked like the stronger model on paper (79.4% accuracy vs 79.1%), a small edge similar to comparing two nearly identical numbers. But it missed 250 actual churners versus Logistic Regression's 221 — a gap the accuracy score never surfaced, similar to how garage size quietly outweighed living area in the housing model.
Next action: Default to recall, not accuracy, as the headline metric for churn going forward.</w:t>
      </w:r>
    </w:p>
    <w:p>
      <w:pPr>
        <w:spacing w:after="140" w:line="280"/>
      </w:pPr>
      <w:r>
        <w:rPr>
          <w:rFonts w:ascii="Calibri" w:cs="Calibri" w:eastAsia="Calibri" w:hAnsi="Calibri"/>
          <w:b/>
          <w:bCs/>
          <w:sz w:val="21"/>
          <w:szCs w:val="21"/>
        </w:rPr>
        <w:t xml:space="preserve">What changed in the prompt: </w:t>
      </w:r>
      <w:r>
        <w:rPr>
          <w:rFonts w:ascii="Calibri" w:cs="Calibri" w:eastAsia="Calibri" w:hAnsi="Calibri"/>
          <w:sz w:val="21"/>
          <w:szCs w:val="21"/>
        </w:rPr>
        <w:t xml:space="preserve">Added a specific worked example from a different project to imitate the style of.</w:t>
      </w:r>
    </w:p>
    <w:p>
      <w:pPr>
        <w:spacing w:after="140" w:line="280"/>
      </w:pPr>
      <w:r>
        <w:rPr>
          <w:rFonts w:ascii="Calibri" w:cs="Calibri" w:eastAsia="Calibri" w:hAnsi="Calibri"/>
          <w:b/>
          <w:bCs/>
          <w:sz w:val="21"/>
          <w:szCs w:val="21"/>
        </w:rPr>
        <w:t xml:space="preserve">What actually improved in the output: </w:t>
      </w:r>
      <w:r>
        <w:rPr>
          <w:rFonts w:ascii="Calibri" w:cs="Calibri" w:eastAsia="Calibri" w:hAnsi="Calibri"/>
          <w:sz w:val="21"/>
          <w:szCs w:val="21"/>
        </w:rPr>
        <w:t xml:space="preserve">Almost nothing — if anything it's slightly worse. The line "similar to comparing two nearly identical numbers" and the forced callback to the housing example are filler comparisons that add nothing and actually make the reasoning less clear than V4's plainer version. It also dropped the two-model tradeoff framing entirely and jumped to a flat recommendation ("default to recall"), oversimplifying something V3 and V4 correctly treated as a genuine tradeoff, not a settled call.</w:t>
      </w:r>
    </w:p>
    <w:p>
      <w:pPr>
        <w:spacing w:after="140" w:line="280"/>
      </w:pPr>
      <w:r>
        <w:rPr>
          <w:rFonts w:ascii="Calibri" w:cs="Calibri" w:eastAsia="Calibri" w:hAnsi="Calibri"/>
          <w:b/>
          <w:bCs/>
          <w:sz w:val="21"/>
          <w:szCs w:val="21"/>
        </w:rPr>
        <w:t xml:space="preserve">What still failed: </w:t>
      </w:r>
      <w:r>
        <w:rPr>
          <w:rFonts w:ascii="Calibri" w:cs="Calibri" w:eastAsia="Calibri" w:hAnsi="Calibri"/>
          <w:sz w:val="21"/>
          <w:szCs w:val="21"/>
        </w:rPr>
        <w:t xml:space="preserve">This is the honest "made it worse" moment in the ladder. Giving it an example from an unrelated project encouraged it to force a surface-level parallel between two things that aren't actually analogous, instead of reasoning cleanly about the churn data on its own terms. It also nudged it toward picking a winner when the real finding — established properly back in V3 — is that the choice depends on a business tradeoff the reader still has to make.</w:t>
      </w:r>
    </w:p>
    <w:p>
      <w:pPr>
        <w:spacing w:after="140" w:line="280"/>
      </w:pPr>
      <w:r>
        <w:rPr>
          <w:rFonts w:ascii="Calibri" w:cs="Calibri" w:eastAsia="Calibri" w:hAnsi="Calibri"/>
          <w:b/>
          <w:bCs/>
          <w:sz w:val="21"/>
          <w:szCs w:val="21"/>
        </w:rPr>
        <w:t xml:space="preserve">What I'd try next: </w:t>
      </w:r>
      <w:r>
        <w:rPr>
          <w:rFonts w:ascii="Calibri" w:cs="Calibri" w:eastAsia="Calibri" w:hAnsi="Calibri"/>
          <w:sz w:val="21"/>
          <w:szCs w:val="21"/>
        </w:rPr>
        <w:t xml:space="preserve">Drop the cross-project example. Replace it with something that constrains the reasoning, not the style — like a rule that every claim has to cite a specific number from the data, and the output isn't allowed to declare a winner unless the data actually supports one model dominating the other.</w:t>
      </w:r>
    </w:p>
    <w:p>
      <w:pPr>
        <w:pBdr>
          <w:bottom w:val="single" w:color="AAAAAA" w:sz="6" w:space="1"/>
        </w:pBdr>
        <w:spacing w:after="260" w:before="260"/>
      </w:pPr>
      <w:r>
        <w:rPr>
          <w:rFonts w:ascii="Calibri" w:cs="Calibri" w:eastAsia="Calibri" w:hAnsi="Calibri"/>
        </w:rPr>
        <w:t xml:space="preserve"/>
      </w:r>
    </w:p>
    <w:p>
      <w:pPr>
        <w:pStyle w:val="Heading2"/>
        <w:spacing w:after="120" w:before="380"/>
      </w:pPr>
      <w:r>
        <w:rPr>
          <w:rFonts w:ascii="Calibri" w:cs="Calibri" w:eastAsia="Calibri" w:hAnsi="Calibri"/>
        </w:rPr>
        <w:t xml:space="preserve">Final Prompt (cleaned up, reusable by someone else on my track)</w:t>
      </w:r>
    </w:p>
    <w:p>
      <w:pPr>
        <w:pBdr>
          <w:left w:val="single" w:color="888888" w:sz="18" w:space="8"/>
        </w:pBdr>
        <w:shd w:fill="F2F2F2" w:val="clear"/>
        <w:spacing w:after="160" w:line="280"/>
        <w:ind w:left="200"/>
      </w:pPr>
      <w:r>
        <w:rPr>
          <w:rFonts w:ascii="Consolas" w:cs="Consolas" w:eastAsia="Consolas" w:hAnsi="Consolas"/>
          <w:sz w:val="20"/>
          <w:szCs w:val="20"/>
        </w:rPr>
        <w:t xml:space="preserve">Explain [paste your model's actual results: metrics, confusion matrix, or key numbers] to [describe your reader and their background — e.g. "a product manager with no data science background"].
My goal: [state what decision this explanation needs to support].
Structure your answer as exactly three parts: (1) a one-sentence headline finding, (2) the supporting evidence in 2-3 sentences, citing specific numbers from what I gave you — don't use generic industry examples I didn't provide, (3) one recommended next action.
If the data shows a genuine tradeoff rather than one option being clearly better, say so explicitly instead of forcing a single winner. Keep the whole answer under 120 words.</w:t>
      </w:r>
    </w:p>
    <w:p>
      <w:pPr>
        <w:spacing w:after="200" w:before="180" w:line="300"/>
      </w:pPr>
      <w:r>
        <w:rPr>
          <w:rFonts w:ascii="Calibri" w:cs="Calibri" w:eastAsia="Calibri" w:hAnsi="Calibri"/>
          <w:b/>
          <w:bCs/>
          <w:sz w:val="22"/>
          <w:szCs w:val="22"/>
        </w:rPr>
        <w:t xml:space="preserve">Why each surviving layer is in there: </w:t>
      </w:r>
      <w:r>
        <w:rPr>
          <w:rFonts w:ascii="Calibri" w:cs="Calibri" w:eastAsia="Calibri" w:hAnsi="Calibri"/>
          <w:sz w:val="22"/>
          <w:szCs w:val="22"/>
        </w:rPr>
        <w:t xml:space="preserve">goal (V1) keeps it purpose-driven instead of a generic tutorial; audience (V2) sets the tone; real context (V3) was the single highest-leverage change — nothing before it was actually about my data; format (V4) makes it scannable and forces genuine conclusions instead of trailing off. The "examples of what good looks like" layer (V5) is deliberately left out of the final version — it caused the model to force artificial parallels and oversimplify a genuine tradeoff into a false "winner." In its place, the final prompt adds an explicit instruction not to invent outside examples and to name tradeoffs honestly rather than manufacturing a clean answer — a direct fix for what V5 got wrong.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2026-07-15T09:31:23.691Z</dcterms:created>
  <dcterms:modified xsi:type="dcterms:W3CDTF">2026-07-15T09:31:23.717Z</dcterms:modified>
</cp:coreProperties>
</file>

<file path=docProps/custom.xml><?xml version="1.0" encoding="utf-8"?>
<Properties xmlns="http://schemas.openxmlformats.org/officeDocument/2006/custom-properties" xmlns:vt="http://schemas.openxmlformats.org/officeDocument/2006/docPropsVTypes"/>
</file>