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5E064B">
      <w:pPr>
        <w:spacing w:after="40"/>
      </w:pPr>
      <w:bookmarkStart w:id="0" w:name="_GoBack"/>
      <w:bookmarkEnd w:id="0"/>
      <w:r>
        <w:rPr>
          <w:b/>
          <w:bCs/>
          <w:color w:val="2E2A4A"/>
          <w:sz w:val="32"/>
          <w:szCs w:val="32"/>
        </w:rPr>
        <w:t>What Are You Proving?</w:t>
      </w:r>
    </w:p>
    <w:p w14:paraId="34155B3F">
      <w:pPr>
        <w:spacing w:after="260"/>
      </w:pPr>
      <w:r>
        <w:rPr>
          <w:i/>
          <w:iCs/>
          <w:color w:val="555555"/>
          <w:sz w:val="20"/>
          <w:szCs w:val="20"/>
        </w:rPr>
        <w:t>General AI Fluency Track · Week 1 · Setup</w:t>
      </w:r>
    </w:p>
    <w:p w14:paraId="770FA234">
      <w:pPr>
        <w:pStyle w:val="2"/>
        <w:spacing w:before="200" w:after="140"/>
      </w:pPr>
      <w:r>
        <w:rPr>
          <w:b/>
          <w:bCs/>
          <w:color w:val="2E2A4A"/>
        </w:rPr>
        <w:t>Proof statement</w:t>
      </w:r>
    </w:p>
    <w:p w14:paraId="7D5E5243">
      <w:pPr>
        <w:spacing w:after="160"/>
      </w:pPr>
      <w:r>
        <w:rPr>
          <w:i/>
          <w:iCs/>
          <w:sz w:val="23"/>
          <w:szCs w:val="23"/>
        </w:rPr>
        <w:t>I turn messy, real-world text and tabular data into reliable, well-evaluated machine learning models — the kind of work where, like on my slogan classifier and generator capstone, most of the real effort went into fixing missing values, imbalanced classes, and inconsistent text before a single model got trained. I'm proving this to a hiring manager at a small or mid-sized company hiring an entry-level Data Scientist or ML Engineer who needs someone who can own that unglamorous middle of the workflow independently, not just plug into a dataset that's already clean — so they'll reach out to set up a conversation.</w:t>
      </w:r>
    </w:p>
    <w:p w14:paraId="27D23E39">
      <w:pPr>
        <w:pStyle w:val="2"/>
        <w:spacing w:before="200" w:after="140"/>
      </w:pPr>
      <w:r>
        <w:rPr>
          <w:b/>
          <w:bCs/>
          <w:color w:val="2E2A4A"/>
        </w:rPr>
        <w:t>One-line why</w:t>
      </w:r>
    </w:p>
    <w:p w14:paraId="59F72E88">
      <w:pPr>
        <w:spacing w:after="160"/>
      </w:pPr>
      <w:r>
        <w:rPr>
          <w:sz w:val="23"/>
          <w:szCs w:val="23"/>
        </w:rPr>
        <w:t>A CV line that says “Capstone: Slogan Classifier (LSTM, spaCy)” can't show that I spent more time fighting missing values and class imbalance than building the neural net itself — and that's exactly the muscle this role actually needs.</w:t>
      </w:r>
    </w:p>
    <w:sectPr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107454A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sz w:val="56"/>
      <w:szCs w:val="56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158</Words>
  <Characters>790</Characters>
  <TotalTime>0</TotalTime>
  <ScaleCrop>false</ScaleCrop>
  <LinksUpToDate>false</LinksUpToDate>
  <CharactersWithSpaces>942</CharactersWithSpaces>
  <Application>WPS Office_12.1.0.26880_F1E327BC-269C-435d-A152-05C5408002CA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2026-07-14T10:26:00Z</dcterms:created>
  <dc:creator>Un-named</dc:creator>
  <cp:lastModifiedBy>Josh Kotze</cp:lastModifiedBy>
  <dcterms:modified xsi:type="dcterms:W3CDTF">2026-07-14T10:28:03Z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3061B20472A84340A160E89F260C7BCA_13</vt:lpwstr>
  </property>
</Properties>
</file>