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20324" w14:textId="77777777" w:rsidR="00CF62B3" w:rsidRPr="00860911" w:rsidRDefault="00CF62B3" w:rsidP="00CF62B3">
      <w:pPr>
        <w:pStyle w:val="Heading2"/>
        <w:spacing w:before="152" w:after="19"/>
        <w:ind w:left="0"/>
        <w:rPr>
          <w:sz w:val="20"/>
          <w:szCs w:val="20"/>
        </w:rPr>
      </w:pPr>
      <w:bookmarkStart w:id="0" w:name="_Hlk16630426"/>
      <w:bookmarkEnd w:id="0"/>
      <w:r w:rsidRPr="00860911">
        <w:rPr>
          <w:color w:val="C00000"/>
          <w:sz w:val="20"/>
          <w:szCs w:val="20"/>
        </w:rPr>
        <w:t>EDUCATION</w:t>
      </w:r>
    </w:p>
    <w:p w14:paraId="6B5F327A" w14:textId="77777777" w:rsidR="00CF62B3" w:rsidRPr="00860911" w:rsidRDefault="00CF62B3" w:rsidP="00CF62B3">
      <w:pPr>
        <w:pStyle w:val="BodyText"/>
        <w:spacing w:line="20" w:lineRule="exact"/>
        <w:ind w:left="0"/>
        <w:rPr>
          <w:sz w:val="20"/>
          <w:szCs w:val="20"/>
        </w:rPr>
      </w:pPr>
      <w:r w:rsidRPr="00860911">
        <w:rPr>
          <w:noProof/>
          <w:sz w:val="20"/>
          <w:szCs w:val="20"/>
        </w:rPr>
        <mc:AlternateContent>
          <mc:Choice Requires="wpg">
            <w:drawing>
              <wp:inline distT="0" distB="0" distL="0" distR="0" wp14:anchorId="379B5868" wp14:editId="5D9B68BE">
                <wp:extent cx="5981065" cy="6350"/>
                <wp:effectExtent l="10160" t="6985" r="9525" b="571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2" name="Line 3"/>
                        <wps:cNvCnPr>
                          <a:cxnSpLocks noChangeShapeType="1"/>
                        </wps:cNvCnPr>
                        <wps:spPr bwMode="auto">
                          <a:xfrm>
                            <a:off x="0" y="5"/>
                            <a:ext cx="94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9E6601" id="Group 1"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">
                <v:line id="Line 3"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w10:anchorlock/>
              </v:group>
            </w:pict>
          </mc:Fallback>
        </mc:AlternateContent>
      </w:r>
    </w:p>
    <w:p w14:paraId="3E2052B7" w14:textId="77777777" w:rsidR="00860911" w:rsidRDefault="00CF62B3" w:rsidP="003B086C">
      <w:pPr>
        <w:tabs>
          <w:tab w:val="left" w:pos="7118"/>
        </w:tabs>
        <w:spacing w:after="0"/>
        <w:ind w:right="169"/>
        <w:rPr>
          <w:rFonts w:ascii="Arial" w:hAnsi="Arial" w:cs="Arial"/>
          <w:sz w:val="20"/>
          <w:szCs w:val="20"/>
        </w:rPr>
      </w:pPr>
      <w:proofErr w:type="spellStart"/>
      <w:r w:rsidRPr="00860911">
        <w:rPr>
          <w:rFonts w:ascii="Arial" w:hAnsi="Arial" w:cs="Arial"/>
          <w:b/>
          <w:sz w:val="20"/>
          <w:szCs w:val="20"/>
        </w:rPr>
        <w:t>Honours</w:t>
      </w:r>
      <w:proofErr w:type="spellEnd"/>
      <w:r w:rsidRPr="00860911">
        <w:rPr>
          <w:rFonts w:ascii="Arial" w:hAnsi="Arial" w:cs="Arial"/>
          <w:b/>
          <w:sz w:val="20"/>
          <w:szCs w:val="20"/>
        </w:rPr>
        <w:t xml:space="preserve"> Bachelor of Accounting</w:t>
      </w:r>
      <w:r w:rsidRPr="00860911">
        <w:rPr>
          <w:rFonts w:ascii="Arial" w:hAnsi="Arial" w:cs="Arial"/>
          <w:b/>
          <w:spacing w:val="-5"/>
          <w:sz w:val="20"/>
          <w:szCs w:val="20"/>
        </w:rPr>
        <w:t xml:space="preserve"> </w:t>
      </w:r>
      <w:r w:rsidRPr="00860911">
        <w:rPr>
          <w:rFonts w:ascii="Arial" w:hAnsi="Arial" w:cs="Arial"/>
          <w:b/>
          <w:sz w:val="20"/>
          <w:szCs w:val="20"/>
        </w:rPr>
        <w:t>Co-op</w:t>
      </w:r>
      <w:r w:rsidRPr="00860911">
        <w:rPr>
          <w:rFonts w:ascii="Arial" w:hAnsi="Arial" w:cs="Arial"/>
          <w:b/>
          <w:spacing w:val="-1"/>
          <w:sz w:val="20"/>
          <w:szCs w:val="20"/>
        </w:rPr>
        <w:t xml:space="preserve"> </w:t>
      </w:r>
      <w:r w:rsidRPr="00860911">
        <w:rPr>
          <w:rFonts w:ascii="Arial" w:hAnsi="Arial" w:cs="Arial"/>
          <w:b/>
          <w:sz w:val="20"/>
          <w:szCs w:val="20"/>
        </w:rPr>
        <w:t>Progra</w:t>
      </w:r>
      <w:r w:rsidR="00860911">
        <w:rPr>
          <w:rFonts w:ascii="Arial" w:hAnsi="Arial" w:cs="Arial"/>
          <w:b/>
          <w:sz w:val="20"/>
          <w:szCs w:val="20"/>
        </w:rPr>
        <w:t xml:space="preserve">m                                         </w:t>
      </w:r>
      <w:r w:rsidRPr="00860911">
        <w:rPr>
          <w:rFonts w:ascii="Arial" w:hAnsi="Arial" w:cs="Arial"/>
          <w:sz w:val="20"/>
          <w:szCs w:val="20"/>
        </w:rPr>
        <w:t xml:space="preserve">September 2015-Present </w:t>
      </w:r>
    </w:p>
    <w:p w14:paraId="7912175C" w14:textId="77777777" w:rsidR="00CF62B3" w:rsidRPr="00860911" w:rsidRDefault="00CF62B3" w:rsidP="003B086C">
      <w:pPr>
        <w:tabs>
          <w:tab w:val="left" w:pos="7118"/>
        </w:tabs>
        <w:spacing w:after="0"/>
        <w:ind w:right="169"/>
        <w:rPr>
          <w:rFonts w:ascii="Arial" w:hAnsi="Arial" w:cs="Arial"/>
          <w:sz w:val="20"/>
          <w:szCs w:val="20"/>
        </w:rPr>
      </w:pPr>
      <w:r w:rsidRPr="00860911">
        <w:rPr>
          <w:rFonts w:ascii="Arial" w:hAnsi="Arial" w:cs="Arial"/>
          <w:sz w:val="20"/>
          <w:szCs w:val="20"/>
        </w:rPr>
        <w:t xml:space="preserve">Goodman School of Business - Brock University, St. </w:t>
      </w:r>
      <w:r w:rsidR="00860911" w:rsidRPr="00860911">
        <w:rPr>
          <w:rFonts w:ascii="Arial" w:hAnsi="Arial" w:cs="Arial"/>
          <w:sz w:val="20"/>
          <w:szCs w:val="20"/>
        </w:rPr>
        <w:t>Catharine’s</w:t>
      </w:r>
      <w:r w:rsidRPr="00860911">
        <w:rPr>
          <w:rFonts w:ascii="Arial" w:hAnsi="Arial" w:cs="Arial"/>
          <w:sz w:val="20"/>
          <w:szCs w:val="20"/>
        </w:rPr>
        <w:t>,</w:t>
      </w:r>
      <w:r w:rsidRPr="00860911">
        <w:rPr>
          <w:rFonts w:ascii="Arial" w:hAnsi="Arial" w:cs="Arial"/>
          <w:spacing w:val="-10"/>
          <w:sz w:val="20"/>
          <w:szCs w:val="20"/>
        </w:rPr>
        <w:t xml:space="preserve"> </w:t>
      </w:r>
      <w:r w:rsidRPr="00860911">
        <w:rPr>
          <w:rFonts w:ascii="Arial" w:hAnsi="Arial" w:cs="Arial"/>
          <w:sz w:val="20"/>
          <w:szCs w:val="20"/>
        </w:rPr>
        <w:t>Ontario</w:t>
      </w:r>
    </w:p>
    <w:p w14:paraId="46171F4E" w14:textId="77777777" w:rsidR="00CF62B3" w:rsidRPr="00860911" w:rsidRDefault="00CF62B3" w:rsidP="003B086C">
      <w:pPr>
        <w:pStyle w:val="ListParagraph"/>
        <w:numPr>
          <w:ilvl w:val="0"/>
          <w:numId w:val="1"/>
        </w:numPr>
        <w:tabs>
          <w:tab w:val="left" w:pos="860"/>
          <w:tab w:val="left" w:pos="861"/>
        </w:tabs>
        <w:ind w:right="442"/>
        <w:rPr>
          <w:sz w:val="20"/>
          <w:szCs w:val="20"/>
        </w:rPr>
      </w:pPr>
      <w:r w:rsidRPr="00860911">
        <w:rPr>
          <w:sz w:val="20"/>
          <w:szCs w:val="20"/>
        </w:rPr>
        <w:t>Course work in financial analysis and external accounting demonstrating a strong foundational understanding of the concept</w:t>
      </w:r>
      <w:bookmarkStart w:id="1" w:name="_GoBack"/>
      <w:bookmarkEnd w:id="1"/>
      <w:r w:rsidRPr="00860911">
        <w:rPr>
          <w:sz w:val="20"/>
          <w:szCs w:val="20"/>
        </w:rPr>
        <w:t>s (Course work in external accounting I, II &amp; III - 82%, 84% &amp;</w:t>
      </w:r>
      <w:r w:rsidRPr="00860911">
        <w:rPr>
          <w:spacing w:val="-4"/>
          <w:sz w:val="20"/>
          <w:szCs w:val="20"/>
        </w:rPr>
        <w:t xml:space="preserve"> </w:t>
      </w:r>
      <w:r w:rsidRPr="00860911">
        <w:rPr>
          <w:sz w:val="20"/>
          <w:szCs w:val="20"/>
        </w:rPr>
        <w:t>85%).</w:t>
      </w:r>
    </w:p>
    <w:p w14:paraId="0018C8FC" w14:textId="77777777" w:rsidR="003B086C" w:rsidRPr="00860911" w:rsidRDefault="003B086C" w:rsidP="003B086C">
      <w:pPr>
        <w:pStyle w:val="ListParagraph"/>
        <w:tabs>
          <w:tab w:val="left" w:pos="860"/>
          <w:tab w:val="left" w:pos="861"/>
        </w:tabs>
        <w:ind w:right="442" w:firstLine="0"/>
        <w:rPr>
          <w:sz w:val="13"/>
          <w:szCs w:val="13"/>
        </w:rPr>
      </w:pPr>
    </w:p>
    <w:p w14:paraId="51E31043" w14:textId="77777777" w:rsidR="001F15CF" w:rsidRDefault="00CF62B3" w:rsidP="00CF62B3">
      <w:pPr>
        <w:tabs>
          <w:tab w:val="left" w:pos="7312"/>
        </w:tabs>
        <w:spacing w:after="0"/>
        <w:ind w:right="172"/>
        <w:rPr>
          <w:rFonts w:ascii="Arial" w:hAnsi="Arial" w:cs="Arial"/>
          <w:sz w:val="20"/>
          <w:szCs w:val="20"/>
        </w:rPr>
      </w:pPr>
      <w:r w:rsidRPr="00860911">
        <w:rPr>
          <w:rFonts w:ascii="Arial" w:hAnsi="Arial" w:cs="Arial"/>
          <w:b/>
          <w:sz w:val="20"/>
          <w:szCs w:val="20"/>
        </w:rPr>
        <w:t>Summer</w:t>
      </w:r>
      <w:r w:rsidRPr="00860911">
        <w:rPr>
          <w:rFonts w:ascii="Arial" w:hAnsi="Arial" w:cs="Arial"/>
          <w:b/>
          <w:spacing w:val="-3"/>
          <w:sz w:val="20"/>
          <w:szCs w:val="20"/>
        </w:rPr>
        <w:t xml:space="preserve"> </w:t>
      </w:r>
      <w:r w:rsidRPr="00860911">
        <w:rPr>
          <w:rFonts w:ascii="Arial" w:hAnsi="Arial" w:cs="Arial"/>
          <w:b/>
          <w:sz w:val="20"/>
          <w:szCs w:val="20"/>
        </w:rPr>
        <w:t>Exchange</w:t>
      </w:r>
      <w:r w:rsidRPr="00860911">
        <w:rPr>
          <w:rFonts w:ascii="Arial" w:hAnsi="Arial" w:cs="Arial"/>
          <w:b/>
          <w:spacing w:val="-1"/>
          <w:sz w:val="20"/>
          <w:szCs w:val="20"/>
        </w:rPr>
        <w:t xml:space="preserve"> </w:t>
      </w:r>
      <w:r w:rsidRPr="00860911">
        <w:rPr>
          <w:rFonts w:ascii="Arial" w:hAnsi="Arial" w:cs="Arial"/>
          <w:b/>
          <w:sz w:val="20"/>
          <w:szCs w:val="20"/>
        </w:rPr>
        <w:t>Program</w:t>
      </w:r>
      <w:r w:rsidR="001F15CF">
        <w:rPr>
          <w:rFonts w:ascii="Arial" w:hAnsi="Arial" w:cs="Arial"/>
          <w:b/>
          <w:sz w:val="20"/>
          <w:szCs w:val="20"/>
        </w:rPr>
        <w:t xml:space="preserve">                                                                                </w:t>
      </w:r>
      <w:r w:rsidRPr="00860911">
        <w:rPr>
          <w:rFonts w:ascii="Arial" w:hAnsi="Arial" w:cs="Arial"/>
          <w:sz w:val="20"/>
          <w:szCs w:val="20"/>
        </w:rPr>
        <w:t xml:space="preserve">July 2016-August 2016 </w:t>
      </w:r>
    </w:p>
    <w:p w14:paraId="0EF3B455" w14:textId="77777777" w:rsidR="00CF62B3" w:rsidRPr="00860911" w:rsidRDefault="00CF62B3" w:rsidP="00CF62B3">
      <w:pPr>
        <w:tabs>
          <w:tab w:val="left" w:pos="7312"/>
        </w:tabs>
        <w:spacing w:after="0"/>
        <w:ind w:right="172"/>
        <w:rPr>
          <w:rFonts w:ascii="Arial" w:hAnsi="Arial" w:cs="Arial"/>
          <w:sz w:val="20"/>
          <w:szCs w:val="20"/>
        </w:rPr>
      </w:pPr>
      <w:r w:rsidRPr="00860911">
        <w:rPr>
          <w:rFonts w:ascii="Arial" w:hAnsi="Arial" w:cs="Arial"/>
          <w:sz w:val="20"/>
          <w:szCs w:val="20"/>
        </w:rPr>
        <w:t>Stockholm University, Stockholm,</w:t>
      </w:r>
      <w:r w:rsidRPr="00860911">
        <w:rPr>
          <w:rFonts w:ascii="Arial" w:hAnsi="Arial" w:cs="Arial"/>
          <w:spacing w:val="-7"/>
          <w:sz w:val="20"/>
          <w:szCs w:val="20"/>
        </w:rPr>
        <w:t xml:space="preserve"> </w:t>
      </w:r>
      <w:r w:rsidRPr="00860911">
        <w:rPr>
          <w:rFonts w:ascii="Arial" w:hAnsi="Arial" w:cs="Arial"/>
          <w:sz w:val="20"/>
          <w:szCs w:val="20"/>
        </w:rPr>
        <w:t>Sweden</w:t>
      </w:r>
    </w:p>
    <w:p w14:paraId="3659E7C3" w14:textId="77777777" w:rsidR="00CF62B3" w:rsidRPr="00860911" w:rsidRDefault="00CF62B3" w:rsidP="00CF62B3">
      <w:pPr>
        <w:pStyle w:val="ListParagraph"/>
        <w:numPr>
          <w:ilvl w:val="0"/>
          <w:numId w:val="1"/>
        </w:numPr>
        <w:tabs>
          <w:tab w:val="left" w:pos="860"/>
          <w:tab w:val="left" w:pos="861"/>
        </w:tabs>
        <w:spacing w:line="241" w:lineRule="exact"/>
        <w:rPr>
          <w:sz w:val="20"/>
          <w:szCs w:val="20"/>
        </w:rPr>
      </w:pPr>
      <w:r w:rsidRPr="00860911">
        <w:rPr>
          <w:sz w:val="20"/>
          <w:szCs w:val="20"/>
        </w:rPr>
        <w:t>Business courses included marketing, finance, gender studies and public</w:t>
      </w:r>
      <w:r w:rsidRPr="00860911">
        <w:rPr>
          <w:spacing w:val="-14"/>
          <w:sz w:val="20"/>
          <w:szCs w:val="20"/>
        </w:rPr>
        <w:t xml:space="preserve"> </w:t>
      </w:r>
      <w:r w:rsidRPr="00860911">
        <w:rPr>
          <w:sz w:val="20"/>
          <w:szCs w:val="20"/>
        </w:rPr>
        <w:t>relations.</w:t>
      </w:r>
    </w:p>
    <w:p w14:paraId="321CF73C" w14:textId="77777777" w:rsidR="00CF62B3" w:rsidRPr="00860911" w:rsidRDefault="00CF62B3" w:rsidP="00CF62B3">
      <w:pPr>
        <w:pStyle w:val="ListParagraph"/>
        <w:numPr>
          <w:ilvl w:val="0"/>
          <w:numId w:val="1"/>
        </w:numPr>
        <w:tabs>
          <w:tab w:val="left" w:pos="860"/>
          <w:tab w:val="left" w:pos="861"/>
        </w:tabs>
        <w:ind w:right="686"/>
        <w:rPr>
          <w:sz w:val="20"/>
          <w:szCs w:val="20"/>
        </w:rPr>
      </w:pPr>
      <w:r w:rsidRPr="00860911">
        <w:rPr>
          <w:sz w:val="20"/>
          <w:szCs w:val="20"/>
        </w:rPr>
        <w:t>Done research reports and case studies on companies like Vanderlande Industries and Concha Y</w:t>
      </w:r>
      <w:r w:rsidRPr="00860911">
        <w:rPr>
          <w:spacing w:val="-4"/>
          <w:sz w:val="20"/>
          <w:szCs w:val="20"/>
        </w:rPr>
        <w:t xml:space="preserve"> </w:t>
      </w:r>
      <w:r w:rsidRPr="00860911">
        <w:rPr>
          <w:sz w:val="20"/>
          <w:szCs w:val="20"/>
        </w:rPr>
        <w:t>Toro.</w:t>
      </w:r>
    </w:p>
    <w:p w14:paraId="1C459902" w14:textId="77777777" w:rsidR="00CF62B3" w:rsidRPr="00860911" w:rsidRDefault="00CF62B3" w:rsidP="00CF62B3">
      <w:pPr>
        <w:pStyle w:val="Heading2"/>
        <w:spacing w:before="152" w:after="19"/>
        <w:ind w:left="0"/>
        <w:rPr>
          <w:sz w:val="20"/>
          <w:szCs w:val="20"/>
        </w:rPr>
      </w:pPr>
      <w:r w:rsidRPr="00860911">
        <w:rPr>
          <w:color w:val="C00000"/>
          <w:sz w:val="20"/>
          <w:szCs w:val="20"/>
        </w:rPr>
        <w:t>TECHNICAL SKILLS</w:t>
      </w:r>
    </w:p>
    <w:p w14:paraId="350B9DE5" w14:textId="77777777" w:rsidR="00CF62B3" w:rsidRPr="00860911" w:rsidRDefault="00CF62B3" w:rsidP="00CF62B3">
      <w:pPr>
        <w:pStyle w:val="BodyText"/>
        <w:spacing w:line="20" w:lineRule="exact"/>
        <w:ind w:left="0"/>
        <w:rPr>
          <w:sz w:val="20"/>
          <w:szCs w:val="20"/>
        </w:rPr>
      </w:pPr>
      <w:r w:rsidRPr="00860911">
        <w:rPr>
          <w:noProof/>
          <w:sz w:val="20"/>
          <w:szCs w:val="20"/>
        </w:rPr>
        <mc:AlternateContent>
          <mc:Choice Requires="wpg">
            <w:drawing>
              <wp:inline distT="0" distB="0" distL="0" distR="0" wp14:anchorId="2E0E2E7F" wp14:editId="711A8012">
                <wp:extent cx="5981065" cy="6350"/>
                <wp:effectExtent l="10160" t="5080" r="9525" b="762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8" name="Line 9"/>
                        <wps:cNvCnPr>
                          <a:cxnSpLocks noChangeShapeType="1"/>
                        </wps:cNvCnPr>
                        <wps:spPr bwMode="auto">
                          <a:xfrm>
                            <a:off x="0" y="5"/>
                            <a:ext cx="94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0E8DDC" id="Group 7"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">
                <v:line id="Line 9"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w10:anchorlock/>
              </v:group>
            </w:pict>
          </mc:Fallback>
        </mc:AlternateContent>
      </w:r>
    </w:p>
    <w:p w14:paraId="19B52E90" w14:textId="77777777" w:rsidR="00CF62B3" w:rsidRPr="00860911" w:rsidRDefault="00CF62B3" w:rsidP="00CF62B3">
      <w:pPr>
        <w:pStyle w:val="ListParagraph"/>
        <w:numPr>
          <w:ilvl w:val="0"/>
          <w:numId w:val="1"/>
        </w:numPr>
        <w:tabs>
          <w:tab w:val="left" w:pos="860"/>
          <w:tab w:val="left" w:pos="861"/>
        </w:tabs>
        <w:spacing w:before="138"/>
        <w:rPr>
          <w:sz w:val="20"/>
          <w:szCs w:val="20"/>
        </w:rPr>
      </w:pPr>
      <w:r w:rsidRPr="00860911">
        <w:rPr>
          <w:sz w:val="20"/>
          <w:szCs w:val="20"/>
        </w:rPr>
        <w:t>Exceptional understanding of economic principles (90% average in</w:t>
      </w:r>
      <w:r w:rsidRPr="00860911">
        <w:rPr>
          <w:spacing w:val="-14"/>
          <w:sz w:val="20"/>
          <w:szCs w:val="20"/>
        </w:rPr>
        <w:t xml:space="preserve"> </w:t>
      </w:r>
      <w:r w:rsidRPr="00860911">
        <w:rPr>
          <w:sz w:val="20"/>
          <w:szCs w:val="20"/>
        </w:rPr>
        <w:t>microeconomics).</w:t>
      </w:r>
    </w:p>
    <w:p w14:paraId="56C81205" w14:textId="77777777" w:rsidR="00CF62B3" w:rsidRPr="00860911" w:rsidRDefault="00CF62B3" w:rsidP="00CF62B3">
      <w:pPr>
        <w:pStyle w:val="ListParagraph"/>
        <w:numPr>
          <w:ilvl w:val="0"/>
          <w:numId w:val="1"/>
        </w:numPr>
        <w:tabs>
          <w:tab w:val="left" w:pos="860"/>
          <w:tab w:val="left" w:pos="861"/>
        </w:tabs>
        <w:spacing w:before="1" w:line="241" w:lineRule="exact"/>
        <w:rPr>
          <w:sz w:val="20"/>
          <w:szCs w:val="20"/>
        </w:rPr>
      </w:pPr>
      <w:r w:rsidRPr="00860911">
        <w:rPr>
          <w:sz w:val="20"/>
          <w:szCs w:val="20"/>
        </w:rPr>
        <w:t>Exceptional understanding of statistical concepts (88% average in</w:t>
      </w:r>
      <w:r w:rsidRPr="00860911">
        <w:rPr>
          <w:spacing w:val="-9"/>
          <w:sz w:val="20"/>
          <w:szCs w:val="20"/>
        </w:rPr>
        <w:t xml:space="preserve"> </w:t>
      </w:r>
      <w:r w:rsidRPr="00860911">
        <w:rPr>
          <w:sz w:val="20"/>
          <w:szCs w:val="20"/>
        </w:rPr>
        <w:t>statistics).</w:t>
      </w:r>
    </w:p>
    <w:p w14:paraId="54681D23" w14:textId="77777777" w:rsidR="00CF62B3" w:rsidRPr="00860911" w:rsidRDefault="00CF62B3" w:rsidP="00CF62B3">
      <w:pPr>
        <w:pStyle w:val="ListParagraph"/>
        <w:numPr>
          <w:ilvl w:val="0"/>
          <w:numId w:val="1"/>
        </w:numPr>
        <w:tabs>
          <w:tab w:val="left" w:pos="860"/>
          <w:tab w:val="left" w:pos="861"/>
        </w:tabs>
        <w:spacing w:line="241" w:lineRule="exact"/>
        <w:rPr>
          <w:sz w:val="20"/>
          <w:szCs w:val="20"/>
        </w:rPr>
      </w:pPr>
      <w:r w:rsidRPr="00860911">
        <w:rPr>
          <w:sz w:val="20"/>
          <w:szCs w:val="20"/>
        </w:rPr>
        <w:t>Exceptional understanding of macroeconomic principles (85% average in</w:t>
      </w:r>
      <w:r w:rsidRPr="00860911">
        <w:rPr>
          <w:spacing w:val="-18"/>
          <w:sz w:val="20"/>
          <w:szCs w:val="20"/>
        </w:rPr>
        <w:t xml:space="preserve"> </w:t>
      </w:r>
      <w:r w:rsidRPr="00860911">
        <w:rPr>
          <w:sz w:val="20"/>
          <w:szCs w:val="20"/>
        </w:rPr>
        <w:t>macroeconomics).</w:t>
      </w:r>
    </w:p>
    <w:p w14:paraId="3932A0F5" w14:textId="77777777" w:rsidR="00CF62B3" w:rsidRPr="00860911" w:rsidRDefault="00CF62B3" w:rsidP="00CF62B3">
      <w:pPr>
        <w:pStyle w:val="ListParagraph"/>
        <w:numPr>
          <w:ilvl w:val="0"/>
          <w:numId w:val="1"/>
        </w:numPr>
        <w:tabs>
          <w:tab w:val="left" w:pos="860"/>
          <w:tab w:val="left" w:pos="861"/>
        </w:tabs>
        <w:spacing w:before="1"/>
        <w:rPr>
          <w:sz w:val="20"/>
          <w:szCs w:val="20"/>
        </w:rPr>
      </w:pPr>
      <w:r w:rsidRPr="00860911">
        <w:rPr>
          <w:sz w:val="20"/>
          <w:szCs w:val="20"/>
        </w:rPr>
        <w:t>Strong understanding of finance related concepts (8</w:t>
      </w:r>
      <w:r w:rsidR="00A02EB3">
        <w:rPr>
          <w:sz w:val="20"/>
          <w:szCs w:val="20"/>
        </w:rPr>
        <w:t>6</w:t>
      </w:r>
      <w:r w:rsidRPr="00860911">
        <w:rPr>
          <w:sz w:val="20"/>
          <w:szCs w:val="20"/>
        </w:rPr>
        <w:t>% average in Corporate Finance</w:t>
      </w:r>
      <w:r w:rsidRPr="00860911">
        <w:rPr>
          <w:spacing w:val="-23"/>
          <w:sz w:val="20"/>
          <w:szCs w:val="20"/>
        </w:rPr>
        <w:t xml:space="preserve"> </w:t>
      </w:r>
      <w:r w:rsidRPr="00860911">
        <w:rPr>
          <w:sz w:val="20"/>
          <w:szCs w:val="20"/>
        </w:rPr>
        <w:t>I</w:t>
      </w:r>
      <w:r w:rsidR="00A02EB3">
        <w:rPr>
          <w:sz w:val="20"/>
          <w:szCs w:val="20"/>
        </w:rPr>
        <w:t>I</w:t>
      </w:r>
      <w:r w:rsidRPr="00860911">
        <w:rPr>
          <w:sz w:val="20"/>
          <w:szCs w:val="20"/>
        </w:rPr>
        <w:t>).</w:t>
      </w:r>
    </w:p>
    <w:p w14:paraId="6655974A" w14:textId="77777777" w:rsidR="00CF62B3" w:rsidRPr="00860911" w:rsidRDefault="00CF62B3" w:rsidP="00CF62B3">
      <w:pPr>
        <w:pStyle w:val="ListParagraph"/>
        <w:numPr>
          <w:ilvl w:val="0"/>
          <w:numId w:val="1"/>
        </w:numPr>
        <w:tabs>
          <w:tab w:val="left" w:pos="860"/>
          <w:tab w:val="left" w:pos="861"/>
        </w:tabs>
        <w:spacing w:before="1" w:line="241" w:lineRule="exact"/>
        <w:rPr>
          <w:sz w:val="20"/>
          <w:szCs w:val="20"/>
        </w:rPr>
      </w:pPr>
      <w:r w:rsidRPr="00860911">
        <w:rPr>
          <w:sz w:val="20"/>
          <w:szCs w:val="20"/>
        </w:rPr>
        <w:t>Strong understanding of derivatives (Options, Swaps, Futures and Forward</w:t>
      </w:r>
      <w:r w:rsidRPr="00860911">
        <w:rPr>
          <w:spacing w:val="-20"/>
          <w:sz w:val="20"/>
          <w:szCs w:val="20"/>
        </w:rPr>
        <w:t xml:space="preserve"> </w:t>
      </w:r>
      <w:r w:rsidRPr="00860911">
        <w:rPr>
          <w:sz w:val="20"/>
          <w:szCs w:val="20"/>
        </w:rPr>
        <w:t>Contracts).</w:t>
      </w:r>
    </w:p>
    <w:p w14:paraId="7C99EC3D" w14:textId="77777777" w:rsidR="00CF62B3" w:rsidRPr="00860911" w:rsidRDefault="00CF62B3" w:rsidP="00CF62B3">
      <w:pPr>
        <w:pStyle w:val="ListParagraph"/>
        <w:numPr>
          <w:ilvl w:val="0"/>
          <w:numId w:val="1"/>
        </w:numPr>
        <w:tabs>
          <w:tab w:val="left" w:pos="860"/>
          <w:tab w:val="left" w:pos="861"/>
        </w:tabs>
        <w:ind w:right="162"/>
        <w:rPr>
          <w:sz w:val="20"/>
          <w:szCs w:val="20"/>
        </w:rPr>
      </w:pPr>
      <w:r w:rsidRPr="00860911">
        <w:rPr>
          <w:sz w:val="20"/>
          <w:szCs w:val="20"/>
        </w:rPr>
        <w:t xml:space="preserve">Proficient at Excel (VBA’s, Data manipulation, </w:t>
      </w:r>
      <w:proofErr w:type="spellStart"/>
      <w:r w:rsidRPr="00860911">
        <w:rPr>
          <w:sz w:val="20"/>
          <w:szCs w:val="20"/>
        </w:rPr>
        <w:t>Sumifs</w:t>
      </w:r>
      <w:proofErr w:type="spellEnd"/>
      <w:r w:rsidRPr="00860911">
        <w:rPr>
          <w:sz w:val="20"/>
          <w:szCs w:val="20"/>
        </w:rPr>
        <w:t>, Pivot tables, Monte Carlo Simulations, Regression, Linear Programming) - Wall Street Crash Course</w:t>
      </w:r>
      <w:r w:rsidRPr="00860911">
        <w:rPr>
          <w:spacing w:val="-20"/>
          <w:sz w:val="20"/>
          <w:szCs w:val="20"/>
        </w:rPr>
        <w:t xml:space="preserve"> </w:t>
      </w:r>
      <w:r w:rsidRPr="00860911">
        <w:rPr>
          <w:sz w:val="20"/>
          <w:szCs w:val="20"/>
        </w:rPr>
        <w:t>Certification.</w:t>
      </w:r>
    </w:p>
    <w:p w14:paraId="3808D1C1" w14:textId="76463319" w:rsidR="00CF62B3" w:rsidRPr="00860911" w:rsidRDefault="006D3C31" w:rsidP="00CF62B3">
      <w:pPr>
        <w:pStyle w:val="ListParagraph"/>
        <w:numPr>
          <w:ilvl w:val="0"/>
          <w:numId w:val="1"/>
        </w:numPr>
        <w:tabs>
          <w:tab w:val="left" w:pos="860"/>
          <w:tab w:val="left" w:pos="861"/>
        </w:tabs>
        <w:ind w:right="530"/>
        <w:rPr>
          <w:sz w:val="20"/>
          <w:szCs w:val="20"/>
        </w:rPr>
      </w:pPr>
      <w:r>
        <w:rPr>
          <w:sz w:val="20"/>
          <w:szCs w:val="20"/>
        </w:rPr>
        <w:t>Languages: Java, Python, SQL, Excel VBA, HTML, CSS.</w:t>
      </w:r>
    </w:p>
    <w:p w14:paraId="45639AAD" w14:textId="77777777" w:rsidR="00CF62B3" w:rsidRPr="00860911" w:rsidRDefault="00CF62B3" w:rsidP="00CF62B3">
      <w:pPr>
        <w:pStyle w:val="Heading2"/>
        <w:spacing w:before="150" w:after="21"/>
        <w:ind w:left="0"/>
        <w:rPr>
          <w:sz w:val="20"/>
          <w:szCs w:val="20"/>
        </w:rPr>
      </w:pPr>
      <w:r w:rsidRPr="00860911">
        <w:rPr>
          <w:color w:val="C00000"/>
          <w:sz w:val="20"/>
          <w:szCs w:val="20"/>
        </w:rPr>
        <w:t xml:space="preserve"> WORK EXPERIENCE</w:t>
      </w:r>
    </w:p>
    <w:p w14:paraId="1931B637" w14:textId="77777777" w:rsidR="00CF62B3" w:rsidRPr="00860911" w:rsidRDefault="00CF62B3" w:rsidP="00CF62B3">
      <w:pPr>
        <w:pStyle w:val="BodyText"/>
        <w:spacing w:line="20" w:lineRule="exact"/>
        <w:ind w:left="106"/>
        <w:rPr>
          <w:sz w:val="20"/>
          <w:szCs w:val="20"/>
        </w:rPr>
      </w:pPr>
      <w:r w:rsidRPr="00860911">
        <w:rPr>
          <w:noProof/>
          <w:sz w:val="20"/>
          <w:szCs w:val="20"/>
        </w:rPr>
        <mc:AlternateContent>
          <mc:Choice Requires="wpg">
            <w:drawing>
              <wp:inline distT="0" distB="0" distL="0" distR="0" wp14:anchorId="20B02CC0" wp14:editId="21B17F1E">
                <wp:extent cx="5981065" cy="6350"/>
                <wp:effectExtent l="11430" t="5080" r="8255" b="762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6" name="Line 7"/>
                        <wps:cNvCnPr>
                          <a:cxnSpLocks noChangeShapeType="1"/>
                        </wps:cNvCnPr>
                        <wps:spPr bwMode="auto">
                          <a:xfrm>
                            <a:off x="0" y="5"/>
                            <a:ext cx="94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1584AA" id="Group 5"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">
                <v:line id="Line 7"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w10:anchorlock/>
              </v:group>
            </w:pict>
          </mc:Fallback>
        </mc:AlternateContent>
      </w:r>
    </w:p>
    <w:p w14:paraId="23282DE1" w14:textId="77777777" w:rsidR="00CF62B3" w:rsidRPr="00860911" w:rsidRDefault="00CF62B3" w:rsidP="00CF62B3">
      <w:pPr>
        <w:tabs>
          <w:tab w:val="left" w:pos="7103"/>
        </w:tabs>
        <w:spacing w:after="0"/>
        <w:ind w:right="183"/>
        <w:rPr>
          <w:rFonts w:ascii="Arial" w:hAnsi="Arial" w:cs="Arial"/>
          <w:b/>
          <w:sz w:val="13"/>
          <w:szCs w:val="13"/>
        </w:rPr>
      </w:pPr>
    </w:p>
    <w:p w14:paraId="5774D8AB" w14:textId="77777777" w:rsidR="00CF62B3" w:rsidRPr="00860911" w:rsidRDefault="00CF62B3" w:rsidP="00CF62B3">
      <w:pPr>
        <w:tabs>
          <w:tab w:val="left" w:pos="7103"/>
        </w:tabs>
        <w:spacing w:after="0"/>
        <w:ind w:right="183"/>
        <w:rPr>
          <w:rFonts w:ascii="Arial" w:hAnsi="Arial" w:cs="Arial"/>
          <w:b/>
          <w:sz w:val="20"/>
          <w:szCs w:val="20"/>
        </w:rPr>
      </w:pPr>
      <w:r w:rsidRPr="00860911">
        <w:rPr>
          <w:rFonts w:ascii="Arial" w:hAnsi="Arial" w:cs="Arial"/>
          <w:b/>
          <w:sz w:val="20"/>
          <w:szCs w:val="20"/>
        </w:rPr>
        <w:t>Velocity Co-op Student:</w:t>
      </w:r>
      <w:r w:rsidRPr="00860911">
        <w:rPr>
          <w:rFonts w:ascii="Arial" w:hAnsi="Arial" w:cs="Arial"/>
          <w:b/>
          <w:spacing w:val="-6"/>
          <w:sz w:val="20"/>
          <w:szCs w:val="20"/>
        </w:rPr>
        <w:t xml:space="preserve"> </w:t>
      </w:r>
      <w:r w:rsidRPr="00860911">
        <w:rPr>
          <w:rFonts w:ascii="Arial" w:hAnsi="Arial" w:cs="Arial"/>
          <w:b/>
          <w:sz w:val="20"/>
          <w:szCs w:val="20"/>
        </w:rPr>
        <w:t>Business Analysis, G</w:t>
      </w:r>
      <w:r w:rsidR="00A02EB3">
        <w:rPr>
          <w:rFonts w:ascii="Arial" w:hAnsi="Arial" w:cs="Arial"/>
          <w:b/>
          <w:sz w:val="20"/>
          <w:szCs w:val="20"/>
        </w:rPr>
        <w:t>lobal</w:t>
      </w:r>
      <w:r w:rsidRPr="00860911">
        <w:rPr>
          <w:rFonts w:ascii="Arial" w:hAnsi="Arial" w:cs="Arial"/>
          <w:b/>
          <w:sz w:val="20"/>
          <w:szCs w:val="20"/>
        </w:rPr>
        <w:t xml:space="preserve"> Finance Technology</w:t>
      </w:r>
      <w:r w:rsidR="003B086C" w:rsidRPr="00860911">
        <w:rPr>
          <w:rFonts w:ascii="Arial" w:hAnsi="Arial" w:cs="Arial"/>
          <w:sz w:val="20"/>
          <w:szCs w:val="20"/>
        </w:rPr>
        <w:t xml:space="preserve">     </w:t>
      </w:r>
      <w:r w:rsidR="00860911">
        <w:rPr>
          <w:rFonts w:ascii="Arial" w:hAnsi="Arial" w:cs="Arial"/>
          <w:sz w:val="20"/>
          <w:szCs w:val="20"/>
        </w:rPr>
        <w:t xml:space="preserve">     </w:t>
      </w:r>
      <w:r w:rsidR="003B086C" w:rsidRPr="00860911">
        <w:rPr>
          <w:rFonts w:ascii="Arial" w:hAnsi="Arial" w:cs="Arial"/>
          <w:sz w:val="20"/>
          <w:szCs w:val="20"/>
        </w:rPr>
        <w:t xml:space="preserve">Jan 2019- </w:t>
      </w:r>
      <w:r w:rsidR="00A669F8">
        <w:rPr>
          <w:rFonts w:ascii="Arial" w:hAnsi="Arial" w:cs="Arial"/>
          <w:sz w:val="20"/>
          <w:szCs w:val="20"/>
        </w:rPr>
        <w:t>Aug 2019</w:t>
      </w:r>
      <w:r w:rsidR="00A02EB3">
        <w:rPr>
          <w:rFonts w:ascii="Arial" w:hAnsi="Arial" w:cs="Arial"/>
          <w:sz w:val="20"/>
          <w:szCs w:val="20"/>
        </w:rPr>
        <w:t xml:space="preserve"> </w:t>
      </w:r>
    </w:p>
    <w:p w14:paraId="38A90059" w14:textId="77777777" w:rsidR="00CF62B3" w:rsidRPr="00860911" w:rsidRDefault="00CF62B3" w:rsidP="00CF62B3">
      <w:pPr>
        <w:tabs>
          <w:tab w:val="left" w:pos="7103"/>
        </w:tabs>
        <w:spacing w:after="0"/>
        <w:ind w:right="183"/>
        <w:rPr>
          <w:rFonts w:ascii="Arial" w:hAnsi="Arial" w:cs="Arial"/>
          <w:b/>
          <w:sz w:val="20"/>
          <w:szCs w:val="20"/>
        </w:rPr>
      </w:pPr>
      <w:r w:rsidRPr="00860911">
        <w:rPr>
          <w:rFonts w:ascii="Arial" w:hAnsi="Arial" w:cs="Arial"/>
          <w:sz w:val="20"/>
          <w:szCs w:val="20"/>
        </w:rPr>
        <w:t>Scotiabank, Toronto,</w:t>
      </w:r>
      <w:r w:rsidRPr="00860911">
        <w:rPr>
          <w:rFonts w:ascii="Arial" w:hAnsi="Arial" w:cs="Arial"/>
          <w:spacing w:val="-10"/>
          <w:sz w:val="20"/>
          <w:szCs w:val="20"/>
        </w:rPr>
        <w:t xml:space="preserve"> </w:t>
      </w:r>
      <w:r w:rsidRPr="00860911">
        <w:rPr>
          <w:rFonts w:ascii="Arial" w:hAnsi="Arial" w:cs="Arial"/>
          <w:sz w:val="20"/>
          <w:szCs w:val="20"/>
        </w:rPr>
        <w:t>Ontario</w:t>
      </w:r>
    </w:p>
    <w:p w14:paraId="467F2335" w14:textId="77777777"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Provided production support to business stakeholders resolving up to millions of dollars in breaks in balances with</w:t>
      </w:r>
      <w:r w:rsidR="0054443B">
        <w:rPr>
          <w:sz w:val="20"/>
          <w:szCs w:val="20"/>
        </w:rPr>
        <w:t>in</w:t>
      </w:r>
      <w:r w:rsidRPr="00860911">
        <w:rPr>
          <w:sz w:val="20"/>
          <w:szCs w:val="20"/>
        </w:rPr>
        <w:t xml:space="preserve"> source system and enterprise general ledger systems</w:t>
      </w:r>
      <w:r w:rsidR="00346FC9">
        <w:rPr>
          <w:sz w:val="20"/>
          <w:szCs w:val="20"/>
        </w:rPr>
        <w:t>.</w:t>
      </w:r>
    </w:p>
    <w:p w14:paraId="16769008" w14:textId="77777777"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 xml:space="preserve">Worked with business stakeholders and technology teams with the on-boarding new transits and source systems conducting end </w:t>
      </w:r>
      <w:r w:rsidR="00A02EB3">
        <w:rPr>
          <w:sz w:val="20"/>
          <w:szCs w:val="20"/>
        </w:rPr>
        <w:t xml:space="preserve">to end </w:t>
      </w:r>
      <w:r w:rsidRPr="00860911">
        <w:rPr>
          <w:sz w:val="20"/>
          <w:szCs w:val="20"/>
        </w:rPr>
        <w:t>UAT testing of data flow between systems</w:t>
      </w:r>
      <w:r w:rsidR="00346FC9">
        <w:rPr>
          <w:sz w:val="20"/>
          <w:szCs w:val="20"/>
        </w:rPr>
        <w:t>.</w:t>
      </w:r>
    </w:p>
    <w:p w14:paraId="5D804C56" w14:textId="77777777"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Advised senior management on potential trends in our BPS survey that we hand out to our business stakeholders. Did this by co-developing an algorithm in Python that looked for patterns in survey data utilizing Natural Language Processing Tools</w:t>
      </w:r>
      <w:r w:rsidR="00346FC9">
        <w:rPr>
          <w:sz w:val="20"/>
          <w:szCs w:val="20"/>
        </w:rPr>
        <w:t>.</w:t>
      </w:r>
    </w:p>
    <w:p w14:paraId="1DFD5962" w14:textId="77777777"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 xml:space="preserve">Involved in the end-to-end development of downstream data </w:t>
      </w:r>
      <w:r w:rsidR="00847683">
        <w:rPr>
          <w:sz w:val="20"/>
          <w:szCs w:val="20"/>
        </w:rPr>
        <w:t xml:space="preserve">feed </w:t>
      </w:r>
      <w:r w:rsidRPr="00860911">
        <w:rPr>
          <w:sz w:val="20"/>
          <w:szCs w:val="20"/>
        </w:rPr>
        <w:t xml:space="preserve">from Trade hosting application (THOR) to Financial Accounting Hub (FAH) </w:t>
      </w:r>
      <w:r w:rsidR="00847683">
        <w:rPr>
          <w:sz w:val="20"/>
          <w:szCs w:val="20"/>
        </w:rPr>
        <w:t>and</w:t>
      </w:r>
      <w:r w:rsidRPr="00860911">
        <w:rPr>
          <w:sz w:val="20"/>
          <w:szCs w:val="20"/>
        </w:rPr>
        <w:t xml:space="preserve"> Peoplesoft</w:t>
      </w:r>
      <w:r w:rsidR="00346FC9">
        <w:rPr>
          <w:sz w:val="20"/>
          <w:szCs w:val="20"/>
        </w:rPr>
        <w:t>.</w:t>
      </w:r>
    </w:p>
    <w:p w14:paraId="1B5ACBC9" w14:textId="77777777" w:rsidR="00CF62B3" w:rsidRDefault="00CF62B3" w:rsidP="00A21450">
      <w:pPr>
        <w:pStyle w:val="ListParagraph"/>
        <w:numPr>
          <w:ilvl w:val="0"/>
          <w:numId w:val="1"/>
        </w:numPr>
        <w:tabs>
          <w:tab w:val="left" w:pos="860"/>
          <w:tab w:val="left" w:pos="861"/>
        </w:tabs>
        <w:ind w:right="147"/>
        <w:rPr>
          <w:sz w:val="20"/>
          <w:szCs w:val="20"/>
        </w:rPr>
      </w:pPr>
      <w:r w:rsidRPr="00860911">
        <w:rPr>
          <w:sz w:val="20"/>
          <w:szCs w:val="20"/>
        </w:rPr>
        <w:t xml:space="preserve">Developed VBA Macros Automating Reconciliations between Source Data </w:t>
      </w:r>
      <w:r w:rsidR="00A02EB3">
        <w:rPr>
          <w:sz w:val="20"/>
          <w:szCs w:val="20"/>
        </w:rPr>
        <w:t>to</w:t>
      </w:r>
      <w:r w:rsidRPr="00860911">
        <w:rPr>
          <w:sz w:val="20"/>
          <w:szCs w:val="20"/>
        </w:rPr>
        <w:t xml:space="preserve"> Trial Balances </w:t>
      </w:r>
    </w:p>
    <w:p w14:paraId="0548A6EE" w14:textId="77777777" w:rsidR="00A02EB3" w:rsidRPr="00860911" w:rsidRDefault="00A02EB3" w:rsidP="00A21450">
      <w:pPr>
        <w:pStyle w:val="ListParagraph"/>
        <w:numPr>
          <w:ilvl w:val="0"/>
          <w:numId w:val="1"/>
        </w:numPr>
        <w:tabs>
          <w:tab w:val="left" w:pos="860"/>
          <w:tab w:val="left" w:pos="861"/>
        </w:tabs>
        <w:ind w:right="147"/>
        <w:rPr>
          <w:sz w:val="20"/>
          <w:szCs w:val="20"/>
        </w:rPr>
      </w:pPr>
      <w:r>
        <w:rPr>
          <w:sz w:val="20"/>
          <w:szCs w:val="20"/>
        </w:rPr>
        <w:t>Developed test cases for the onboarding of Mexican source systems to FAH</w:t>
      </w:r>
      <w:r w:rsidR="00812294">
        <w:rPr>
          <w:sz w:val="20"/>
          <w:szCs w:val="20"/>
        </w:rPr>
        <w:t>.</w:t>
      </w:r>
    </w:p>
    <w:p w14:paraId="4F38A1D2" w14:textId="77777777"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Worked with multiple directors on ad-hoc projects (</w:t>
      </w:r>
      <w:proofErr w:type="spellStart"/>
      <w:r w:rsidRPr="00860911">
        <w:rPr>
          <w:sz w:val="20"/>
          <w:szCs w:val="20"/>
        </w:rPr>
        <w:t>E.g</w:t>
      </w:r>
      <w:proofErr w:type="spellEnd"/>
      <w:r w:rsidRPr="00860911">
        <w:rPr>
          <w:sz w:val="20"/>
          <w:szCs w:val="20"/>
        </w:rPr>
        <w:t xml:space="preserve"> Adobe Flash decommissioning, Mapping Enterprise Technology project (ET) expenses to the correct cost </w:t>
      </w:r>
      <w:proofErr w:type="spellStart"/>
      <w:r w:rsidRPr="00860911">
        <w:rPr>
          <w:sz w:val="20"/>
          <w:szCs w:val="20"/>
        </w:rPr>
        <w:t>centres</w:t>
      </w:r>
      <w:proofErr w:type="spellEnd"/>
      <w:r w:rsidRPr="00860911">
        <w:rPr>
          <w:sz w:val="20"/>
          <w:szCs w:val="20"/>
        </w:rPr>
        <w:t>).</w:t>
      </w:r>
    </w:p>
    <w:p w14:paraId="4AA4D951" w14:textId="77777777"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Developed a strong understanding of the design of various accounting and risk-based applications to ensure the Bank is meeting regulatory requirements from OSFI and Volcker</w:t>
      </w:r>
      <w:r w:rsidR="00812294">
        <w:rPr>
          <w:sz w:val="20"/>
          <w:szCs w:val="20"/>
        </w:rPr>
        <w:t>.</w:t>
      </w:r>
    </w:p>
    <w:p w14:paraId="3131E513" w14:textId="77777777" w:rsidR="00A21450" w:rsidRPr="00860911" w:rsidRDefault="00A21450" w:rsidP="00A21450">
      <w:pPr>
        <w:pStyle w:val="ListParagraph"/>
        <w:tabs>
          <w:tab w:val="left" w:pos="860"/>
          <w:tab w:val="left" w:pos="861"/>
        </w:tabs>
        <w:ind w:right="147" w:firstLine="0"/>
        <w:rPr>
          <w:sz w:val="13"/>
          <w:szCs w:val="13"/>
        </w:rPr>
      </w:pPr>
    </w:p>
    <w:p w14:paraId="622DCBEA" w14:textId="77777777" w:rsidR="00860911" w:rsidRDefault="00CF62B3" w:rsidP="00CF62B3">
      <w:pPr>
        <w:tabs>
          <w:tab w:val="left" w:pos="7103"/>
        </w:tabs>
        <w:spacing w:after="0"/>
        <w:ind w:right="183"/>
        <w:rPr>
          <w:rFonts w:ascii="Arial" w:hAnsi="Arial" w:cs="Arial"/>
          <w:sz w:val="20"/>
          <w:szCs w:val="20"/>
        </w:rPr>
      </w:pPr>
      <w:r w:rsidRPr="00860911">
        <w:rPr>
          <w:rFonts w:ascii="Arial" w:hAnsi="Arial" w:cs="Arial"/>
          <w:b/>
          <w:sz w:val="20"/>
          <w:szCs w:val="20"/>
        </w:rPr>
        <w:t>Co-op Student:</w:t>
      </w:r>
      <w:r w:rsidRPr="00860911">
        <w:rPr>
          <w:rFonts w:ascii="Arial" w:hAnsi="Arial" w:cs="Arial"/>
          <w:b/>
          <w:spacing w:val="-6"/>
          <w:sz w:val="20"/>
          <w:szCs w:val="20"/>
        </w:rPr>
        <w:t xml:space="preserve"> </w:t>
      </w:r>
      <w:r w:rsidRPr="00860911">
        <w:rPr>
          <w:rFonts w:ascii="Arial" w:hAnsi="Arial" w:cs="Arial"/>
          <w:b/>
          <w:sz w:val="20"/>
          <w:szCs w:val="20"/>
        </w:rPr>
        <w:t>Grocery</w:t>
      </w:r>
      <w:r w:rsidRPr="00860911">
        <w:rPr>
          <w:rFonts w:ascii="Arial" w:hAnsi="Arial" w:cs="Arial"/>
          <w:b/>
          <w:spacing w:val="-5"/>
          <w:sz w:val="20"/>
          <w:szCs w:val="20"/>
        </w:rPr>
        <w:t xml:space="preserve"> </w:t>
      </w:r>
      <w:r w:rsidRPr="00860911">
        <w:rPr>
          <w:rFonts w:ascii="Arial" w:hAnsi="Arial" w:cs="Arial"/>
          <w:b/>
          <w:sz w:val="20"/>
          <w:szCs w:val="20"/>
        </w:rPr>
        <w:t>Reconciliat</w:t>
      </w:r>
      <w:r w:rsidR="00860911">
        <w:rPr>
          <w:rFonts w:ascii="Arial" w:hAnsi="Arial" w:cs="Arial"/>
          <w:b/>
          <w:sz w:val="20"/>
          <w:szCs w:val="20"/>
        </w:rPr>
        <w:t xml:space="preserve">ion                                                          </w:t>
      </w:r>
      <w:r w:rsidRPr="00860911">
        <w:rPr>
          <w:rFonts w:ascii="Arial" w:hAnsi="Arial" w:cs="Arial"/>
          <w:sz w:val="20"/>
          <w:szCs w:val="20"/>
        </w:rPr>
        <w:t>January 2018- April</w:t>
      </w:r>
      <w:r w:rsidR="00860911">
        <w:rPr>
          <w:rFonts w:ascii="Arial" w:hAnsi="Arial" w:cs="Arial"/>
          <w:sz w:val="20"/>
          <w:szCs w:val="20"/>
        </w:rPr>
        <w:t xml:space="preserve"> 2018</w:t>
      </w:r>
    </w:p>
    <w:p w14:paraId="11F4AAD3" w14:textId="77777777" w:rsidR="00CF62B3" w:rsidRPr="00860911" w:rsidRDefault="00860911" w:rsidP="00CF62B3">
      <w:pPr>
        <w:tabs>
          <w:tab w:val="left" w:pos="7103"/>
        </w:tabs>
        <w:spacing w:after="0"/>
        <w:ind w:right="183"/>
        <w:rPr>
          <w:rFonts w:ascii="Arial" w:hAnsi="Arial" w:cs="Arial"/>
          <w:sz w:val="20"/>
          <w:szCs w:val="20"/>
        </w:rPr>
      </w:pPr>
      <w:r>
        <w:rPr>
          <w:rFonts w:ascii="Arial" w:hAnsi="Arial" w:cs="Arial"/>
          <w:sz w:val="20"/>
          <w:szCs w:val="20"/>
        </w:rPr>
        <w:t>T</w:t>
      </w:r>
      <w:r w:rsidR="00CF62B3" w:rsidRPr="00860911">
        <w:rPr>
          <w:rFonts w:ascii="Arial" w:hAnsi="Arial" w:cs="Arial"/>
          <w:sz w:val="20"/>
          <w:szCs w:val="20"/>
        </w:rPr>
        <w:t>he Beer Store, Mississauga,</w:t>
      </w:r>
      <w:r w:rsidR="00CF62B3" w:rsidRPr="00860911">
        <w:rPr>
          <w:rFonts w:ascii="Arial" w:hAnsi="Arial" w:cs="Arial"/>
          <w:spacing w:val="-10"/>
          <w:sz w:val="20"/>
          <w:szCs w:val="20"/>
        </w:rPr>
        <w:t xml:space="preserve"> </w:t>
      </w:r>
      <w:r w:rsidR="00CF62B3" w:rsidRPr="00860911">
        <w:rPr>
          <w:rFonts w:ascii="Arial" w:hAnsi="Arial" w:cs="Arial"/>
          <w:sz w:val="20"/>
          <w:szCs w:val="20"/>
        </w:rPr>
        <w:t>Ontario</w:t>
      </w:r>
    </w:p>
    <w:p w14:paraId="724A19D2"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Cleared up 8 months of the grocery division's backlog bringing the team on track with the reconciliation through the validation of past Proof of Deliveries (PODs). Estimated Value Added: $50,000, Estimated $ Value of Deliveries validated: $300,000.</w:t>
      </w:r>
    </w:p>
    <w:p w14:paraId="1FCD7DD5"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Created files to keep track of the status of our disputes to the LCBO and verify if the LCBO has done an adjustment for our grocery disputes allowing the team to keep track of $400,000 worth of grocery disputes at the time the files were complete.</w:t>
      </w:r>
    </w:p>
    <w:p w14:paraId="296127A0"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Developed macros using VBA coding allowing our team to co</w:t>
      </w:r>
      <w:r w:rsidR="00860911">
        <w:rPr>
          <w:sz w:val="20"/>
          <w:szCs w:val="20"/>
        </w:rPr>
        <w:t>mbine</w:t>
      </w:r>
      <w:r w:rsidRPr="00860911">
        <w:rPr>
          <w:sz w:val="20"/>
          <w:szCs w:val="20"/>
        </w:rPr>
        <w:t xml:space="preserve"> files into one master file</w:t>
      </w:r>
      <w:r w:rsidR="00860911">
        <w:rPr>
          <w:sz w:val="20"/>
          <w:szCs w:val="20"/>
        </w:rPr>
        <w:t>.</w:t>
      </w:r>
      <w:r w:rsidRPr="00860911">
        <w:rPr>
          <w:sz w:val="20"/>
          <w:szCs w:val="20"/>
        </w:rPr>
        <w:t xml:space="preserve"> </w:t>
      </w:r>
    </w:p>
    <w:p w14:paraId="0F39F766" w14:textId="77777777" w:rsidR="00A02EB3" w:rsidRPr="00A02EB3" w:rsidRDefault="00A02EB3" w:rsidP="00CF62B3">
      <w:pPr>
        <w:spacing w:after="0"/>
        <w:rPr>
          <w:rFonts w:ascii="Arial" w:hAnsi="Arial" w:cs="Arial"/>
          <w:b/>
          <w:sz w:val="13"/>
          <w:szCs w:val="13"/>
        </w:rPr>
      </w:pPr>
    </w:p>
    <w:p w14:paraId="3DD4C877" w14:textId="77777777" w:rsidR="00CF62B3" w:rsidRPr="00860911" w:rsidRDefault="00CF62B3" w:rsidP="00CF62B3">
      <w:pPr>
        <w:spacing w:after="0"/>
        <w:rPr>
          <w:rFonts w:ascii="Arial" w:hAnsi="Arial" w:cs="Arial"/>
          <w:b/>
          <w:sz w:val="20"/>
          <w:szCs w:val="20"/>
        </w:rPr>
      </w:pPr>
      <w:r w:rsidRPr="00860911">
        <w:rPr>
          <w:rFonts w:ascii="Arial" w:hAnsi="Arial" w:cs="Arial"/>
          <w:b/>
          <w:sz w:val="20"/>
          <w:szCs w:val="20"/>
        </w:rPr>
        <w:t>Fall</w:t>
      </w:r>
      <w:r w:rsidRPr="00860911">
        <w:rPr>
          <w:rFonts w:ascii="Arial" w:hAnsi="Arial" w:cs="Arial"/>
          <w:b/>
          <w:spacing w:val="-3"/>
          <w:sz w:val="20"/>
          <w:szCs w:val="20"/>
        </w:rPr>
        <w:t xml:space="preserve"> </w:t>
      </w:r>
      <w:r w:rsidRPr="00860911">
        <w:rPr>
          <w:rFonts w:ascii="Arial" w:hAnsi="Arial" w:cs="Arial"/>
          <w:b/>
          <w:sz w:val="20"/>
          <w:szCs w:val="20"/>
        </w:rPr>
        <w:t>Analyst</w:t>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t xml:space="preserve">     </w:t>
      </w:r>
      <w:r w:rsidR="00860911">
        <w:rPr>
          <w:rFonts w:ascii="Arial" w:hAnsi="Arial" w:cs="Arial"/>
          <w:b/>
          <w:sz w:val="20"/>
          <w:szCs w:val="20"/>
        </w:rPr>
        <w:t xml:space="preserve">  </w:t>
      </w:r>
      <w:r w:rsidR="001F15CF">
        <w:rPr>
          <w:rFonts w:ascii="Arial" w:hAnsi="Arial" w:cs="Arial"/>
          <w:b/>
          <w:sz w:val="20"/>
          <w:szCs w:val="20"/>
        </w:rPr>
        <w:t xml:space="preserve"> </w:t>
      </w:r>
      <w:r w:rsidRPr="00860911">
        <w:rPr>
          <w:rFonts w:ascii="Arial" w:hAnsi="Arial" w:cs="Arial"/>
          <w:sz w:val="20"/>
          <w:szCs w:val="20"/>
        </w:rPr>
        <w:t>September 2017- December</w:t>
      </w:r>
      <w:r w:rsidRPr="00860911">
        <w:rPr>
          <w:rFonts w:ascii="Arial" w:hAnsi="Arial" w:cs="Arial"/>
          <w:spacing w:val="-6"/>
          <w:sz w:val="20"/>
          <w:szCs w:val="20"/>
        </w:rPr>
        <w:t xml:space="preserve"> </w:t>
      </w:r>
      <w:r w:rsidRPr="00860911">
        <w:rPr>
          <w:rFonts w:ascii="Arial" w:hAnsi="Arial" w:cs="Arial"/>
          <w:sz w:val="20"/>
          <w:szCs w:val="20"/>
        </w:rPr>
        <w:t>2017</w:t>
      </w:r>
    </w:p>
    <w:p w14:paraId="271B50DA" w14:textId="77777777" w:rsidR="00CF62B3" w:rsidRPr="00860911" w:rsidRDefault="00CF62B3" w:rsidP="00CF62B3">
      <w:pPr>
        <w:pStyle w:val="BodyText"/>
        <w:spacing w:line="241" w:lineRule="exact"/>
        <w:ind w:left="0"/>
        <w:rPr>
          <w:sz w:val="20"/>
          <w:szCs w:val="20"/>
        </w:rPr>
      </w:pPr>
      <w:r w:rsidRPr="00860911">
        <w:rPr>
          <w:sz w:val="20"/>
          <w:szCs w:val="20"/>
        </w:rPr>
        <w:t>Scotiabank Global Banking and Markets, Toronto, Ontario</w:t>
      </w:r>
    </w:p>
    <w:p w14:paraId="5DF989F2"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 xml:space="preserve">Responsible for the construction, maintenance and validation of the daily P&amp;L reporting and attribution for the Toronto trading desk. </w:t>
      </w:r>
    </w:p>
    <w:p w14:paraId="492DDF15"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Provided value-added information when reporting P&amp;L attribution supplying the traders with commentary and explanations on day-to-day market price changes.</w:t>
      </w:r>
    </w:p>
    <w:p w14:paraId="7FD3FE1E"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Responsible for the reporting, validation and posting of all trading expenses (Brokerage fees, Shipping fees, etc.) in Hong Kong, New York and London of up to $100,000/month.</w:t>
      </w:r>
    </w:p>
    <w:p w14:paraId="02C8CEC5"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Given ad-hoc projects (Creation and fixing excel formulas, VBA Coding). For example, I created a VBA code consolidating 4 years of data into a summary file</w:t>
      </w:r>
    </w:p>
    <w:p w14:paraId="6CB1176F" w14:textId="77777777" w:rsidR="00CF62B3" w:rsidRPr="00860911" w:rsidRDefault="00CF62B3" w:rsidP="00CF62B3">
      <w:pPr>
        <w:pStyle w:val="ListParagraph"/>
        <w:tabs>
          <w:tab w:val="left" w:pos="860"/>
          <w:tab w:val="left" w:pos="861"/>
        </w:tabs>
        <w:ind w:right="147" w:firstLine="0"/>
        <w:rPr>
          <w:sz w:val="13"/>
          <w:szCs w:val="13"/>
        </w:rPr>
      </w:pPr>
    </w:p>
    <w:p w14:paraId="60DCDC2F" w14:textId="002A4F3D" w:rsidR="00584916" w:rsidRPr="00860911" w:rsidRDefault="00CF62B3" w:rsidP="00CF62B3">
      <w:pPr>
        <w:tabs>
          <w:tab w:val="left" w:pos="6969"/>
        </w:tabs>
        <w:spacing w:after="0"/>
        <w:ind w:right="178"/>
        <w:rPr>
          <w:rFonts w:ascii="Arial" w:hAnsi="Arial" w:cs="Arial"/>
          <w:sz w:val="20"/>
          <w:szCs w:val="20"/>
        </w:rPr>
      </w:pPr>
      <w:r w:rsidRPr="00860911">
        <w:rPr>
          <w:rFonts w:ascii="Arial" w:hAnsi="Arial" w:cs="Arial"/>
          <w:b/>
          <w:sz w:val="20"/>
          <w:szCs w:val="20"/>
        </w:rPr>
        <w:t>Operations and</w:t>
      </w:r>
      <w:r w:rsidRPr="00860911">
        <w:rPr>
          <w:rFonts w:ascii="Arial" w:hAnsi="Arial" w:cs="Arial"/>
          <w:b/>
          <w:spacing w:val="-5"/>
          <w:sz w:val="20"/>
          <w:szCs w:val="20"/>
        </w:rPr>
        <w:t xml:space="preserve"> </w:t>
      </w:r>
      <w:r w:rsidRPr="00860911">
        <w:rPr>
          <w:rFonts w:ascii="Arial" w:hAnsi="Arial" w:cs="Arial"/>
          <w:b/>
          <w:sz w:val="20"/>
          <w:szCs w:val="20"/>
        </w:rPr>
        <w:t xml:space="preserve">Marketing </w:t>
      </w:r>
      <w:r w:rsidR="00CA449A">
        <w:rPr>
          <w:rFonts w:ascii="Arial" w:hAnsi="Arial" w:cs="Arial"/>
          <w:b/>
          <w:sz w:val="20"/>
          <w:szCs w:val="20"/>
        </w:rPr>
        <w:t>Manager</w:t>
      </w:r>
      <w:r w:rsidR="00B115A4" w:rsidRPr="00860911">
        <w:rPr>
          <w:rFonts w:ascii="Arial" w:hAnsi="Arial" w:cs="Arial"/>
          <w:b/>
          <w:sz w:val="20"/>
          <w:szCs w:val="20"/>
        </w:rPr>
        <w:t xml:space="preserve">  </w:t>
      </w:r>
      <w:r w:rsidR="00584916" w:rsidRPr="00860911">
        <w:rPr>
          <w:rFonts w:ascii="Arial" w:hAnsi="Arial" w:cs="Arial"/>
          <w:b/>
          <w:sz w:val="20"/>
          <w:szCs w:val="20"/>
        </w:rPr>
        <w:t xml:space="preserve">                                                           </w:t>
      </w:r>
      <w:r w:rsidR="00860911">
        <w:rPr>
          <w:rFonts w:ascii="Arial" w:hAnsi="Arial" w:cs="Arial"/>
          <w:b/>
          <w:sz w:val="20"/>
          <w:szCs w:val="20"/>
        </w:rPr>
        <w:t xml:space="preserve">  </w:t>
      </w:r>
      <w:r w:rsidR="00CA449A">
        <w:rPr>
          <w:rFonts w:ascii="Arial" w:hAnsi="Arial" w:cs="Arial"/>
          <w:b/>
          <w:sz w:val="20"/>
          <w:szCs w:val="20"/>
        </w:rPr>
        <w:t xml:space="preserve"> </w:t>
      </w:r>
      <w:r w:rsidRPr="00860911">
        <w:rPr>
          <w:rFonts w:ascii="Arial" w:hAnsi="Arial" w:cs="Arial"/>
          <w:sz w:val="20"/>
          <w:szCs w:val="20"/>
        </w:rPr>
        <w:t xml:space="preserve">May-August 2017 &amp; 2018 </w:t>
      </w:r>
    </w:p>
    <w:p w14:paraId="13F7E659" w14:textId="77777777" w:rsidR="00CF62B3" w:rsidRPr="00860911" w:rsidRDefault="00CF62B3" w:rsidP="00CF62B3">
      <w:pPr>
        <w:tabs>
          <w:tab w:val="left" w:pos="6969"/>
        </w:tabs>
        <w:spacing w:after="0"/>
        <w:ind w:right="178"/>
        <w:rPr>
          <w:rFonts w:ascii="Arial" w:hAnsi="Arial" w:cs="Arial"/>
          <w:sz w:val="20"/>
          <w:szCs w:val="20"/>
        </w:rPr>
      </w:pPr>
      <w:r w:rsidRPr="00860911">
        <w:rPr>
          <w:rFonts w:ascii="Arial" w:hAnsi="Arial" w:cs="Arial"/>
          <w:sz w:val="20"/>
          <w:szCs w:val="20"/>
        </w:rPr>
        <w:t xml:space="preserve">Design Pickle &amp; </w:t>
      </w:r>
      <w:proofErr w:type="spellStart"/>
      <w:r w:rsidRPr="00860911">
        <w:rPr>
          <w:rFonts w:ascii="Arial" w:hAnsi="Arial" w:cs="Arial"/>
          <w:sz w:val="20"/>
          <w:szCs w:val="20"/>
        </w:rPr>
        <w:t>Sportletics</w:t>
      </w:r>
      <w:proofErr w:type="spellEnd"/>
      <w:r w:rsidRPr="00860911">
        <w:rPr>
          <w:rFonts w:ascii="Arial" w:hAnsi="Arial" w:cs="Arial"/>
          <w:sz w:val="20"/>
          <w:szCs w:val="20"/>
        </w:rPr>
        <w:t>, Toronto,</w:t>
      </w:r>
      <w:r w:rsidRPr="00860911">
        <w:rPr>
          <w:rFonts w:ascii="Arial" w:hAnsi="Arial" w:cs="Arial"/>
          <w:spacing w:val="-8"/>
          <w:sz w:val="20"/>
          <w:szCs w:val="20"/>
        </w:rPr>
        <w:t xml:space="preserve"> </w:t>
      </w:r>
      <w:r w:rsidRPr="00860911">
        <w:rPr>
          <w:rFonts w:ascii="Arial" w:hAnsi="Arial" w:cs="Arial"/>
          <w:sz w:val="20"/>
          <w:szCs w:val="20"/>
        </w:rPr>
        <w:t>Ontario</w:t>
      </w:r>
    </w:p>
    <w:p w14:paraId="284C8DB2"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Researched initiatives to improve company operations while also exploring prospective leads that the company can</w:t>
      </w:r>
      <w:r w:rsidRPr="00860911">
        <w:rPr>
          <w:spacing w:val="-7"/>
          <w:sz w:val="20"/>
          <w:szCs w:val="20"/>
        </w:rPr>
        <w:t xml:space="preserve"> </w:t>
      </w:r>
      <w:r w:rsidRPr="00860911">
        <w:rPr>
          <w:sz w:val="20"/>
          <w:szCs w:val="20"/>
        </w:rPr>
        <w:t>pursue.</w:t>
      </w:r>
    </w:p>
    <w:p w14:paraId="1BE4A355" w14:textId="77777777" w:rsidR="00CF62B3" w:rsidRPr="00860911" w:rsidRDefault="00CF62B3" w:rsidP="00CF62B3">
      <w:pPr>
        <w:pStyle w:val="ListParagraph"/>
        <w:numPr>
          <w:ilvl w:val="0"/>
          <w:numId w:val="1"/>
        </w:numPr>
        <w:tabs>
          <w:tab w:val="left" w:pos="860"/>
          <w:tab w:val="left" w:pos="861"/>
        </w:tabs>
        <w:ind w:right="565"/>
        <w:rPr>
          <w:sz w:val="20"/>
          <w:szCs w:val="20"/>
        </w:rPr>
      </w:pPr>
      <w:r w:rsidRPr="00860911">
        <w:rPr>
          <w:sz w:val="20"/>
          <w:szCs w:val="20"/>
        </w:rPr>
        <w:t>Helped the company with tax research and phone calls to CRA helping them understand how sales taxes works, tax implications of hiring full-time employees versus</w:t>
      </w:r>
      <w:r w:rsidRPr="00860911">
        <w:rPr>
          <w:spacing w:val="-19"/>
          <w:sz w:val="20"/>
          <w:szCs w:val="20"/>
        </w:rPr>
        <w:t xml:space="preserve"> </w:t>
      </w:r>
      <w:r w:rsidRPr="00860911">
        <w:rPr>
          <w:sz w:val="20"/>
          <w:szCs w:val="20"/>
        </w:rPr>
        <w:t>contractors.</w:t>
      </w:r>
    </w:p>
    <w:p w14:paraId="2D5ABA2A" w14:textId="77777777" w:rsidR="00CF62B3" w:rsidRPr="00860911" w:rsidRDefault="00CF62B3" w:rsidP="00CF62B3">
      <w:pPr>
        <w:pStyle w:val="ListParagraph"/>
        <w:numPr>
          <w:ilvl w:val="0"/>
          <w:numId w:val="1"/>
        </w:numPr>
        <w:tabs>
          <w:tab w:val="left" w:pos="860"/>
          <w:tab w:val="left" w:pos="861"/>
        </w:tabs>
        <w:ind w:right="650"/>
        <w:rPr>
          <w:sz w:val="20"/>
          <w:szCs w:val="20"/>
        </w:rPr>
      </w:pPr>
      <w:r w:rsidRPr="00860911">
        <w:rPr>
          <w:sz w:val="20"/>
          <w:szCs w:val="20"/>
        </w:rPr>
        <w:t>Created financial projections for the company when assessing the benefits of creating a franchise-based</w:t>
      </w:r>
      <w:r w:rsidRPr="00860911">
        <w:rPr>
          <w:spacing w:val="-5"/>
          <w:sz w:val="20"/>
          <w:szCs w:val="20"/>
        </w:rPr>
        <w:t xml:space="preserve"> </w:t>
      </w:r>
      <w:r w:rsidRPr="00860911">
        <w:rPr>
          <w:sz w:val="20"/>
          <w:szCs w:val="20"/>
        </w:rPr>
        <w:t>model.</w:t>
      </w:r>
    </w:p>
    <w:p w14:paraId="0CA49F46" w14:textId="77777777" w:rsidR="00CF62B3" w:rsidRPr="00860911" w:rsidRDefault="00CF62B3" w:rsidP="00CF62B3">
      <w:pPr>
        <w:pStyle w:val="ListParagraph"/>
        <w:numPr>
          <w:ilvl w:val="0"/>
          <w:numId w:val="1"/>
        </w:numPr>
        <w:tabs>
          <w:tab w:val="left" w:pos="860"/>
          <w:tab w:val="left" w:pos="861"/>
        </w:tabs>
        <w:spacing w:line="241" w:lineRule="exact"/>
        <w:rPr>
          <w:sz w:val="20"/>
          <w:szCs w:val="20"/>
        </w:rPr>
      </w:pPr>
      <w:r w:rsidRPr="00860911">
        <w:rPr>
          <w:sz w:val="20"/>
          <w:szCs w:val="20"/>
        </w:rPr>
        <w:t xml:space="preserve">Provided market research on how to generate organic traffic to Design Pickle and </w:t>
      </w:r>
      <w:proofErr w:type="spellStart"/>
      <w:r w:rsidRPr="00860911">
        <w:rPr>
          <w:sz w:val="20"/>
          <w:szCs w:val="20"/>
        </w:rPr>
        <w:t>Sportletic’s</w:t>
      </w:r>
      <w:proofErr w:type="spellEnd"/>
      <w:r w:rsidRPr="00860911">
        <w:rPr>
          <w:sz w:val="20"/>
          <w:szCs w:val="20"/>
        </w:rPr>
        <w:t xml:space="preserve"> blogs and YouTube channel.</w:t>
      </w:r>
    </w:p>
    <w:p w14:paraId="227EF4E2" w14:textId="77777777" w:rsidR="00CF62B3" w:rsidRPr="00860911" w:rsidRDefault="00CF62B3" w:rsidP="003B086C">
      <w:pPr>
        <w:pStyle w:val="ListParagraph"/>
        <w:tabs>
          <w:tab w:val="left" w:pos="860"/>
          <w:tab w:val="left" w:pos="861"/>
        </w:tabs>
        <w:spacing w:line="241" w:lineRule="exact"/>
        <w:ind w:left="0" w:firstLine="0"/>
        <w:rPr>
          <w:sz w:val="20"/>
          <w:szCs w:val="20"/>
        </w:rPr>
      </w:pPr>
    </w:p>
    <w:p w14:paraId="7B853B45" w14:textId="77777777" w:rsidR="00CF62B3" w:rsidRPr="00FF4EFB" w:rsidRDefault="00CF62B3" w:rsidP="00FF4EFB">
      <w:pPr>
        <w:pStyle w:val="Heading2"/>
        <w:spacing w:before="150" w:after="21"/>
        <w:ind w:left="0"/>
        <w:rPr>
          <w:color w:val="C00000"/>
          <w:sz w:val="20"/>
          <w:szCs w:val="20"/>
        </w:rPr>
      </w:pPr>
      <w:r w:rsidRPr="00860911">
        <w:rPr>
          <w:color w:val="C00000"/>
          <w:sz w:val="20"/>
          <w:szCs w:val="20"/>
        </w:rPr>
        <w:t xml:space="preserve"> EXTRA-CURRICULAR ACTIVITIES</w:t>
      </w:r>
    </w:p>
    <w:p w14:paraId="413FB69C" w14:textId="77777777" w:rsidR="00CF62B3" w:rsidRPr="00860911" w:rsidRDefault="00CF62B3" w:rsidP="00CF62B3">
      <w:pPr>
        <w:pStyle w:val="BodyText"/>
        <w:spacing w:line="20" w:lineRule="exact"/>
        <w:ind w:left="106"/>
        <w:rPr>
          <w:sz w:val="20"/>
          <w:szCs w:val="20"/>
        </w:rPr>
      </w:pPr>
      <w:r w:rsidRPr="00860911">
        <w:rPr>
          <w:noProof/>
          <w:sz w:val="20"/>
          <w:szCs w:val="20"/>
        </w:rPr>
        <mc:AlternateContent>
          <mc:Choice Requires="wpg">
            <w:drawing>
              <wp:inline distT="0" distB="0" distL="0" distR="0" wp14:anchorId="316672AC" wp14:editId="424A02FB">
                <wp:extent cx="5981065" cy="6350"/>
                <wp:effectExtent l="11430" t="3175" r="8255" b="952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4" name="Line 5"/>
                        <wps:cNvCnPr>
                          <a:cxnSpLocks noChangeShapeType="1"/>
                        </wps:cNvCnPr>
                        <wps:spPr bwMode="auto">
                          <a:xfrm>
                            <a:off x="0" y="5"/>
                            <a:ext cx="94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B9D4B7" id="Group 3"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">
                <v:line id="Line 5"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w10:anchorlock/>
              </v:group>
            </w:pict>
          </mc:Fallback>
        </mc:AlternateContent>
      </w:r>
    </w:p>
    <w:p w14:paraId="444D51EB" w14:textId="77777777" w:rsidR="00213A48" w:rsidRDefault="00FF4EFB" w:rsidP="00FF4EFB">
      <w:pPr>
        <w:tabs>
          <w:tab w:val="left" w:pos="7559"/>
          <w:tab w:val="left" w:pos="9180"/>
        </w:tabs>
        <w:spacing w:after="0"/>
        <w:ind w:right="180"/>
        <w:rPr>
          <w:rFonts w:ascii="Arial" w:hAnsi="Arial" w:cs="Arial"/>
          <w:b/>
          <w:sz w:val="20"/>
          <w:szCs w:val="20"/>
        </w:rPr>
      </w:pPr>
      <w:r>
        <w:rPr>
          <w:rFonts w:ascii="Arial" w:hAnsi="Arial" w:cs="Arial"/>
          <w:b/>
          <w:sz w:val="20"/>
          <w:szCs w:val="20"/>
        </w:rPr>
        <w:t>Analyst</w:t>
      </w:r>
      <w:r w:rsidR="00A669F8">
        <w:rPr>
          <w:rFonts w:ascii="Arial" w:hAnsi="Arial" w:cs="Arial"/>
          <w:b/>
          <w:sz w:val="20"/>
          <w:szCs w:val="20"/>
        </w:rPr>
        <w:t xml:space="preserve">                                                                                                  </w:t>
      </w:r>
      <w:r w:rsidR="00A669F8" w:rsidRPr="00A669F8">
        <w:rPr>
          <w:rFonts w:ascii="Arial" w:hAnsi="Arial" w:cs="Arial"/>
          <w:sz w:val="20"/>
          <w:szCs w:val="20"/>
        </w:rPr>
        <w:t>Sept</w:t>
      </w:r>
      <w:r w:rsidR="00A669F8">
        <w:rPr>
          <w:rFonts w:ascii="Arial" w:hAnsi="Arial" w:cs="Arial"/>
          <w:sz w:val="20"/>
          <w:szCs w:val="20"/>
        </w:rPr>
        <w:t xml:space="preserve">ember </w:t>
      </w:r>
      <w:r w:rsidR="00A669F8" w:rsidRPr="00A669F8">
        <w:rPr>
          <w:rFonts w:ascii="Arial" w:hAnsi="Arial" w:cs="Arial"/>
          <w:sz w:val="20"/>
          <w:szCs w:val="20"/>
        </w:rPr>
        <w:t>2018-Dec</w:t>
      </w:r>
      <w:r w:rsidR="00A669F8">
        <w:rPr>
          <w:rFonts w:ascii="Arial" w:hAnsi="Arial" w:cs="Arial"/>
          <w:sz w:val="20"/>
          <w:szCs w:val="20"/>
        </w:rPr>
        <w:t>ember</w:t>
      </w:r>
      <w:r w:rsidR="00A669F8" w:rsidRPr="00A669F8">
        <w:rPr>
          <w:rFonts w:ascii="Arial" w:hAnsi="Arial" w:cs="Arial"/>
          <w:sz w:val="20"/>
          <w:szCs w:val="20"/>
        </w:rPr>
        <w:t xml:space="preserve"> 2018</w:t>
      </w:r>
    </w:p>
    <w:p w14:paraId="654C76A4" w14:textId="77777777" w:rsidR="00213A48" w:rsidRPr="00FF4EFB" w:rsidRDefault="00FF4EFB" w:rsidP="00FF4EFB">
      <w:pPr>
        <w:tabs>
          <w:tab w:val="left" w:pos="7559"/>
          <w:tab w:val="left" w:pos="9180"/>
        </w:tabs>
        <w:spacing w:after="0"/>
        <w:ind w:right="180"/>
        <w:rPr>
          <w:rFonts w:ascii="Arial" w:hAnsi="Arial" w:cs="Arial"/>
          <w:sz w:val="20"/>
          <w:szCs w:val="20"/>
        </w:rPr>
      </w:pPr>
      <w:r>
        <w:rPr>
          <w:rFonts w:ascii="Arial" w:hAnsi="Arial" w:cs="Arial"/>
          <w:sz w:val="20"/>
          <w:szCs w:val="20"/>
        </w:rPr>
        <w:t xml:space="preserve">Brock Finance and Investment Group, </w:t>
      </w:r>
      <w:r w:rsidR="00A669F8">
        <w:rPr>
          <w:rFonts w:ascii="Arial" w:hAnsi="Arial" w:cs="Arial"/>
          <w:sz w:val="20"/>
          <w:szCs w:val="20"/>
        </w:rPr>
        <w:t xml:space="preserve">St. </w:t>
      </w:r>
      <w:proofErr w:type="spellStart"/>
      <w:r w:rsidR="00A669F8">
        <w:rPr>
          <w:rFonts w:ascii="Arial" w:hAnsi="Arial" w:cs="Arial"/>
          <w:sz w:val="20"/>
          <w:szCs w:val="20"/>
        </w:rPr>
        <w:t>Catharines</w:t>
      </w:r>
      <w:proofErr w:type="spellEnd"/>
      <w:r>
        <w:rPr>
          <w:rFonts w:ascii="Arial" w:hAnsi="Arial" w:cs="Arial"/>
          <w:sz w:val="20"/>
          <w:szCs w:val="20"/>
        </w:rPr>
        <w:t xml:space="preserve">, Ontario </w:t>
      </w:r>
    </w:p>
    <w:p w14:paraId="41705C5A" w14:textId="77777777" w:rsidR="00FF4EFB" w:rsidRPr="00A669F8" w:rsidRDefault="00FF4EFB" w:rsidP="00FF4EFB">
      <w:pPr>
        <w:pStyle w:val="ListParagraph"/>
        <w:numPr>
          <w:ilvl w:val="0"/>
          <w:numId w:val="5"/>
        </w:numPr>
        <w:tabs>
          <w:tab w:val="left" w:pos="7559"/>
          <w:tab w:val="left" w:pos="9180"/>
        </w:tabs>
        <w:ind w:right="180"/>
        <w:rPr>
          <w:b/>
          <w:sz w:val="20"/>
          <w:szCs w:val="20"/>
        </w:rPr>
      </w:pPr>
      <w:r>
        <w:rPr>
          <w:sz w:val="20"/>
          <w:szCs w:val="20"/>
        </w:rPr>
        <w:t>Won 1</w:t>
      </w:r>
      <w:r w:rsidRPr="00FF4EFB">
        <w:rPr>
          <w:sz w:val="20"/>
          <w:szCs w:val="20"/>
          <w:vertAlign w:val="superscript"/>
        </w:rPr>
        <w:t>st</w:t>
      </w:r>
      <w:r>
        <w:rPr>
          <w:sz w:val="20"/>
          <w:szCs w:val="20"/>
        </w:rPr>
        <w:t xml:space="preserve"> place in the Investment Challenge for Charity making $160,000 in 6 weeks (160% return)</w:t>
      </w:r>
      <w:r w:rsidR="00A669F8">
        <w:rPr>
          <w:sz w:val="20"/>
          <w:szCs w:val="20"/>
        </w:rPr>
        <w:t xml:space="preserve"> trading SPY, TSLA, BABA and AAPL options. </w:t>
      </w:r>
    </w:p>
    <w:p w14:paraId="0E93BC52" w14:textId="77777777" w:rsidR="00A669F8" w:rsidRPr="00FF4EFB" w:rsidRDefault="00A669F8" w:rsidP="00FF4EFB">
      <w:pPr>
        <w:pStyle w:val="ListParagraph"/>
        <w:numPr>
          <w:ilvl w:val="0"/>
          <w:numId w:val="5"/>
        </w:numPr>
        <w:tabs>
          <w:tab w:val="left" w:pos="7559"/>
          <w:tab w:val="left" w:pos="9180"/>
        </w:tabs>
        <w:ind w:right="180"/>
        <w:rPr>
          <w:b/>
          <w:sz w:val="20"/>
          <w:szCs w:val="20"/>
        </w:rPr>
      </w:pPr>
      <w:r>
        <w:rPr>
          <w:sz w:val="20"/>
          <w:szCs w:val="20"/>
        </w:rPr>
        <w:t>Attended the Quinnipiac G.A.M.E Forum in New York City</w:t>
      </w:r>
    </w:p>
    <w:p w14:paraId="54AC3E2D" w14:textId="77777777" w:rsidR="00FF4EFB" w:rsidRPr="00A669F8" w:rsidRDefault="00FF4EFB" w:rsidP="00FF4EFB">
      <w:pPr>
        <w:tabs>
          <w:tab w:val="left" w:pos="7559"/>
          <w:tab w:val="left" w:pos="9180"/>
        </w:tabs>
        <w:spacing w:after="0"/>
        <w:ind w:right="180"/>
        <w:rPr>
          <w:rFonts w:ascii="Arial" w:hAnsi="Arial" w:cs="Arial"/>
          <w:b/>
          <w:sz w:val="13"/>
          <w:szCs w:val="13"/>
        </w:rPr>
      </w:pPr>
    </w:p>
    <w:p w14:paraId="6EDA1A83" w14:textId="77777777" w:rsidR="00FF4EFB" w:rsidRPr="00860911" w:rsidRDefault="00CF62B3" w:rsidP="00FF4EFB">
      <w:pPr>
        <w:tabs>
          <w:tab w:val="left" w:pos="7559"/>
          <w:tab w:val="left" w:pos="9180"/>
        </w:tabs>
        <w:spacing w:after="0"/>
        <w:ind w:right="180"/>
        <w:rPr>
          <w:rFonts w:ascii="Arial" w:hAnsi="Arial" w:cs="Arial"/>
          <w:sz w:val="20"/>
          <w:szCs w:val="20"/>
        </w:rPr>
      </w:pPr>
      <w:r w:rsidRPr="00860911">
        <w:rPr>
          <w:rFonts w:ascii="Arial" w:hAnsi="Arial" w:cs="Arial"/>
          <w:b/>
          <w:sz w:val="20"/>
          <w:szCs w:val="20"/>
        </w:rPr>
        <w:t>Landlor</w:t>
      </w:r>
      <w:r w:rsidR="00860911">
        <w:rPr>
          <w:rFonts w:ascii="Arial" w:hAnsi="Arial" w:cs="Arial"/>
          <w:b/>
          <w:sz w:val="20"/>
          <w:szCs w:val="20"/>
        </w:rPr>
        <w:t xml:space="preserve">d                                                                                                                  </w:t>
      </w:r>
      <w:r w:rsidR="00FF4EFB">
        <w:rPr>
          <w:rFonts w:ascii="Arial" w:hAnsi="Arial" w:cs="Arial"/>
          <w:b/>
          <w:sz w:val="20"/>
          <w:szCs w:val="20"/>
        </w:rPr>
        <w:t xml:space="preserve">   </w:t>
      </w:r>
      <w:r w:rsidR="00FF4EFB" w:rsidRPr="00860911">
        <w:rPr>
          <w:rFonts w:ascii="Arial" w:hAnsi="Arial" w:cs="Arial"/>
          <w:sz w:val="20"/>
          <w:szCs w:val="20"/>
        </w:rPr>
        <w:t>March</w:t>
      </w:r>
      <w:r w:rsidR="00FF4EFB" w:rsidRPr="00860911">
        <w:rPr>
          <w:rFonts w:ascii="Arial" w:hAnsi="Arial" w:cs="Arial"/>
          <w:spacing w:val="-2"/>
          <w:sz w:val="20"/>
          <w:szCs w:val="20"/>
        </w:rPr>
        <w:t xml:space="preserve"> </w:t>
      </w:r>
      <w:r w:rsidR="00FF4EFB" w:rsidRPr="00860911">
        <w:rPr>
          <w:rFonts w:ascii="Arial" w:hAnsi="Arial" w:cs="Arial"/>
          <w:sz w:val="20"/>
          <w:szCs w:val="20"/>
        </w:rPr>
        <w:t>2016-Present</w:t>
      </w:r>
    </w:p>
    <w:p w14:paraId="40380F72" w14:textId="77777777" w:rsidR="00CF62B3" w:rsidRPr="00860911" w:rsidRDefault="003B086C" w:rsidP="00860911">
      <w:pPr>
        <w:tabs>
          <w:tab w:val="left" w:pos="6969"/>
        </w:tabs>
        <w:spacing w:after="0"/>
        <w:ind w:right="178"/>
        <w:rPr>
          <w:rFonts w:ascii="Arial" w:hAnsi="Arial" w:cs="Arial"/>
          <w:sz w:val="20"/>
          <w:szCs w:val="20"/>
        </w:rPr>
      </w:pPr>
      <w:r w:rsidRPr="00860911">
        <w:rPr>
          <w:rFonts w:ascii="Arial" w:hAnsi="Arial" w:cs="Arial"/>
          <w:sz w:val="20"/>
          <w:szCs w:val="20"/>
        </w:rPr>
        <w:t>St. Catharine’s</w:t>
      </w:r>
      <w:r w:rsidR="00A669F8">
        <w:rPr>
          <w:rFonts w:ascii="Arial" w:hAnsi="Arial" w:cs="Arial"/>
          <w:sz w:val="20"/>
          <w:szCs w:val="20"/>
        </w:rPr>
        <w:t xml:space="preserve"> &amp; GTA</w:t>
      </w:r>
      <w:r w:rsidR="00CF62B3" w:rsidRPr="00860911">
        <w:rPr>
          <w:rFonts w:ascii="Arial" w:hAnsi="Arial" w:cs="Arial"/>
          <w:sz w:val="20"/>
          <w:szCs w:val="20"/>
        </w:rPr>
        <w:t>, Ontario</w:t>
      </w:r>
    </w:p>
    <w:p w14:paraId="41B56BFE" w14:textId="77777777" w:rsidR="00A02EB3" w:rsidRDefault="00A02EB3" w:rsidP="00860911">
      <w:pPr>
        <w:pStyle w:val="ListParagraph"/>
        <w:numPr>
          <w:ilvl w:val="0"/>
          <w:numId w:val="1"/>
        </w:numPr>
        <w:tabs>
          <w:tab w:val="left" w:pos="860"/>
          <w:tab w:val="left" w:pos="861"/>
        </w:tabs>
        <w:ind w:right="147"/>
        <w:rPr>
          <w:sz w:val="20"/>
          <w:szCs w:val="20"/>
        </w:rPr>
      </w:pPr>
      <w:r>
        <w:rPr>
          <w:sz w:val="20"/>
          <w:szCs w:val="20"/>
        </w:rPr>
        <w:t xml:space="preserve">Managing 6 houses across </w:t>
      </w:r>
      <w:r w:rsidR="00A669F8">
        <w:rPr>
          <w:sz w:val="20"/>
          <w:szCs w:val="20"/>
        </w:rPr>
        <w:t xml:space="preserve">St. </w:t>
      </w:r>
      <w:proofErr w:type="spellStart"/>
      <w:r w:rsidR="00A669F8">
        <w:rPr>
          <w:sz w:val="20"/>
          <w:szCs w:val="20"/>
        </w:rPr>
        <w:t>Catharines</w:t>
      </w:r>
      <w:proofErr w:type="spellEnd"/>
      <w:r>
        <w:rPr>
          <w:sz w:val="20"/>
          <w:szCs w:val="20"/>
        </w:rPr>
        <w:t xml:space="preserve"> and the GTA</w:t>
      </w:r>
    </w:p>
    <w:p w14:paraId="67FCD878" w14:textId="77777777" w:rsidR="00CF62B3" w:rsidRPr="00860911" w:rsidRDefault="00CF62B3" w:rsidP="00860911">
      <w:pPr>
        <w:pStyle w:val="ListParagraph"/>
        <w:numPr>
          <w:ilvl w:val="0"/>
          <w:numId w:val="1"/>
        </w:numPr>
        <w:tabs>
          <w:tab w:val="left" w:pos="860"/>
          <w:tab w:val="left" w:pos="861"/>
        </w:tabs>
        <w:ind w:right="147"/>
        <w:rPr>
          <w:sz w:val="20"/>
          <w:szCs w:val="20"/>
        </w:rPr>
      </w:pPr>
      <w:r w:rsidRPr="00860911">
        <w:rPr>
          <w:sz w:val="20"/>
          <w:szCs w:val="20"/>
        </w:rPr>
        <w:t>Professionally conducted house tours persuading potential tenants to sign leases.</w:t>
      </w:r>
    </w:p>
    <w:p w14:paraId="6A0974B1" w14:textId="77777777" w:rsidR="00CF62B3" w:rsidRDefault="00CF62B3" w:rsidP="00860911">
      <w:pPr>
        <w:pStyle w:val="ListParagraph"/>
        <w:numPr>
          <w:ilvl w:val="0"/>
          <w:numId w:val="1"/>
        </w:numPr>
        <w:tabs>
          <w:tab w:val="left" w:pos="860"/>
          <w:tab w:val="left" w:pos="861"/>
        </w:tabs>
        <w:ind w:right="147"/>
        <w:rPr>
          <w:sz w:val="20"/>
          <w:szCs w:val="20"/>
        </w:rPr>
      </w:pPr>
      <w:r w:rsidRPr="00860911">
        <w:rPr>
          <w:sz w:val="20"/>
          <w:szCs w:val="20"/>
        </w:rPr>
        <w:t>Created contracts that clearly explained the terms of the lease agreement.</w:t>
      </w:r>
    </w:p>
    <w:p w14:paraId="07CEA93C" w14:textId="77777777" w:rsidR="00A669F8" w:rsidRPr="00A669F8" w:rsidRDefault="00A669F8" w:rsidP="00A669F8">
      <w:pPr>
        <w:tabs>
          <w:tab w:val="left" w:pos="7151"/>
        </w:tabs>
        <w:spacing w:after="0"/>
        <w:ind w:right="157"/>
        <w:rPr>
          <w:rFonts w:ascii="Arial" w:hAnsi="Arial" w:cs="Arial"/>
          <w:b/>
          <w:sz w:val="13"/>
          <w:szCs w:val="13"/>
        </w:rPr>
      </w:pPr>
    </w:p>
    <w:p w14:paraId="1E3F0ABC" w14:textId="77777777" w:rsidR="00860911" w:rsidRDefault="00CF62B3" w:rsidP="00A669F8">
      <w:pPr>
        <w:tabs>
          <w:tab w:val="left" w:pos="7151"/>
        </w:tabs>
        <w:spacing w:after="0"/>
        <w:ind w:right="157"/>
        <w:rPr>
          <w:rFonts w:ascii="Arial" w:hAnsi="Arial" w:cs="Arial"/>
          <w:sz w:val="20"/>
          <w:szCs w:val="20"/>
        </w:rPr>
      </w:pPr>
      <w:r w:rsidRPr="00860911">
        <w:rPr>
          <w:rFonts w:ascii="Arial" w:hAnsi="Arial" w:cs="Arial"/>
          <w:b/>
          <w:sz w:val="20"/>
          <w:szCs w:val="20"/>
        </w:rPr>
        <w:t>Vice President</w:t>
      </w:r>
      <w:r w:rsidRPr="00860911">
        <w:rPr>
          <w:rFonts w:ascii="Arial" w:hAnsi="Arial" w:cs="Arial"/>
          <w:b/>
          <w:spacing w:val="-3"/>
          <w:sz w:val="20"/>
          <w:szCs w:val="20"/>
        </w:rPr>
        <w:t xml:space="preserve"> </w:t>
      </w:r>
      <w:r w:rsidRPr="00860911">
        <w:rPr>
          <w:rFonts w:ascii="Arial" w:hAnsi="Arial" w:cs="Arial"/>
          <w:b/>
          <w:sz w:val="20"/>
          <w:szCs w:val="20"/>
        </w:rPr>
        <w:t>of</w:t>
      </w:r>
      <w:r w:rsidRPr="00860911">
        <w:rPr>
          <w:rFonts w:ascii="Arial" w:hAnsi="Arial" w:cs="Arial"/>
          <w:b/>
          <w:spacing w:val="-4"/>
          <w:sz w:val="20"/>
          <w:szCs w:val="20"/>
        </w:rPr>
        <w:t xml:space="preserve"> </w:t>
      </w:r>
      <w:r w:rsidRPr="00860911">
        <w:rPr>
          <w:rFonts w:ascii="Arial" w:hAnsi="Arial" w:cs="Arial"/>
          <w:b/>
          <w:sz w:val="20"/>
          <w:szCs w:val="20"/>
        </w:rPr>
        <w:t>Marketin</w:t>
      </w:r>
      <w:r w:rsidR="00860911">
        <w:rPr>
          <w:rFonts w:ascii="Arial" w:hAnsi="Arial" w:cs="Arial"/>
          <w:b/>
          <w:sz w:val="20"/>
          <w:szCs w:val="20"/>
        </w:rPr>
        <w:t xml:space="preserve">g                                                                            </w:t>
      </w:r>
      <w:r w:rsidR="00A669F8">
        <w:rPr>
          <w:rFonts w:ascii="Arial" w:hAnsi="Arial" w:cs="Arial"/>
          <w:b/>
          <w:sz w:val="20"/>
          <w:szCs w:val="20"/>
        </w:rPr>
        <w:t xml:space="preserve">  </w:t>
      </w:r>
      <w:r w:rsidRPr="00860911">
        <w:rPr>
          <w:rFonts w:ascii="Arial" w:hAnsi="Arial" w:cs="Arial"/>
          <w:sz w:val="20"/>
          <w:szCs w:val="20"/>
        </w:rPr>
        <w:t>January 2015-June 2015</w:t>
      </w:r>
    </w:p>
    <w:p w14:paraId="738BA104" w14:textId="77777777" w:rsidR="00CF62B3" w:rsidRPr="00860911" w:rsidRDefault="00CF62B3" w:rsidP="00860911">
      <w:pPr>
        <w:tabs>
          <w:tab w:val="left" w:pos="7151"/>
        </w:tabs>
        <w:spacing w:after="0"/>
        <w:ind w:right="157"/>
        <w:rPr>
          <w:rFonts w:ascii="Arial" w:hAnsi="Arial" w:cs="Arial"/>
          <w:sz w:val="20"/>
          <w:szCs w:val="20"/>
        </w:rPr>
      </w:pPr>
      <w:r w:rsidRPr="00860911">
        <w:rPr>
          <w:rFonts w:ascii="Arial" w:hAnsi="Arial" w:cs="Arial"/>
          <w:sz w:val="20"/>
          <w:szCs w:val="20"/>
        </w:rPr>
        <w:t>Jean Vanier Programming Club, Milton,</w:t>
      </w:r>
      <w:r w:rsidRPr="00860911">
        <w:rPr>
          <w:rFonts w:ascii="Arial" w:hAnsi="Arial" w:cs="Arial"/>
          <w:spacing w:val="-13"/>
          <w:sz w:val="20"/>
          <w:szCs w:val="20"/>
        </w:rPr>
        <w:t xml:space="preserve"> </w:t>
      </w:r>
      <w:r w:rsidRPr="00860911">
        <w:rPr>
          <w:rFonts w:ascii="Arial" w:hAnsi="Arial" w:cs="Arial"/>
          <w:sz w:val="20"/>
          <w:szCs w:val="20"/>
        </w:rPr>
        <w:t>Ontario</w:t>
      </w:r>
    </w:p>
    <w:p w14:paraId="4EAD04AC" w14:textId="77777777" w:rsidR="00CF62B3" w:rsidRPr="00860911" w:rsidRDefault="00CF62B3" w:rsidP="00CF62B3">
      <w:pPr>
        <w:pStyle w:val="ListParagraph"/>
        <w:numPr>
          <w:ilvl w:val="0"/>
          <w:numId w:val="1"/>
        </w:numPr>
        <w:tabs>
          <w:tab w:val="left" w:pos="860"/>
          <w:tab w:val="left" w:pos="861"/>
        </w:tabs>
        <w:ind w:right="392"/>
        <w:rPr>
          <w:sz w:val="20"/>
          <w:szCs w:val="20"/>
        </w:rPr>
      </w:pPr>
      <w:r w:rsidRPr="00860911">
        <w:rPr>
          <w:sz w:val="20"/>
          <w:szCs w:val="20"/>
        </w:rPr>
        <w:t>Promoted the programming club with the use of surveys and class presentations attracting up to 20</w:t>
      </w:r>
      <w:r w:rsidRPr="00860911">
        <w:rPr>
          <w:spacing w:val="-3"/>
          <w:sz w:val="20"/>
          <w:szCs w:val="20"/>
        </w:rPr>
        <w:t xml:space="preserve"> </w:t>
      </w:r>
      <w:r w:rsidRPr="00860911">
        <w:rPr>
          <w:sz w:val="20"/>
          <w:szCs w:val="20"/>
        </w:rPr>
        <w:t>students.</w:t>
      </w:r>
    </w:p>
    <w:p w14:paraId="5E991BD1" w14:textId="77777777" w:rsidR="00CF62B3" w:rsidRPr="00860911" w:rsidRDefault="00CF62B3" w:rsidP="00CF62B3">
      <w:pPr>
        <w:pStyle w:val="ListParagraph"/>
        <w:numPr>
          <w:ilvl w:val="0"/>
          <w:numId w:val="1"/>
        </w:numPr>
        <w:tabs>
          <w:tab w:val="left" w:pos="860"/>
          <w:tab w:val="left" w:pos="861"/>
        </w:tabs>
        <w:ind w:right="792"/>
        <w:rPr>
          <w:sz w:val="20"/>
          <w:szCs w:val="20"/>
        </w:rPr>
      </w:pPr>
      <w:r w:rsidRPr="00860911">
        <w:rPr>
          <w:sz w:val="20"/>
          <w:szCs w:val="20"/>
        </w:rPr>
        <w:t>Led a marketing team of three high school students with the goal of brainstorming and implementing promotional strategies to make the programming club</w:t>
      </w:r>
      <w:r w:rsidRPr="00860911">
        <w:rPr>
          <w:spacing w:val="-15"/>
          <w:sz w:val="20"/>
          <w:szCs w:val="20"/>
        </w:rPr>
        <w:t xml:space="preserve"> </w:t>
      </w:r>
      <w:r w:rsidRPr="00860911">
        <w:rPr>
          <w:sz w:val="20"/>
          <w:szCs w:val="20"/>
        </w:rPr>
        <w:t>appealing.</w:t>
      </w:r>
    </w:p>
    <w:p w14:paraId="32CCF8E5" w14:textId="77777777" w:rsidR="00CF62B3" w:rsidRPr="00860911" w:rsidRDefault="00CF62B3" w:rsidP="00CF62B3">
      <w:pPr>
        <w:pStyle w:val="ListParagraph"/>
        <w:numPr>
          <w:ilvl w:val="0"/>
          <w:numId w:val="1"/>
        </w:numPr>
        <w:tabs>
          <w:tab w:val="left" w:pos="860"/>
          <w:tab w:val="left" w:pos="861"/>
        </w:tabs>
        <w:ind w:right="850"/>
        <w:rPr>
          <w:sz w:val="20"/>
          <w:szCs w:val="20"/>
        </w:rPr>
      </w:pPr>
      <w:r w:rsidRPr="00860911">
        <w:rPr>
          <w:sz w:val="20"/>
          <w:szCs w:val="20"/>
        </w:rPr>
        <w:t>Collaborated with a team of programmers to create a smartphone application with the objective of calculating averages before culminating and</w:t>
      </w:r>
      <w:r w:rsidRPr="00860911">
        <w:rPr>
          <w:spacing w:val="-9"/>
          <w:sz w:val="20"/>
          <w:szCs w:val="20"/>
        </w:rPr>
        <w:t xml:space="preserve"> </w:t>
      </w:r>
      <w:r w:rsidRPr="00860911">
        <w:rPr>
          <w:sz w:val="20"/>
          <w:szCs w:val="20"/>
        </w:rPr>
        <w:t>exams.</w:t>
      </w:r>
    </w:p>
    <w:p w14:paraId="7C75261B" w14:textId="77777777" w:rsidR="00A669F8" w:rsidRPr="00A669F8" w:rsidRDefault="00A669F8" w:rsidP="00A669F8">
      <w:pPr>
        <w:tabs>
          <w:tab w:val="left" w:pos="6369"/>
        </w:tabs>
        <w:spacing w:after="0"/>
        <w:ind w:right="144"/>
        <w:rPr>
          <w:rFonts w:ascii="Arial" w:hAnsi="Arial" w:cs="Arial"/>
          <w:b/>
          <w:sz w:val="13"/>
          <w:szCs w:val="13"/>
        </w:rPr>
      </w:pPr>
    </w:p>
    <w:p w14:paraId="3543CD80" w14:textId="77777777" w:rsidR="001F15CF" w:rsidRDefault="00CF62B3" w:rsidP="00A669F8">
      <w:pPr>
        <w:tabs>
          <w:tab w:val="left" w:pos="6369"/>
        </w:tabs>
        <w:spacing w:after="0"/>
        <w:ind w:right="144"/>
        <w:rPr>
          <w:rFonts w:ascii="Arial" w:hAnsi="Arial" w:cs="Arial"/>
          <w:sz w:val="20"/>
          <w:szCs w:val="20"/>
        </w:rPr>
      </w:pPr>
      <w:r w:rsidRPr="00860911">
        <w:rPr>
          <w:rFonts w:ascii="Arial" w:hAnsi="Arial" w:cs="Arial"/>
          <w:b/>
          <w:sz w:val="20"/>
          <w:szCs w:val="20"/>
        </w:rPr>
        <w:t>Taekwondo</w:t>
      </w:r>
      <w:r w:rsidRPr="00860911">
        <w:rPr>
          <w:rFonts w:ascii="Arial" w:hAnsi="Arial" w:cs="Arial"/>
          <w:b/>
          <w:spacing w:val="1"/>
          <w:sz w:val="20"/>
          <w:szCs w:val="20"/>
        </w:rPr>
        <w:t xml:space="preserve"> </w:t>
      </w:r>
      <w:r w:rsidRPr="00860911">
        <w:rPr>
          <w:rFonts w:ascii="Arial" w:hAnsi="Arial" w:cs="Arial"/>
          <w:b/>
          <w:sz w:val="20"/>
          <w:szCs w:val="20"/>
        </w:rPr>
        <w:t>Assistant</w:t>
      </w:r>
      <w:r w:rsidRPr="00860911">
        <w:rPr>
          <w:rFonts w:ascii="Arial" w:hAnsi="Arial" w:cs="Arial"/>
          <w:b/>
          <w:spacing w:val="-3"/>
          <w:sz w:val="20"/>
          <w:szCs w:val="20"/>
        </w:rPr>
        <w:t xml:space="preserve"> </w:t>
      </w:r>
      <w:r w:rsidRPr="00860911">
        <w:rPr>
          <w:rFonts w:ascii="Arial" w:hAnsi="Arial" w:cs="Arial"/>
          <w:b/>
          <w:sz w:val="20"/>
          <w:szCs w:val="20"/>
        </w:rPr>
        <w:t>Instructo</w:t>
      </w:r>
      <w:r w:rsidR="001F15CF">
        <w:rPr>
          <w:rFonts w:ascii="Arial" w:hAnsi="Arial" w:cs="Arial"/>
          <w:b/>
          <w:sz w:val="20"/>
          <w:szCs w:val="20"/>
        </w:rPr>
        <w:t xml:space="preserve">r                                                       </w:t>
      </w:r>
      <w:r w:rsidR="00A669F8">
        <w:rPr>
          <w:rFonts w:ascii="Arial" w:hAnsi="Arial" w:cs="Arial"/>
          <w:b/>
          <w:sz w:val="20"/>
          <w:szCs w:val="20"/>
        </w:rPr>
        <w:t xml:space="preserve">  </w:t>
      </w:r>
      <w:r w:rsidRPr="00860911">
        <w:rPr>
          <w:rFonts w:ascii="Arial" w:hAnsi="Arial" w:cs="Arial"/>
          <w:sz w:val="20"/>
          <w:szCs w:val="20"/>
        </w:rPr>
        <w:t xml:space="preserve">September 2009-November </w:t>
      </w:r>
      <w:r w:rsidR="001F15CF">
        <w:rPr>
          <w:rFonts w:ascii="Arial" w:hAnsi="Arial" w:cs="Arial"/>
          <w:sz w:val="20"/>
          <w:szCs w:val="20"/>
        </w:rPr>
        <w:t>2013</w:t>
      </w:r>
    </w:p>
    <w:p w14:paraId="052F6C5D" w14:textId="77777777" w:rsidR="00CF62B3" w:rsidRPr="00860911" w:rsidRDefault="00CF62B3" w:rsidP="00A669F8">
      <w:pPr>
        <w:tabs>
          <w:tab w:val="left" w:pos="6369"/>
        </w:tabs>
        <w:spacing w:after="0"/>
        <w:ind w:right="144"/>
        <w:rPr>
          <w:rFonts w:ascii="Arial" w:hAnsi="Arial" w:cs="Arial"/>
          <w:sz w:val="20"/>
          <w:szCs w:val="20"/>
        </w:rPr>
      </w:pPr>
      <w:r w:rsidRPr="00860911">
        <w:rPr>
          <w:rFonts w:ascii="Arial" w:hAnsi="Arial" w:cs="Arial"/>
          <w:sz w:val="20"/>
          <w:szCs w:val="20"/>
        </w:rPr>
        <w:t>JSC Taekwondo, Milton,</w:t>
      </w:r>
      <w:r w:rsidRPr="00860911">
        <w:rPr>
          <w:rFonts w:ascii="Arial" w:hAnsi="Arial" w:cs="Arial"/>
          <w:spacing w:val="-5"/>
          <w:sz w:val="20"/>
          <w:szCs w:val="20"/>
        </w:rPr>
        <w:t xml:space="preserve"> </w:t>
      </w:r>
      <w:r w:rsidRPr="00860911">
        <w:rPr>
          <w:rFonts w:ascii="Arial" w:hAnsi="Arial" w:cs="Arial"/>
          <w:sz w:val="20"/>
          <w:szCs w:val="20"/>
        </w:rPr>
        <w:t>Ontario</w:t>
      </w:r>
    </w:p>
    <w:p w14:paraId="075CDC7E" w14:textId="77777777" w:rsidR="00CF62B3" w:rsidRPr="00860911" w:rsidRDefault="00CF62B3" w:rsidP="00CF62B3">
      <w:pPr>
        <w:pStyle w:val="ListParagraph"/>
        <w:numPr>
          <w:ilvl w:val="0"/>
          <w:numId w:val="1"/>
        </w:numPr>
        <w:tabs>
          <w:tab w:val="left" w:pos="860"/>
          <w:tab w:val="left" w:pos="861"/>
        </w:tabs>
        <w:ind w:right="417"/>
        <w:rPr>
          <w:sz w:val="20"/>
          <w:szCs w:val="20"/>
        </w:rPr>
      </w:pPr>
      <w:r w:rsidRPr="00860911">
        <w:rPr>
          <w:sz w:val="20"/>
          <w:szCs w:val="20"/>
        </w:rPr>
        <w:t>Demonstrated leadership by running practice groups ranging from 5-10 students providing feedback towards my</w:t>
      </w:r>
      <w:r w:rsidRPr="00860911">
        <w:rPr>
          <w:spacing w:val="-7"/>
          <w:sz w:val="20"/>
          <w:szCs w:val="20"/>
        </w:rPr>
        <w:t xml:space="preserve"> </w:t>
      </w:r>
      <w:r w:rsidRPr="00860911">
        <w:rPr>
          <w:sz w:val="20"/>
          <w:szCs w:val="20"/>
        </w:rPr>
        <w:t>students.</w:t>
      </w:r>
    </w:p>
    <w:p w14:paraId="108383CD" w14:textId="77777777" w:rsidR="00CF62B3" w:rsidRPr="00860911" w:rsidRDefault="00CF62B3" w:rsidP="00CF62B3">
      <w:pPr>
        <w:pStyle w:val="ListParagraph"/>
        <w:numPr>
          <w:ilvl w:val="0"/>
          <w:numId w:val="1"/>
        </w:numPr>
        <w:tabs>
          <w:tab w:val="left" w:pos="860"/>
          <w:tab w:val="left" w:pos="861"/>
        </w:tabs>
        <w:spacing w:line="241" w:lineRule="exact"/>
        <w:rPr>
          <w:sz w:val="20"/>
          <w:szCs w:val="20"/>
        </w:rPr>
      </w:pPr>
      <w:r w:rsidRPr="00860911">
        <w:rPr>
          <w:sz w:val="20"/>
          <w:szCs w:val="20"/>
        </w:rPr>
        <w:t>Inspired and empowered students to be confident in their taekwondo</w:t>
      </w:r>
      <w:r w:rsidRPr="00860911">
        <w:rPr>
          <w:spacing w:val="-18"/>
          <w:sz w:val="20"/>
          <w:szCs w:val="20"/>
        </w:rPr>
        <w:t xml:space="preserve"> </w:t>
      </w:r>
      <w:r w:rsidRPr="00860911">
        <w:rPr>
          <w:sz w:val="20"/>
          <w:szCs w:val="20"/>
        </w:rPr>
        <w:t>skills.</w:t>
      </w:r>
    </w:p>
    <w:p w14:paraId="20640187" w14:textId="77777777" w:rsidR="00CF62B3" w:rsidRPr="00860911" w:rsidRDefault="00CF62B3" w:rsidP="00CF62B3">
      <w:pPr>
        <w:pStyle w:val="ListParagraph"/>
        <w:numPr>
          <w:ilvl w:val="0"/>
          <w:numId w:val="1"/>
        </w:numPr>
        <w:tabs>
          <w:tab w:val="left" w:pos="860"/>
          <w:tab w:val="left" w:pos="861"/>
        </w:tabs>
        <w:ind w:right="344"/>
        <w:rPr>
          <w:sz w:val="20"/>
          <w:szCs w:val="20"/>
        </w:rPr>
      </w:pPr>
      <w:r w:rsidRPr="00860911">
        <w:rPr>
          <w:sz w:val="20"/>
          <w:szCs w:val="20"/>
        </w:rPr>
        <w:t>Collaborated with taekwondo students and instructors to perform demonstrations in front of audiences</w:t>
      </w:r>
    </w:p>
    <w:sectPr w:rsidR="00CF62B3" w:rsidRPr="00860911" w:rsidSect="0058491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20E4B" w14:textId="77777777" w:rsidR="00A07169" w:rsidRDefault="00A07169" w:rsidP="00CF62B3">
      <w:pPr>
        <w:spacing w:after="0" w:line="240" w:lineRule="auto"/>
      </w:pPr>
      <w:r>
        <w:separator/>
      </w:r>
    </w:p>
  </w:endnote>
  <w:endnote w:type="continuationSeparator" w:id="0">
    <w:p w14:paraId="5CB2F444" w14:textId="77777777" w:rsidR="00A07169" w:rsidRDefault="00A07169" w:rsidP="00CF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ACB71" w14:textId="77777777" w:rsidR="00A07169" w:rsidRDefault="00A07169" w:rsidP="00CF62B3">
      <w:pPr>
        <w:spacing w:after="0" w:line="240" w:lineRule="auto"/>
      </w:pPr>
      <w:r>
        <w:separator/>
      </w:r>
    </w:p>
  </w:footnote>
  <w:footnote w:type="continuationSeparator" w:id="0">
    <w:p w14:paraId="2D977D8F" w14:textId="77777777" w:rsidR="00A07169" w:rsidRDefault="00A07169" w:rsidP="00CF6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9CA80" w14:textId="77777777" w:rsidR="003B086C" w:rsidRPr="003B086C" w:rsidRDefault="003B086C" w:rsidP="003B086C">
    <w:pPr>
      <w:widowControl w:val="0"/>
      <w:autoSpaceDE w:val="0"/>
      <w:autoSpaceDN w:val="0"/>
      <w:spacing w:before="7" w:after="0" w:line="240" w:lineRule="auto"/>
      <w:ind w:left="20"/>
      <w:jc w:val="center"/>
      <w:rPr>
        <w:rFonts w:ascii="Arial" w:eastAsia="Arial" w:hAnsi="Arial" w:cs="Arial"/>
        <w:b/>
        <w:sz w:val="32"/>
      </w:rPr>
    </w:pPr>
    <w:bookmarkStart w:id="2" w:name="_Hlk16630516"/>
    <w:bookmarkStart w:id="3" w:name="_Hlk16630517"/>
    <w:r w:rsidRPr="003B086C">
      <w:rPr>
        <w:rFonts w:ascii="Arial" w:eastAsia="Arial" w:hAnsi="Arial" w:cs="Arial"/>
        <w:b/>
        <w:sz w:val="40"/>
      </w:rPr>
      <w:t>J</w:t>
    </w:r>
    <w:r w:rsidRPr="003B086C">
      <w:rPr>
        <w:rFonts w:ascii="Arial" w:eastAsia="Arial" w:hAnsi="Arial" w:cs="Arial"/>
        <w:b/>
        <w:sz w:val="32"/>
      </w:rPr>
      <w:t xml:space="preserve">OSHUA </w:t>
    </w:r>
    <w:r w:rsidRPr="003B086C">
      <w:rPr>
        <w:rFonts w:ascii="Arial" w:eastAsia="Arial" w:hAnsi="Arial" w:cs="Arial"/>
        <w:b/>
        <w:sz w:val="40"/>
      </w:rPr>
      <w:t>B</w:t>
    </w:r>
    <w:r w:rsidRPr="003B086C">
      <w:rPr>
        <w:rFonts w:ascii="Arial" w:eastAsia="Arial" w:hAnsi="Arial" w:cs="Arial"/>
        <w:b/>
        <w:sz w:val="32"/>
      </w:rPr>
      <w:t>RAGANZA</w:t>
    </w:r>
    <w:r w:rsidRPr="003B086C">
      <w:rPr>
        <w:rFonts w:ascii="Arial" w:eastAsia="Arial" w:hAnsi="Arial" w:cs="Arial"/>
      </w:rPr>
      <w:t xml:space="preserve"> </w:t>
    </w:r>
  </w:p>
  <w:p w14:paraId="4CBA8D7B" w14:textId="77777777" w:rsidR="00CF62B3" w:rsidRPr="003B086C" w:rsidRDefault="003B086C" w:rsidP="003B086C">
    <w:pPr>
      <w:widowControl w:val="0"/>
      <w:tabs>
        <w:tab w:val="center" w:pos="4680"/>
        <w:tab w:val="right" w:pos="9360"/>
      </w:tabs>
      <w:autoSpaceDE w:val="0"/>
      <w:autoSpaceDN w:val="0"/>
      <w:spacing w:after="0" w:line="240" w:lineRule="auto"/>
      <w:jc w:val="center"/>
      <w:rPr>
        <w:rFonts w:ascii="Arial" w:eastAsia="Arial" w:hAnsi="Arial" w:cs="Arial"/>
      </w:rPr>
    </w:pPr>
    <w:r w:rsidRPr="003B086C">
      <w:rPr>
        <w:rFonts w:ascii="Arial" w:eastAsia="Arial" w:hAnsi="Arial" w:cs="Arial"/>
      </w:rPr>
      <w:t xml:space="preserve">647.456.6213 </w:t>
    </w:r>
    <w:hyperlink r:id="rId1">
      <w:r w:rsidRPr="003B086C">
        <w:rPr>
          <w:rFonts w:ascii="Arial" w:eastAsia="Arial" w:hAnsi="Arial" w:cs="Arial"/>
          <w:color w:val="0462C1"/>
          <w:u w:val="single" w:color="0462C1"/>
        </w:rPr>
        <w:t>jb14go@brocku.ca</w:t>
      </w:r>
    </w:hyperlink>
    <w:bookmarkEnd w:id="2"/>
    <w:bookmarkEnd w:id="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D44E7" w14:textId="77777777" w:rsidR="003B086C" w:rsidRPr="003B086C" w:rsidRDefault="003B086C" w:rsidP="003B086C">
    <w:pPr>
      <w:widowControl w:val="0"/>
      <w:autoSpaceDE w:val="0"/>
      <w:autoSpaceDN w:val="0"/>
      <w:spacing w:before="7" w:after="0" w:line="240" w:lineRule="auto"/>
      <w:ind w:left="20"/>
      <w:jc w:val="center"/>
      <w:rPr>
        <w:rFonts w:ascii="Arial" w:eastAsia="Arial" w:hAnsi="Arial" w:cs="Arial"/>
        <w:b/>
        <w:sz w:val="32"/>
      </w:rPr>
    </w:pPr>
    <w:r w:rsidRPr="003B086C">
      <w:rPr>
        <w:rFonts w:ascii="Arial" w:eastAsia="Arial" w:hAnsi="Arial" w:cs="Arial"/>
        <w:b/>
        <w:sz w:val="40"/>
      </w:rPr>
      <w:t>J</w:t>
    </w:r>
    <w:r w:rsidRPr="003B086C">
      <w:rPr>
        <w:rFonts w:ascii="Arial" w:eastAsia="Arial" w:hAnsi="Arial" w:cs="Arial"/>
        <w:b/>
        <w:sz w:val="32"/>
      </w:rPr>
      <w:t xml:space="preserve">OSHUA </w:t>
    </w:r>
    <w:r w:rsidRPr="003B086C">
      <w:rPr>
        <w:rFonts w:ascii="Arial" w:eastAsia="Arial" w:hAnsi="Arial" w:cs="Arial"/>
        <w:b/>
        <w:sz w:val="40"/>
      </w:rPr>
      <w:t>B</w:t>
    </w:r>
    <w:r w:rsidRPr="003B086C">
      <w:rPr>
        <w:rFonts w:ascii="Arial" w:eastAsia="Arial" w:hAnsi="Arial" w:cs="Arial"/>
        <w:b/>
        <w:sz w:val="32"/>
      </w:rPr>
      <w:t>RAGANZA</w:t>
    </w:r>
  </w:p>
  <w:p w14:paraId="3D693666" w14:textId="77777777" w:rsidR="003B086C" w:rsidRPr="003B086C" w:rsidRDefault="003B086C" w:rsidP="003B086C">
    <w:pPr>
      <w:widowControl w:val="0"/>
      <w:tabs>
        <w:tab w:val="center" w:pos="4680"/>
        <w:tab w:val="right" w:pos="9360"/>
      </w:tabs>
      <w:autoSpaceDE w:val="0"/>
      <w:autoSpaceDN w:val="0"/>
      <w:spacing w:after="0" w:line="240" w:lineRule="auto"/>
      <w:rPr>
        <w:rFonts w:ascii="Arial" w:eastAsia="Arial" w:hAnsi="Arial" w:cs="Arial"/>
      </w:rPr>
    </w:pPr>
    <w:r w:rsidRPr="003B086C">
      <w:rPr>
        <w:rFonts w:ascii="Arial" w:eastAsia="Arial" w:hAnsi="Arial" w:cs="Arial"/>
      </w:rPr>
      <w:tab/>
      <w:t xml:space="preserve">1669 Allan Crescent, Milton, ON </w:t>
    </w:r>
  </w:p>
  <w:p w14:paraId="0858B0CA" w14:textId="2C45BFA9" w:rsidR="003B086C" w:rsidRDefault="003B086C" w:rsidP="003B086C">
    <w:pPr>
      <w:widowControl w:val="0"/>
      <w:tabs>
        <w:tab w:val="center" w:pos="4680"/>
        <w:tab w:val="right" w:pos="9360"/>
      </w:tabs>
      <w:autoSpaceDE w:val="0"/>
      <w:autoSpaceDN w:val="0"/>
      <w:spacing w:after="0" w:line="240" w:lineRule="auto"/>
      <w:jc w:val="center"/>
      <w:rPr>
        <w:rFonts w:ascii="Arial" w:eastAsia="Arial" w:hAnsi="Arial" w:cs="Arial"/>
        <w:color w:val="0462C1"/>
        <w:u w:val="single" w:color="0462C1"/>
      </w:rPr>
    </w:pPr>
    <w:r w:rsidRPr="003B086C">
      <w:rPr>
        <w:rFonts w:ascii="Arial" w:eastAsia="Arial" w:hAnsi="Arial" w:cs="Arial"/>
      </w:rPr>
      <w:t>647.</w:t>
    </w:r>
    <w:r w:rsidR="005D2AA1">
      <w:rPr>
        <w:rFonts w:ascii="Arial" w:eastAsia="Arial" w:hAnsi="Arial" w:cs="Arial"/>
      </w:rPr>
      <w:t>654</w:t>
    </w:r>
    <w:r w:rsidRPr="003B086C">
      <w:rPr>
        <w:rFonts w:ascii="Arial" w:eastAsia="Arial" w:hAnsi="Arial" w:cs="Arial"/>
      </w:rPr>
      <w:t>.</w:t>
    </w:r>
    <w:r w:rsidR="005D2AA1">
      <w:rPr>
        <w:rFonts w:ascii="Arial" w:eastAsia="Arial" w:hAnsi="Arial" w:cs="Arial"/>
      </w:rPr>
      <w:t>4663</w:t>
    </w:r>
    <w:r w:rsidRPr="003B086C">
      <w:rPr>
        <w:rFonts w:ascii="Arial" w:eastAsia="Arial" w:hAnsi="Arial" w:cs="Arial"/>
      </w:rPr>
      <w:t xml:space="preserve"> </w:t>
    </w:r>
    <w:hyperlink r:id="rId1">
      <w:r w:rsidRPr="003B086C">
        <w:rPr>
          <w:rFonts w:ascii="Arial" w:eastAsia="Arial" w:hAnsi="Arial" w:cs="Arial"/>
          <w:color w:val="0462C1"/>
          <w:u w:val="single" w:color="0462C1"/>
        </w:rPr>
        <w:t>jb14go@brocku.ca</w:t>
      </w:r>
    </w:hyperlink>
  </w:p>
  <w:p w14:paraId="0AD67C88" w14:textId="2A1A0555" w:rsidR="006D3C31" w:rsidRPr="003B086C" w:rsidRDefault="006D3C31" w:rsidP="003B086C">
    <w:pPr>
      <w:widowControl w:val="0"/>
      <w:tabs>
        <w:tab w:val="center" w:pos="4680"/>
        <w:tab w:val="right" w:pos="9360"/>
      </w:tabs>
      <w:autoSpaceDE w:val="0"/>
      <w:autoSpaceDN w:val="0"/>
      <w:spacing w:after="0" w:line="240" w:lineRule="auto"/>
      <w:jc w:val="center"/>
      <w:rPr>
        <w:rFonts w:ascii="Arial" w:eastAsia="Arial" w:hAnsi="Arial" w:cs="Arial"/>
      </w:rPr>
    </w:pPr>
    <w:hyperlink r:id="rId2" w:history="1">
      <w:r>
        <w:rPr>
          <w:rStyle w:val="Hyperlink"/>
        </w:rPr>
        <w:t>https://github.com/joshab13/Joshua-Braganza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2DB5"/>
    <w:multiLevelType w:val="hybridMultilevel"/>
    <w:tmpl w:val="7AC8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95C9E"/>
    <w:multiLevelType w:val="hybridMultilevel"/>
    <w:tmpl w:val="D4D0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C06B1"/>
    <w:multiLevelType w:val="hybridMultilevel"/>
    <w:tmpl w:val="DB46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90D27"/>
    <w:multiLevelType w:val="hybridMultilevel"/>
    <w:tmpl w:val="A28A1B36"/>
    <w:lvl w:ilvl="0" w:tplc="3FAE498C">
      <w:numFmt w:val="bullet"/>
      <w:lvlText w:val="•"/>
      <w:lvlJc w:val="left"/>
      <w:pPr>
        <w:ind w:left="860" w:hanging="360"/>
      </w:pPr>
      <w:rPr>
        <w:rFonts w:ascii="Arial" w:eastAsia="Arial" w:hAnsi="Arial" w:cs="Arial" w:hint="default"/>
        <w:w w:val="100"/>
        <w:sz w:val="21"/>
        <w:szCs w:val="21"/>
      </w:rPr>
    </w:lvl>
    <w:lvl w:ilvl="1" w:tplc="F92A8090">
      <w:numFmt w:val="bullet"/>
      <w:lvlText w:val="•"/>
      <w:lvlJc w:val="left"/>
      <w:pPr>
        <w:ind w:left="1738" w:hanging="360"/>
      </w:pPr>
      <w:rPr>
        <w:rFonts w:hint="default"/>
      </w:rPr>
    </w:lvl>
    <w:lvl w:ilvl="2" w:tplc="96862278">
      <w:numFmt w:val="bullet"/>
      <w:lvlText w:val="•"/>
      <w:lvlJc w:val="left"/>
      <w:pPr>
        <w:ind w:left="2616" w:hanging="360"/>
      </w:pPr>
      <w:rPr>
        <w:rFonts w:hint="default"/>
      </w:rPr>
    </w:lvl>
    <w:lvl w:ilvl="3" w:tplc="D47C293A">
      <w:numFmt w:val="bullet"/>
      <w:lvlText w:val="•"/>
      <w:lvlJc w:val="left"/>
      <w:pPr>
        <w:ind w:left="3494" w:hanging="360"/>
      </w:pPr>
      <w:rPr>
        <w:rFonts w:hint="default"/>
      </w:rPr>
    </w:lvl>
    <w:lvl w:ilvl="4" w:tplc="DE6EE610">
      <w:numFmt w:val="bullet"/>
      <w:lvlText w:val="•"/>
      <w:lvlJc w:val="left"/>
      <w:pPr>
        <w:ind w:left="4372" w:hanging="360"/>
      </w:pPr>
      <w:rPr>
        <w:rFonts w:hint="default"/>
      </w:rPr>
    </w:lvl>
    <w:lvl w:ilvl="5" w:tplc="8B245C2E">
      <w:numFmt w:val="bullet"/>
      <w:lvlText w:val="•"/>
      <w:lvlJc w:val="left"/>
      <w:pPr>
        <w:ind w:left="5250" w:hanging="360"/>
      </w:pPr>
      <w:rPr>
        <w:rFonts w:hint="default"/>
      </w:rPr>
    </w:lvl>
    <w:lvl w:ilvl="6" w:tplc="DC7AB564">
      <w:numFmt w:val="bullet"/>
      <w:lvlText w:val="•"/>
      <w:lvlJc w:val="left"/>
      <w:pPr>
        <w:ind w:left="6128" w:hanging="360"/>
      </w:pPr>
      <w:rPr>
        <w:rFonts w:hint="default"/>
      </w:rPr>
    </w:lvl>
    <w:lvl w:ilvl="7" w:tplc="677A1792">
      <w:numFmt w:val="bullet"/>
      <w:lvlText w:val="•"/>
      <w:lvlJc w:val="left"/>
      <w:pPr>
        <w:ind w:left="7006" w:hanging="360"/>
      </w:pPr>
      <w:rPr>
        <w:rFonts w:hint="default"/>
      </w:rPr>
    </w:lvl>
    <w:lvl w:ilvl="8" w:tplc="9014C756">
      <w:numFmt w:val="bullet"/>
      <w:lvlText w:val="•"/>
      <w:lvlJc w:val="left"/>
      <w:pPr>
        <w:ind w:left="7884" w:hanging="360"/>
      </w:pPr>
      <w:rPr>
        <w:rFonts w:hint="default"/>
      </w:rPr>
    </w:lvl>
  </w:abstractNum>
  <w:abstractNum w:abstractNumId="4" w15:restartNumberingAfterBreak="0">
    <w:nsid w:val="701B1608"/>
    <w:multiLevelType w:val="hybridMultilevel"/>
    <w:tmpl w:val="B3E852D8"/>
    <w:lvl w:ilvl="0" w:tplc="87EC06BE">
      <w:numFmt w:val="bullet"/>
      <w:lvlText w:val=""/>
      <w:lvlJc w:val="left"/>
      <w:pPr>
        <w:ind w:left="860" w:hanging="360"/>
      </w:pPr>
      <w:rPr>
        <w:rFonts w:ascii="Symbol" w:eastAsia="Symbol" w:hAnsi="Symbol" w:cs="Symbol" w:hint="default"/>
        <w:w w:val="100"/>
        <w:sz w:val="21"/>
        <w:szCs w:val="21"/>
      </w:rPr>
    </w:lvl>
    <w:lvl w:ilvl="1" w:tplc="F69A28B2">
      <w:numFmt w:val="bullet"/>
      <w:lvlText w:val="•"/>
      <w:lvlJc w:val="left"/>
      <w:pPr>
        <w:ind w:left="1738" w:hanging="360"/>
      </w:pPr>
      <w:rPr>
        <w:rFonts w:hint="default"/>
      </w:rPr>
    </w:lvl>
    <w:lvl w:ilvl="2" w:tplc="A426EDA4">
      <w:numFmt w:val="bullet"/>
      <w:lvlText w:val="•"/>
      <w:lvlJc w:val="left"/>
      <w:pPr>
        <w:ind w:left="2616" w:hanging="360"/>
      </w:pPr>
      <w:rPr>
        <w:rFonts w:hint="default"/>
      </w:rPr>
    </w:lvl>
    <w:lvl w:ilvl="3" w:tplc="5EDC730E">
      <w:numFmt w:val="bullet"/>
      <w:lvlText w:val="•"/>
      <w:lvlJc w:val="left"/>
      <w:pPr>
        <w:ind w:left="3494" w:hanging="360"/>
      </w:pPr>
      <w:rPr>
        <w:rFonts w:hint="default"/>
      </w:rPr>
    </w:lvl>
    <w:lvl w:ilvl="4" w:tplc="6090D38E">
      <w:numFmt w:val="bullet"/>
      <w:lvlText w:val="•"/>
      <w:lvlJc w:val="left"/>
      <w:pPr>
        <w:ind w:left="4372" w:hanging="360"/>
      </w:pPr>
      <w:rPr>
        <w:rFonts w:hint="default"/>
      </w:rPr>
    </w:lvl>
    <w:lvl w:ilvl="5" w:tplc="7812B22C">
      <w:numFmt w:val="bullet"/>
      <w:lvlText w:val="•"/>
      <w:lvlJc w:val="left"/>
      <w:pPr>
        <w:ind w:left="5250" w:hanging="360"/>
      </w:pPr>
      <w:rPr>
        <w:rFonts w:hint="default"/>
      </w:rPr>
    </w:lvl>
    <w:lvl w:ilvl="6" w:tplc="F0F236B0">
      <w:numFmt w:val="bullet"/>
      <w:lvlText w:val="•"/>
      <w:lvlJc w:val="left"/>
      <w:pPr>
        <w:ind w:left="6128" w:hanging="360"/>
      </w:pPr>
      <w:rPr>
        <w:rFonts w:hint="default"/>
      </w:rPr>
    </w:lvl>
    <w:lvl w:ilvl="7" w:tplc="67E2B300">
      <w:numFmt w:val="bullet"/>
      <w:lvlText w:val="•"/>
      <w:lvlJc w:val="left"/>
      <w:pPr>
        <w:ind w:left="7006" w:hanging="360"/>
      </w:pPr>
      <w:rPr>
        <w:rFonts w:hint="default"/>
      </w:rPr>
    </w:lvl>
    <w:lvl w:ilvl="8" w:tplc="761441F2">
      <w:numFmt w:val="bullet"/>
      <w:lvlText w:val="•"/>
      <w:lvlJc w:val="left"/>
      <w:pPr>
        <w:ind w:left="7884" w:hanging="360"/>
      </w:pPr>
      <w:rPr>
        <w:rFont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B3"/>
    <w:rsid w:val="0006035E"/>
    <w:rsid w:val="00125FE4"/>
    <w:rsid w:val="001F15CF"/>
    <w:rsid w:val="00213A48"/>
    <w:rsid w:val="00346FC9"/>
    <w:rsid w:val="003B086C"/>
    <w:rsid w:val="0054443B"/>
    <w:rsid w:val="00584916"/>
    <w:rsid w:val="005D2AA1"/>
    <w:rsid w:val="005F7A66"/>
    <w:rsid w:val="00623DF2"/>
    <w:rsid w:val="00635C82"/>
    <w:rsid w:val="006D3C31"/>
    <w:rsid w:val="00812294"/>
    <w:rsid w:val="00847683"/>
    <w:rsid w:val="00860911"/>
    <w:rsid w:val="00863996"/>
    <w:rsid w:val="00920BF5"/>
    <w:rsid w:val="00A02EB3"/>
    <w:rsid w:val="00A07169"/>
    <w:rsid w:val="00A21450"/>
    <w:rsid w:val="00A669F8"/>
    <w:rsid w:val="00B115A4"/>
    <w:rsid w:val="00CA449A"/>
    <w:rsid w:val="00CF62B3"/>
    <w:rsid w:val="00E1180E"/>
    <w:rsid w:val="00FA5616"/>
    <w:rsid w:val="00FF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10C53"/>
  <w15:chartTrackingRefBased/>
  <w15:docId w15:val="{66E9A7B9-F4B9-42F9-9185-9D282D5A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CF62B3"/>
    <w:pPr>
      <w:widowControl w:val="0"/>
      <w:autoSpaceDE w:val="0"/>
      <w:autoSpaceDN w:val="0"/>
      <w:spacing w:after="0" w:line="240" w:lineRule="auto"/>
      <w:ind w:left="14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2B3"/>
    <w:rPr>
      <w:rFonts w:ascii="Arial" w:eastAsia="Arial" w:hAnsi="Arial" w:cs="Arial"/>
      <w:b/>
      <w:bCs/>
      <w:sz w:val="24"/>
      <w:szCs w:val="24"/>
    </w:rPr>
  </w:style>
  <w:style w:type="paragraph" w:styleId="BodyText">
    <w:name w:val="Body Text"/>
    <w:basedOn w:val="Normal"/>
    <w:link w:val="BodyTextChar"/>
    <w:uiPriority w:val="1"/>
    <w:qFormat/>
    <w:rsid w:val="00CF62B3"/>
    <w:pPr>
      <w:widowControl w:val="0"/>
      <w:autoSpaceDE w:val="0"/>
      <w:autoSpaceDN w:val="0"/>
      <w:spacing w:after="0" w:line="240" w:lineRule="auto"/>
      <w:ind w:left="860"/>
    </w:pPr>
    <w:rPr>
      <w:rFonts w:ascii="Arial" w:eastAsia="Arial" w:hAnsi="Arial" w:cs="Arial"/>
      <w:sz w:val="21"/>
      <w:szCs w:val="21"/>
    </w:rPr>
  </w:style>
  <w:style w:type="character" w:customStyle="1" w:styleId="BodyTextChar">
    <w:name w:val="Body Text Char"/>
    <w:basedOn w:val="DefaultParagraphFont"/>
    <w:link w:val="BodyText"/>
    <w:uiPriority w:val="1"/>
    <w:rsid w:val="00CF62B3"/>
    <w:rPr>
      <w:rFonts w:ascii="Arial" w:eastAsia="Arial" w:hAnsi="Arial" w:cs="Arial"/>
      <w:sz w:val="21"/>
      <w:szCs w:val="21"/>
    </w:rPr>
  </w:style>
  <w:style w:type="paragraph" w:styleId="ListParagraph">
    <w:name w:val="List Paragraph"/>
    <w:basedOn w:val="Normal"/>
    <w:uiPriority w:val="1"/>
    <w:qFormat/>
    <w:rsid w:val="00CF62B3"/>
    <w:pPr>
      <w:widowControl w:val="0"/>
      <w:autoSpaceDE w:val="0"/>
      <w:autoSpaceDN w:val="0"/>
      <w:spacing w:after="0" w:line="240" w:lineRule="auto"/>
      <w:ind w:left="860" w:hanging="360"/>
    </w:pPr>
    <w:rPr>
      <w:rFonts w:ascii="Arial" w:eastAsia="Arial" w:hAnsi="Arial" w:cs="Arial"/>
    </w:rPr>
  </w:style>
  <w:style w:type="paragraph" w:styleId="Header">
    <w:name w:val="header"/>
    <w:basedOn w:val="Normal"/>
    <w:link w:val="HeaderChar"/>
    <w:uiPriority w:val="99"/>
    <w:unhideWhenUsed/>
    <w:rsid w:val="00CF6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B3"/>
  </w:style>
  <w:style w:type="paragraph" w:styleId="Footer">
    <w:name w:val="footer"/>
    <w:basedOn w:val="Normal"/>
    <w:link w:val="FooterChar"/>
    <w:uiPriority w:val="99"/>
    <w:unhideWhenUsed/>
    <w:rsid w:val="00CF6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B3"/>
  </w:style>
  <w:style w:type="character" w:styleId="Hyperlink">
    <w:name w:val="Hyperlink"/>
    <w:basedOn w:val="DefaultParagraphFont"/>
    <w:uiPriority w:val="99"/>
    <w:semiHidden/>
    <w:unhideWhenUsed/>
    <w:rsid w:val="006D3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jb14go@brocku.ca"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github.com/joshab13/Joshua-Braganza" TargetMode="External"/><Relationship Id="rId1" Type="http://schemas.openxmlformats.org/officeDocument/2006/relationships/hyperlink" Target="mailto:jb14go@broc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2</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Braganza</dc:creator>
  <cp:keywords/>
  <dc:description/>
  <cp:lastModifiedBy>Joshua Braganza</cp:lastModifiedBy>
  <cp:revision>13</cp:revision>
  <dcterms:created xsi:type="dcterms:W3CDTF">2019-08-14T03:05:00Z</dcterms:created>
  <dcterms:modified xsi:type="dcterms:W3CDTF">2020-02-06T00:14:00Z</dcterms:modified>
</cp:coreProperties>
</file>