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8D8" w:rsidRPr="004A2F0F" w:rsidRDefault="00E6493F" w:rsidP="00E6493F">
      <w:pPr>
        <w:jc w:val="center"/>
        <w:rPr>
          <w:rFonts w:ascii="Arial" w:hAnsi="Arial" w:cs="Arial"/>
          <w:b/>
          <w:sz w:val="32"/>
          <w:szCs w:val="24"/>
          <w:u w:val="single"/>
        </w:rPr>
      </w:pPr>
      <w:proofErr w:type="spellStart"/>
      <w:r w:rsidRPr="004A2F0F">
        <w:rPr>
          <w:rFonts w:ascii="Arial" w:hAnsi="Arial" w:cs="Arial"/>
          <w:b/>
          <w:sz w:val="32"/>
          <w:szCs w:val="24"/>
          <w:u w:val="single"/>
        </w:rPr>
        <w:t>Sankofa</w:t>
      </w:r>
      <w:proofErr w:type="spellEnd"/>
      <w:r w:rsidRPr="004A2F0F">
        <w:rPr>
          <w:rFonts w:ascii="Arial" w:hAnsi="Arial" w:cs="Arial"/>
          <w:b/>
          <w:sz w:val="32"/>
          <w:szCs w:val="24"/>
          <w:u w:val="single"/>
        </w:rPr>
        <w:t xml:space="preserve"> Guideline</w:t>
      </w:r>
    </w:p>
    <w:p w:rsidR="00E6493F" w:rsidRPr="00836143" w:rsidRDefault="00E6493F" w:rsidP="00E6493F">
      <w:pPr>
        <w:jc w:val="center"/>
        <w:rPr>
          <w:rFonts w:ascii="Arial" w:hAnsi="Arial" w:cs="Arial"/>
          <w:b/>
          <w:sz w:val="24"/>
          <w:szCs w:val="24"/>
        </w:rPr>
      </w:pPr>
    </w:p>
    <w:p w:rsidR="00E6493F" w:rsidRPr="00836143" w:rsidRDefault="00E6493F" w:rsidP="00E6493F">
      <w:pPr>
        <w:jc w:val="center"/>
        <w:rPr>
          <w:rFonts w:ascii="Arial" w:hAnsi="Arial" w:cs="Arial"/>
          <w:b/>
          <w:sz w:val="24"/>
          <w:szCs w:val="24"/>
        </w:rPr>
      </w:pPr>
      <w:r w:rsidRPr="00836143">
        <w:rPr>
          <w:rFonts w:ascii="Arial" w:hAnsi="Arial" w:cs="Arial"/>
          <w:b/>
          <w:sz w:val="24"/>
          <w:szCs w:val="24"/>
          <w:u w:val="single"/>
        </w:rPr>
        <w:t>Scene</w:t>
      </w:r>
      <w:r w:rsidR="00762988" w:rsidRPr="00836143">
        <w:rPr>
          <w:rFonts w:ascii="Arial" w:hAnsi="Arial" w:cs="Arial"/>
          <w:b/>
          <w:sz w:val="24"/>
          <w:szCs w:val="24"/>
          <w:u w:val="single"/>
        </w:rPr>
        <w:t>s</w:t>
      </w:r>
      <w:r w:rsidRPr="00836143">
        <w:rPr>
          <w:rFonts w:ascii="Arial" w:hAnsi="Arial" w:cs="Arial"/>
          <w:b/>
          <w:sz w:val="24"/>
          <w:szCs w:val="24"/>
          <w:u w:val="single"/>
        </w:rPr>
        <w:t xml:space="preserve"> Location</w:t>
      </w:r>
      <w:r w:rsidRPr="00836143">
        <w:rPr>
          <w:rFonts w:ascii="Arial" w:hAnsi="Arial" w:cs="Arial"/>
          <w:b/>
          <w:sz w:val="24"/>
          <w:szCs w:val="24"/>
        </w:rPr>
        <w:t>: _Scenes\Playable Build 2.0</w:t>
      </w:r>
    </w:p>
    <w:p w:rsidR="00E6493F" w:rsidRPr="00836143" w:rsidRDefault="00E6493F" w:rsidP="00E6493F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836143">
        <w:rPr>
          <w:rFonts w:ascii="Arial" w:hAnsi="Arial" w:cs="Arial"/>
          <w:b/>
          <w:sz w:val="24"/>
          <w:szCs w:val="24"/>
          <w:u w:val="single"/>
        </w:rPr>
        <w:t>Order:</w:t>
      </w:r>
    </w:p>
    <w:p w:rsidR="00E6493F" w:rsidRPr="00836143" w:rsidRDefault="00E6493F" w:rsidP="00E6493F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836143">
        <w:rPr>
          <w:rFonts w:ascii="Arial" w:hAnsi="Arial" w:cs="Arial"/>
          <w:b/>
          <w:sz w:val="24"/>
          <w:szCs w:val="24"/>
        </w:rPr>
        <w:t>StartMenu</w:t>
      </w:r>
      <w:proofErr w:type="spellEnd"/>
    </w:p>
    <w:p w:rsidR="00E6493F" w:rsidRPr="00836143" w:rsidRDefault="00E6493F" w:rsidP="00E6493F">
      <w:pPr>
        <w:jc w:val="center"/>
        <w:rPr>
          <w:rFonts w:ascii="Arial" w:hAnsi="Arial" w:cs="Arial"/>
          <w:b/>
          <w:sz w:val="24"/>
          <w:szCs w:val="24"/>
        </w:rPr>
      </w:pPr>
      <w:r w:rsidRPr="00836143">
        <w:rPr>
          <w:rFonts w:ascii="Arial" w:hAnsi="Arial" w:cs="Arial"/>
          <w:b/>
          <w:sz w:val="24"/>
          <w:szCs w:val="24"/>
        </w:rPr>
        <w:t>Tutorial</w:t>
      </w:r>
      <w:r w:rsidR="00254A0D">
        <w:rPr>
          <w:rFonts w:ascii="Arial" w:hAnsi="Arial" w:cs="Arial"/>
          <w:b/>
          <w:sz w:val="24"/>
          <w:szCs w:val="24"/>
        </w:rPr>
        <w:t xml:space="preserve"> (Has </w:t>
      </w:r>
      <w:proofErr w:type="spellStart"/>
      <w:r w:rsidR="00254A0D">
        <w:rPr>
          <w:rFonts w:ascii="Arial" w:hAnsi="Arial" w:cs="Arial"/>
          <w:b/>
          <w:sz w:val="24"/>
          <w:szCs w:val="24"/>
        </w:rPr>
        <w:t>GameManager</w:t>
      </w:r>
      <w:proofErr w:type="spellEnd"/>
      <w:r w:rsidR="00254A0D">
        <w:rPr>
          <w:rFonts w:ascii="Arial" w:hAnsi="Arial" w:cs="Arial"/>
          <w:b/>
          <w:sz w:val="24"/>
          <w:szCs w:val="24"/>
        </w:rPr>
        <w:t xml:space="preserve"> and Canvas that will continue through all scenes)</w:t>
      </w:r>
    </w:p>
    <w:p w:rsidR="00E6493F" w:rsidRPr="00836143" w:rsidRDefault="00E6493F" w:rsidP="00E6493F">
      <w:pPr>
        <w:jc w:val="center"/>
        <w:rPr>
          <w:rFonts w:ascii="Arial" w:hAnsi="Arial" w:cs="Arial"/>
          <w:b/>
          <w:sz w:val="24"/>
          <w:szCs w:val="24"/>
        </w:rPr>
      </w:pPr>
      <w:r w:rsidRPr="00836143">
        <w:rPr>
          <w:rFonts w:ascii="Arial" w:hAnsi="Arial" w:cs="Arial"/>
          <w:b/>
          <w:sz w:val="24"/>
          <w:szCs w:val="24"/>
        </w:rPr>
        <w:t>Hut</w:t>
      </w:r>
    </w:p>
    <w:p w:rsidR="00E6493F" w:rsidRPr="00836143" w:rsidRDefault="00E6493F" w:rsidP="00E6493F">
      <w:pPr>
        <w:jc w:val="center"/>
        <w:rPr>
          <w:rFonts w:ascii="Arial" w:hAnsi="Arial" w:cs="Arial"/>
          <w:b/>
          <w:sz w:val="24"/>
          <w:szCs w:val="24"/>
        </w:rPr>
      </w:pPr>
      <w:r w:rsidRPr="00836143">
        <w:rPr>
          <w:rFonts w:ascii="Arial" w:hAnsi="Arial" w:cs="Arial"/>
          <w:b/>
          <w:sz w:val="24"/>
          <w:szCs w:val="24"/>
        </w:rPr>
        <w:t>Village</w:t>
      </w:r>
    </w:p>
    <w:p w:rsidR="00E6493F" w:rsidRPr="00836143" w:rsidRDefault="00E6493F" w:rsidP="00E6493F">
      <w:pPr>
        <w:jc w:val="center"/>
        <w:rPr>
          <w:rFonts w:ascii="Arial" w:hAnsi="Arial" w:cs="Arial"/>
          <w:b/>
          <w:sz w:val="24"/>
          <w:szCs w:val="24"/>
        </w:rPr>
      </w:pPr>
      <w:r w:rsidRPr="00836143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3323645</wp:posOffset>
                </wp:positionH>
                <wp:positionV relativeFrom="paragraph">
                  <wp:posOffset>321917</wp:posOffset>
                </wp:positionV>
                <wp:extent cx="540689" cy="715369"/>
                <wp:effectExtent l="0" t="0" r="50165" b="6604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689" cy="715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C58D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261.7pt;margin-top:25.35pt;width:42.55pt;height:56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/Rt2AEAAAEEAAAOAAAAZHJzL2Uyb0RvYy54bWysU9tuEzEQfUfiHyy/k900NLRRNn1IgRcE&#10;VYEPcL3jrCXfNB5y+XvG3mSLACGBeJldX87MOWfG67ujd2IPmG0MnZzPWikg6NjbsOvk1y/vXt1I&#10;kUmFXrkYoJMnyPJu8/LF+pBWcBWH6HpAwUlCXh1SJweitGqarAfwKs9igsCHJqJXxEvcNT2qA2f3&#10;rrlq22VziNgnjBpy5t378VBuan5jQNMnYzKQcJ1kblQj1vhUYrNZq9UOVRqsPtNQ/8DCKxu46JTq&#10;XpES39D+kspbjTFHQzMdfRONsRqqBlYzb39S83lQCaoWNienyab8/9Lqj/sHFLbv5EKKoDy3aMuN&#10;0hRR9CDYOSWwhEWx6pDyihHb8IDnVU4PWHQfDfryZUXiWO09TfbCkYTmzevX7fLmVgrNR2/m14vl&#10;bcnZPIMTZnoP0Yvy08lMqOxuICY0MppXi9X+Q6YReAGUyi6USMq6t6EXdEoshdCqsHNwrlOuNEXD&#10;yLr+0cnBCH8Ew0Ywz7FMHUHYOhR7xcOjtIZA8ykT3y4wY52bgG3l90fg+X6BQh3PvwFPiFo5BprA&#10;3oaIv6tOxwtlM96/ODDqLhY8xf5U+1mt4TmrPTm/iTLIP64r/Pnlbr4DAAD//wMAUEsDBBQABgAI&#10;AAAAIQBP50bp3QAAAAoBAAAPAAAAZHJzL2Rvd25yZXYueG1sTI/BTsMwDIbvSLxDZCRuLKGwMkrT&#10;CSGxI2iDA9yyxkurNU7VZG3h6TEnuNn6P/3+XK5n34kRh9gG0nC9UCCQ6mBbchre356vViBiMmRN&#10;Fwg1fGGEdXV+VprChom2OO6SE1xCsTAampT6QspYN+hNXIQeibNDGLxJvA5O2sFMXO47mSmVS29a&#10;4guN6fGpwfq4O3kNr+5j9BltWnm4//zeuBd7bKak9eXF/PgAIuGc/mD41Wd1qNhpH05ko+g0LLOb&#10;W0Z5UHcgGMjVagliz2TOiaxK+f+F6gcAAP//AwBQSwECLQAUAAYACAAAACEAtoM4kv4AAADhAQAA&#10;EwAAAAAAAAAAAAAAAAAAAAAAW0NvbnRlbnRfVHlwZXNdLnhtbFBLAQItABQABgAIAAAAIQA4/SH/&#10;1gAAAJQBAAALAAAAAAAAAAAAAAAAAC8BAABfcmVscy8ucmVsc1BLAQItABQABgAIAAAAIQALq/Rt&#10;2AEAAAEEAAAOAAAAAAAAAAAAAAAAAC4CAABkcnMvZTJvRG9jLnhtbFBLAQItABQABgAIAAAAIQBP&#10;50bp3QAAAAo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836143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2162755</wp:posOffset>
                </wp:positionH>
                <wp:positionV relativeFrom="paragraph">
                  <wp:posOffset>345771</wp:posOffset>
                </wp:positionV>
                <wp:extent cx="532737" cy="691764"/>
                <wp:effectExtent l="38100" t="0" r="20320" b="51435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737" cy="691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78A7F" id="Conector de seta reta 1" o:spid="_x0000_s1026" type="#_x0000_t32" style="position:absolute;margin-left:170.3pt;margin-top:27.25pt;width:41.95pt;height:54.4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mHU3wEAAAsEAAAOAAAAZHJzL2Uyb0RvYy54bWysU8mOEzEQvSPxD5bvpJMMJEyUzhwyLAcE&#10;0QAf4HGX05a8qVxk+XvK7qRBgJAGcSl5e6/qvSqv707eiQNgtjG0cjaZSgFBx86GfSu/fnn74rUU&#10;mVTolIsBWnmGLO82z5+tj2kF89hH1wEKJgl5dUyt7InSqmmy7sGrPIkJAl+aiF4Rb3HfdKiOzO5d&#10;M59OF80xYpcwasiZT++HS7mp/MaApk/GZCDhWsm1UY1Y42OJzWatVntUqbf6Uob6hyq8soGTjlT3&#10;ipT4hvY3Km81xhwNTXT0TTTGaqgaWM1s+ouaz71KULWwOTmNNuX/R6s/HnYobMe9kyIozy3acqM0&#10;RRQdCHZOCSxhVqw6prxixDbs8LLLaYdF98mgF8bZ9L4wlRPWJk7V6PNoNJxIaD58dTNf3iyl0Hy1&#10;uJ0tFy8LezPQFHDCTO8gelEWrcyEyu574tKG2oYU6vAh0wC8AgrYhRJJWfcmdILOiUURWhX2Di55&#10;ypOmqBnqrys6OxjgD2DYEq5zSFOHEbYOxUHxGCmtIVD1gyt2gV8XmLHOjcBpteCvwMv7AoU6qE8B&#10;j4iaOQYawd6GiH/KTqdryWZ4f3Vg0F0seIzduXa2WsMTV3ty+R1lpH/eV/iPP7z5DgAA//8DAFBL&#10;AwQUAAYACAAAACEAsXKFj+EAAAAKAQAADwAAAGRycy9kb3ducmV2LnhtbEyPTU/DMAyG70j8h8hI&#10;3FjK1lVbaTrxsR7YAYltQhzTxrSFxqmabCv/ft4Jbrb86PXzZqvRduKIg28dKbifRCCQKmdaqhXs&#10;d8XdAoQPmozuHKGCX/Swyq+vMp0ad6J3PG5DLTiEfKoVNCH0qZS+atBqP3E9Et++3GB14HWopRn0&#10;icNtJ6dRlEirW+IPje7xucHqZ3uwnPJaPC3X32+fi83Lxn6Uha3XS6vU7c34+AAi4Bj+YLjoszrk&#10;7FS6AxkvOgWzOEoYVTCP5yAYiKeXoWQymcUg80z+r5CfAQAA//8DAFBLAQItABQABgAIAAAAIQC2&#10;gziS/gAAAOEBAAATAAAAAAAAAAAAAAAAAAAAAABbQ29udGVudF9UeXBlc10ueG1sUEsBAi0AFAAG&#10;AAgAAAAhADj9If/WAAAAlAEAAAsAAAAAAAAAAAAAAAAALwEAAF9yZWxzLy5yZWxzUEsBAi0AFAAG&#10;AAgAAAAhAMGGYdTfAQAACwQAAA4AAAAAAAAAAAAAAAAALgIAAGRycy9lMm9Eb2MueG1sUEsBAi0A&#10;FAAGAAgAAAAhALFyhY/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836143">
        <w:rPr>
          <w:rFonts w:ascii="Arial" w:hAnsi="Arial" w:cs="Arial"/>
          <w:b/>
          <w:sz w:val="24"/>
          <w:szCs w:val="24"/>
        </w:rPr>
        <w:t xml:space="preserve">Market </w:t>
      </w:r>
    </w:p>
    <w:p w:rsidR="00E6493F" w:rsidRPr="00836143" w:rsidRDefault="00E6493F" w:rsidP="00E6493F">
      <w:pPr>
        <w:jc w:val="center"/>
        <w:rPr>
          <w:rFonts w:ascii="Arial" w:hAnsi="Arial" w:cs="Arial"/>
          <w:b/>
          <w:sz w:val="24"/>
          <w:szCs w:val="24"/>
        </w:rPr>
      </w:pPr>
    </w:p>
    <w:p w:rsidR="00E6493F" w:rsidRPr="00836143" w:rsidRDefault="00E6493F" w:rsidP="00E6493F">
      <w:pPr>
        <w:jc w:val="center"/>
        <w:rPr>
          <w:rFonts w:ascii="Arial" w:hAnsi="Arial" w:cs="Arial"/>
          <w:b/>
          <w:sz w:val="24"/>
          <w:szCs w:val="24"/>
        </w:rPr>
      </w:pPr>
    </w:p>
    <w:p w:rsidR="00836143" w:rsidRDefault="00836143" w:rsidP="00E6493F">
      <w:pPr>
        <w:jc w:val="center"/>
        <w:rPr>
          <w:rFonts w:ascii="Arial" w:hAnsi="Arial" w:cs="Arial"/>
          <w:b/>
          <w:sz w:val="24"/>
          <w:szCs w:val="24"/>
        </w:rPr>
      </w:pPr>
    </w:p>
    <w:p w:rsidR="00E6493F" w:rsidRPr="00836143" w:rsidRDefault="00E6493F" w:rsidP="00E6493F">
      <w:pPr>
        <w:jc w:val="center"/>
        <w:rPr>
          <w:rFonts w:ascii="Arial" w:hAnsi="Arial" w:cs="Arial"/>
          <w:b/>
          <w:sz w:val="24"/>
          <w:szCs w:val="24"/>
        </w:rPr>
      </w:pPr>
      <w:r w:rsidRPr="00836143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2464904</wp:posOffset>
                </wp:positionH>
                <wp:positionV relativeFrom="paragraph">
                  <wp:posOffset>144145</wp:posOffset>
                </wp:positionV>
                <wp:extent cx="1033670" cy="7951"/>
                <wp:effectExtent l="0" t="76200" r="14605" b="8763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3670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57F7F" id="Conector de seta reta 2" o:spid="_x0000_s1026" type="#_x0000_t32" style="position:absolute;margin-left:194.1pt;margin-top:11.35pt;width:81.4pt;height:.6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KdI2gEAAAoEAAAOAAAAZHJzL2Uyb0RvYy54bWysU8uOEzEQvCPxD5bvZCZZsQtRJnvIAhcE&#10;Ea+719POWPJL7SaT/D1tTzIgQEIgLi2/qrqrur25P3knjoDZxtDJ5aKVAoKOvQ2HTn7+9PrZCyky&#10;qdArFwN08gxZ3m+fPtmMaQ2rOETXAwomCXk9pk4ORGndNFkP4FVexASBL01Er4i3eGh6VCOze9es&#10;2va2GSP2CaOGnPn0YbqU28pvDGh6b0wGEq6TXBvViDU+lthsN2p9QJUGqy9lqH+owisbOOlM9aBI&#10;ia9of6HyVmPM0dBCR99EY6yGqoHVLNuf1HwcVIKqhc3JabYp/z9a/e64R2H7Tq6kCMpzi3bcKE0R&#10;RQ+CnVMCS1gVq8aU14zYhT1edjntseg+GfTCOJu+8BRUJ1ibOFWjz7PRcCKh+XDZ3tzc3nE/NN/d&#10;vXy+LOTNxFLYEmZ6A9GLsuhkJlT2MBBXNpU2ZVDHt5km4BVQwC6USMq6V6EXdE6sidCqcHBwyVOe&#10;NEXMVH5d0dnBBP8Ahh0pZVYhdRZh51AcFU+R0hoCXSt2gV8XmLHOzcD2z8DL+wKFOqd/A54RNXMM&#10;NIO9DRF/l51O15LN9P7qwKS7WPAY+3NtbLWGB6725PI5ykT/uK/w7194+w0AAP//AwBQSwMEFAAG&#10;AAgAAAAhAKypa1zhAAAACQEAAA8AAABkcnMvZG93bnJldi54bWxMj01PwzAMhu9I+w+RkbixdIWN&#10;rjSd+FgP2wGJgRDHtDFtR+NUTbaVf493gqPtV4+fN1uNthNHHHzrSMFsGoFAqpxpqVbw/lZcJyB8&#10;0GR05wgV/KCHVT65yHRq3Ile8bgLtWAI+VQraELoUyl91aDVfup6JL59ucHqwONQSzPoE8NtJ+Mo&#10;WkirW+IPje7xqcHqe3ewTNkUj8v1/uUz2T5v7UdZ2Hq9tEpdXY4P9yACjuEvDGd9VoecnUp3IONF&#10;p+AmSWKOKojjOxAcmM9nXK7kxW0EMs/k/wb5LwAAAP//AwBQSwECLQAUAAYACAAAACEAtoM4kv4A&#10;AADhAQAAEwAAAAAAAAAAAAAAAAAAAAAAW0NvbnRlbnRfVHlwZXNdLnhtbFBLAQItABQABgAIAAAA&#10;IQA4/SH/1gAAAJQBAAALAAAAAAAAAAAAAAAAAC8BAABfcmVscy8ucmVsc1BLAQItABQABgAIAAAA&#10;IQADoKdI2gEAAAoEAAAOAAAAAAAAAAAAAAAAAC4CAABkcnMvZTJvRG9jLnhtbFBLAQItABQABgAI&#10;AAAAIQCsqWtc4QAAAAk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Pr="00836143">
        <w:rPr>
          <w:rFonts w:ascii="Arial" w:hAnsi="Arial" w:cs="Arial"/>
          <w:b/>
          <w:sz w:val="24"/>
          <w:szCs w:val="24"/>
        </w:rPr>
        <w:t xml:space="preserve">Castle </w:t>
      </w:r>
      <w:r w:rsidRPr="00836143">
        <w:rPr>
          <w:rFonts w:ascii="Arial" w:hAnsi="Arial" w:cs="Arial"/>
          <w:b/>
          <w:sz w:val="24"/>
          <w:szCs w:val="24"/>
        </w:rPr>
        <w:tab/>
      </w:r>
      <w:r w:rsidRPr="00836143">
        <w:rPr>
          <w:rFonts w:ascii="Arial" w:hAnsi="Arial" w:cs="Arial"/>
          <w:b/>
          <w:sz w:val="24"/>
          <w:szCs w:val="24"/>
        </w:rPr>
        <w:tab/>
      </w:r>
      <w:r w:rsidRPr="00836143">
        <w:rPr>
          <w:rFonts w:ascii="Arial" w:hAnsi="Arial" w:cs="Arial"/>
          <w:b/>
          <w:sz w:val="24"/>
          <w:szCs w:val="24"/>
        </w:rPr>
        <w:tab/>
        <w:t>Jungle</w:t>
      </w:r>
    </w:p>
    <w:p w:rsidR="00E6493F" w:rsidRPr="00836143" w:rsidRDefault="00E6493F" w:rsidP="00E6493F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836143">
        <w:rPr>
          <w:rFonts w:ascii="Arial" w:hAnsi="Arial" w:cs="Arial"/>
          <w:b/>
          <w:sz w:val="24"/>
          <w:szCs w:val="24"/>
        </w:rPr>
        <w:t>Oware</w:t>
      </w:r>
      <w:proofErr w:type="spellEnd"/>
    </w:p>
    <w:p w:rsidR="00762988" w:rsidRPr="00836143" w:rsidRDefault="00762988" w:rsidP="00E6493F">
      <w:pPr>
        <w:jc w:val="center"/>
        <w:rPr>
          <w:rFonts w:ascii="Arial" w:hAnsi="Arial" w:cs="Arial"/>
          <w:b/>
          <w:sz w:val="24"/>
          <w:szCs w:val="24"/>
        </w:rPr>
      </w:pPr>
    </w:p>
    <w:p w:rsidR="00762988" w:rsidRPr="00836143" w:rsidRDefault="00762988" w:rsidP="00E6493F">
      <w:pPr>
        <w:jc w:val="center"/>
        <w:rPr>
          <w:rFonts w:ascii="Arial" w:hAnsi="Arial" w:cs="Arial"/>
          <w:b/>
          <w:sz w:val="24"/>
          <w:szCs w:val="24"/>
        </w:rPr>
      </w:pPr>
      <w:r w:rsidRPr="00836143">
        <w:rPr>
          <w:rFonts w:ascii="Arial" w:hAnsi="Arial" w:cs="Arial"/>
          <w:b/>
          <w:sz w:val="24"/>
          <w:szCs w:val="24"/>
        </w:rPr>
        <w:t>Scripts:</w:t>
      </w:r>
    </w:p>
    <w:p w:rsidR="00762988" w:rsidRPr="00836143" w:rsidRDefault="00762988" w:rsidP="00280077">
      <w:pPr>
        <w:rPr>
          <w:rFonts w:ascii="Arial" w:hAnsi="Arial" w:cs="Arial"/>
          <w:sz w:val="24"/>
          <w:szCs w:val="24"/>
        </w:rPr>
      </w:pPr>
      <w:proofErr w:type="spellStart"/>
      <w:r w:rsidRPr="00836143">
        <w:rPr>
          <w:rFonts w:ascii="Arial" w:hAnsi="Arial" w:cs="Arial"/>
          <w:b/>
          <w:sz w:val="24"/>
          <w:szCs w:val="24"/>
          <w:highlight w:val="white"/>
        </w:rPr>
        <w:t>PersistentObject</w:t>
      </w:r>
      <w:proofErr w:type="spellEnd"/>
      <w:r w:rsidRPr="00836143">
        <w:rPr>
          <w:rFonts w:ascii="Arial" w:hAnsi="Arial" w:cs="Arial"/>
          <w:sz w:val="24"/>
          <w:szCs w:val="24"/>
        </w:rPr>
        <w:t xml:space="preserve"> – Used on objects that will persist for more than one scene. </w:t>
      </w:r>
      <w:r w:rsidR="00836143" w:rsidRPr="00836143">
        <w:rPr>
          <w:rFonts w:ascii="Arial" w:hAnsi="Arial" w:cs="Arial"/>
          <w:sz w:val="24"/>
          <w:szCs w:val="24"/>
        </w:rPr>
        <w:t>Does not</w:t>
      </w:r>
      <w:r w:rsidRPr="00836143">
        <w:rPr>
          <w:rFonts w:ascii="Arial" w:hAnsi="Arial" w:cs="Arial"/>
          <w:sz w:val="24"/>
          <w:szCs w:val="24"/>
        </w:rPr>
        <w:t xml:space="preserve"> need function </w:t>
      </w:r>
      <w:r w:rsidR="00836143" w:rsidRPr="00836143">
        <w:rPr>
          <w:rFonts w:ascii="Arial" w:hAnsi="Arial" w:cs="Arial"/>
          <w:sz w:val="24"/>
          <w:szCs w:val="24"/>
        </w:rPr>
        <w:t>calls;</w:t>
      </w:r>
      <w:r w:rsidRPr="00836143">
        <w:rPr>
          <w:rFonts w:ascii="Arial" w:hAnsi="Arial" w:cs="Arial"/>
          <w:sz w:val="24"/>
          <w:szCs w:val="24"/>
        </w:rPr>
        <w:t xml:space="preserve"> just attach it to any object. Example: </w:t>
      </w:r>
      <w:proofErr w:type="spellStart"/>
      <w:r w:rsidRPr="00836143">
        <w:rPr>
          <w:rFonts w:ascii="Arial" w:hAnsi="Arial" w:cs="Arial"/>
          <w:sz w:val="24"/>
          <w:szCs w:val="24"/>
        </w:rPr>
        <w:t>GameManager</w:t>
      </w:r>
      <w:proofErr w:type="spellEnd"/>
      <w:r w:rsidRPr="00836143">
        <w:rPr>
          <w:rFonts w:ascii="Arial" w:hAnsi="Arial" w:cs="Arial"/>
          <w:sz w:val="24"/>
          <w:szCs w:val="24"/>
        </w:rPr>
        <w:t xml:space="preserve"> and Canvas.</w:t>
      </w:r>
    </w:p>
    <w:p w:rsidR="00762988" w:rsidRPr="00836143" w:rsidRDefault="00762988" w:rsidP="00280077">
      <w:pPr>
        <w:rPr>
          <w:rFonts w:ascii="Arial" w:hAnsi="Arial" w:cs="Arial"/>
          <w:sz w:val="24"/>
          <w:szCs w:val="24"/>
        </w:rPr>
      </w:pPr>
    </w:p>
    <w:p w:rsidR="00762988" w:rsidRPr="00836143" w:rsidRDefault="00762988" w:rsidP="00280077">
      <w:pPr>
        <w:rPr>
          <w:rFonts w:ascii="Arial" w:hAnsi="Arial" w:cs="Arial"/>
          <w:sz w:val="24"/>
          <w:szCs w:val="24"/>
        </w:rPr>
      </w:pPr>
      <w:proofErr w:type="spellStart"/>
      <w:r w:rsidRPr="00836143">
        <w:rPr>
          <w:rFonts w:ascii="Arial" w:hAnsi="Arial" w:cs="Arial"/>
          <w:b/>
          <w:sz w:val="24"/>
          <w:szCs w:val="24"/>
          <w:highlight w:val="white"/>
        </w:rPr>
        <w:t>GameManagerScript</w:t>
      </w:r>
      <w:proofErr w:type="spellEnd"/>
      <w:r w:rsidRPr="00836143">
        <w:rPr>
          <w:rFonts w:ascii="Arial" w:hAnsi="Arial" w:cs="Arial"/>
          <w:sz w:val="24"/>
          <w:szCs w:val="24"/>
        </w:rPr>
        <w:t xml:space="preserve"> – Controls flow of some game aspects, such as menu buttons and items collected. </w:t>
      </w:r>
    </w:p>
    <w:p w:rsidR="001813DC" w:rsidRPr="00836143" w:rsidRDefault="001813DC" w:rsidP="00280077">
      <w:pPr>
        <w:rPr>
          <w:rFonts w:ascii="Arial" w:hAnsi="Arial" w:cs="Arial"/>
          <w:sz w:val="24"/>
          <w:szCs w:val="24"/>
        </w:rPr>
      </w:pPr>
      <w:r w:rsidRPr="00836143">
        <w:rPr>
          <w:rFonts w:ascii="Arial" w:hAnsi="Arial" w:cs="Arial"/>
          <w:sz w:val="24"/>
          <w:szCs w:val="24"/>
        </w:rPr>
        <w:t xml:space="preserve">Functions: </w:t>
      </w:r>
    </w:p>
    <w:p w:rsidR="001813DC" w:rsidRPr="00836143" w:rsidRDefault="001813DC" w:rsidP="000C5656">
      <w:pPr>
        <w:jc w:val="center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36143">
        <w:rPr>
          <w:rFonts w:ascii="Arial" w:hAnsi="Arial" w:cs="Arial"/>
          <w:sz w:val="24"/>
          <w:szCs w:val="24"/>
          <w:highlight w:val="white"/>
        </w:rPr>
        <w:t>showInventory</w:t>
      </w:r>
      <w:proofErr w:type="spellEnd"/>
      <w:r w:rsidRPr="00836143">
        <w:rPr>
          <w:rFonts w:ascii="Arial" w:hAnsi="Arial" w:cs="Arial"/>
          <w:sz w:val="24"/>
          <w:szCs w:val="24"/>
          <w:highlight w:val="white"/>
        </w:rPr>
        <w:t>(</w:t>
      </w:r>
      <w:proofErr w:type="gramEnd"/>
      <w:r w:rsidRPr="00836143">
        <w:rPr>
          <w:rFonts w:ascii="Arial" w:hAnsi="Arial" w:cs="Arial"/>
          <w:sz w:val="24"/>
          <w:szCs w:val="24"/>
          <w:highlight w:val="white"/>
        </w:rPr>
        <w:t>)</w:t>
      </w:r>
      <w:r w:rsidRPr="00836143">
        <w:rPr>
          <w:rFonts w:ascii="Arial" w:hAnsi="Arial" w:cs="Arial"/>
          <w:sz w:val="24"/>
          <w:szCs w:val="24"/>
        </w:rPr>
        <w:t xml:space="preserve"> – when user presses I;</w:t>
      </w:r>
    </w:p>
    <w:p w:rsidR="001813DC" w:rsidRPr="00836143" w:rsidRDefault="001813DC" w:rsidP="000C5656">
      <w:pPr>
        <w:jc w:val="center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36143">
        <w:rPr>
          <w:rFonts w:ascii="Arial" w:hAnsi="Arial" w:cs="Arial"/>
          <w:sz w:val="24"/>
          <w:szCs w:val="24"/>
        </w:rPr>
        <w:t>pauseGame</w:t>
      </w:r>
      <w:proofErr w:type="spellEnd"/>
      <w:r w:rsidRPr="00836143">
        <w:rPr>
          <w:rFonts w:ascii="Arial" w:hAnsi="Arial" w:cs="Arial"/>
          <w:sz w:val="24"/>
          <w:szCs w:val="24"/>
        </w:rPr>
        <w:t>(</w:t>
      </w:r>
      <w:proofErr w:type="gramEnd"/>
      <w:r w:rsidRPr="00836143">
        <w:rPr>
          <w:rFonts w:ascii="Arial" w:hAnsi="Arial" w:cs="Arial"/>
          <w:sz w:val="24"/>
          <w:szCs w:val="24"/>
        </w:rPr>
        <w:t xml:space="preserve">) - when user presses P or ESCAPE – Pause or </w:t>
      </w:r>
      <w:proofErr w:type="spellStart"/>
      <w:r w:rsidRPr="00836143">
        <w:rPr>
          <w:rFonts w:ascii="Arial" w:hAnsi="Arial" w:cs="Arial"/>
          <w:sz w:val="24"/>
          <w:szCs w:val="24"/>
        </w:rPr>
        <w:t>unpause</w:t>
      </w:r>
      <w:proofErr w:type="spellEnd"/>
      <w:r w:rsidRPr="00836143">
        <w:rPr>
          <w:rFonts w:ascii="Arial" w:hAnsi="Arial" w:cs="Arial"/>
          <w:sz w:val="24"/>
          <w:szCs w:val="24"/>
        </w:rPr>
        <w:t xml:space="preserve"> the game;</w:t>
      </w:r>
    </w:p>
    <w:p w:rsidR="001813DC" w:rsidRPr="00836143" w:rsidRDefault="001813DC" w:rsidP="000C5656">
      <w:pPr>
        <w:jc w:val="center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36143">
        <w:rPr>
          <w:rFonts w:ascii="Arial" w:hAnsi="Arial" w:cs="Arial"/>
          <w:sz w:val="24"/>
          <w:szCs w:val="24"/>
          <w:highlight w:val="white"/>
        </w:rPr>
        <w:t>updateCollectibleCount</w:t>
      </w:r>
      <w:proofErr w:type="spellEnd"/>
      <w:r w:rsidRPr="00836143">
        <w:rPr>
          <w:rFonts w:ascii="Arial" w:hAnsi="Arial" w:cs="Arial"/>
          <w:sz w:val="24"/>
          <w:szCs w:val="24"/>
        </w:rPr>
        <w:t>(</w:t>
      </w:r>
      <w:proofErr w:type="gramEnd"/>
      <w:r w:rsidRPr="00836143">
        <w:rPr>
          <w:rFonts w:ascii="Arial" w:hAnsi="Arial" w:cs="Arial"/>
          <w:sz w:val="24"/>
          <w:szCs w:val="24"/>
        </w:rPr>
        <w:t>) – Used when user collects marbles or masks, saves which item was picked up so it doesn’t respawn again;</w:t>
      </w:r>
    </w:p>
    <w:p w:rsidR="001813DC" w:rsidRPr="00836143" w:rsidRDefault="001813DC" w:rsidP="000C5656">
      <w:pPr>
        <w:jc w:val="center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36143">
        <w:rPr>
          <w:rFonts w:ascii="Arial" w:hAnsi="Arial" w:cs="Arial"/>
          <w:sz w:val="24"/>
          <w:szCs w:val="24"/>
          <w:highlight w:val="white"/>
        </w:rPr>
        <w:t>setItemsText</w:t>
      </w:r>
      <w:proofErr w:type="spellEnd"/>
      <w:r w:rsidRPr="00836143">
        <w:rPr>
          <w:rFonts w:ascii="Arial" w:hAnsi="Arial" w:cs="Arial"/>
          <w:sz w:val="24"/>
          <w:szCs w:val="24"/>
          <w:highlight w:val="white"/>
        </w:rPr>
        <w:t>(</w:t>
      </w:r>
      <w:proofErr w:type="gramEnd"/>
      <w:r w:rsidRPr="00836143">
        <w:rPr>
          <w:rFonts w:ascii="Arial" w:hAnsi="Arial" w:cs="Arial"/>
          <w:sz w:val="24"/>
          <w:szCs w:val="24"/>
          <w:highlight w:val="white"/>
        </w:rPr>
        <w:t>)</w:t>
      </w:r>
      <w:r w:rsidRPr="00836143">
        <w:rPr>
          <w:rFonts w:ascii="Arial" w:hAnsi="Arial" w:cs="Arial"/>
          <w:sz w:val="24"/>
          <w:szCs w:val="24"/>
        </w:rPr>
        <w:t xml:space="preserve"> – updates inventory text for marbles and masks;</w:t>
      </w:r>
    </w:p>
    <w:p w:rsidR="001813DC" w:rsidRPr="00836143" w:rsidRDefault="001813DC" w:rsidP="00280077">
      <w:pPr>
        <w:rPr>
          <w:rFonts w:ascii="Arial" w:hAnsi="Arial" w:cs="Arial"/>
          <w:sz w:val="24"/>
          <w:szCs w:val="24"/>
        </w:rPr>
      </w:pPr>
    </w:p>
    <w:p w:rsidR="00836143" w:rsidRDefault="00836143" w:rsidP="00280077">
      <w:pPr>
        <w:rPr>
          <w:rFonts w:ascii="Arial" w:hAnsi="Arial" w:cs="Arial"/>
          <w:sz w:val="24"/>
          <w:szCs w:val="24"/>
        </w:rPr>
      </w:pPr>
    </w:p>
    <w:p w:rsidR="001813DC" w:rsidRPr="00836143" w:rsidRDefault="001813DC" w:rsidP="00280077">
      <w:pPr>
        <w:rPr>
          <w:rFonts w:ascii="Arial" w:hAnsi="Arial" w:cs="Arial"/>
          <w:sz w:val="24"/>
          <w:szCs w:val="24"/>
        </w:rPr>
      </w:pPr>
      <w:proofErr w:type="spellStart"/>
      <w:r w:rsidRPr="00836143">
        <w:rPr>
          <w:rFonts w:ascii="Arial" w:hAnsi="Arial" w:cs="Arial"/>
          <w:b/>
          <w:sz w:val="24"/>
          <w:szCs w:val="24"/>
        </w:rPr>
        <w:lastRenderedPageBreak/>
        <w:t>EggScript</w:t>
      </w:r>
      <w:proofErr w:type="spellEnd"/>
      <w:r w:rsidRPr="00836143">
        <w:rPr>
          <w:rFonts w:ascii="Arial" w:hAnsi="Arial" w:cs="Arial"/>
          <w:sz w:val="24"/>
          <w:szCs w:val="24"/>
        </w:rPr>
        <w:t xml:space="preserve"> – Used for the egg on Tutorial Scene</w:t>
      </w:r>
    </w:p>
    <w:p w:rsidR="001813DC" w:rsidRPr="00836143" w:rsidRDefault="001813DC" w:rsidP="000C5656">
      <w:pPr>
        <w:jc w:val="center"/>
        <w:rPr>
          <w:rFonts w:ascii="Arial" w:hAnsi="Arial" w:cs="Arial"/>
          <w:sz w:val="24"/>
          <w:szCs w:val="24"/>
        </w:rPr>
      </w:pPr>
      <w:r w:rsidRPr="00836143">
        <w:rPr>
          <w:rFonts w:ascii="Arial" w:hAnsi="Arial" w:cs="Arial"/>
          <w:sz w:val="24"/>
          <w:szCs w:val="24"/>
        </w:rPr>
        <w:t>If users clicks on it, he gets the egg. (</w:t>
      </w:r>
      <w:proofErr w:type="spellStart"/>
      <w:r w:rsidRPr="00836143">
        <w:rPr>
          <w:rFonts w:ascii="Arial" w:hAnsi="Arial" w:cs="Arial"/>
          <w:sz w:val="24"/>
          <w:szCs w:val="24"/>
        </w:rPr>
        <w:t>OnMouseDown</w:t>
      </w:r>
      <w:proofErr w:type="spellEnd"/>
      <w:r w:rsidRPr="00836143">
        <w:rPr>
          <w:rFonts w:ascii="Arial" w:hAnsi="Arial" w:cs="Arial"/>
          <w:sz w:val="24"/>
          <w:szCs w:val="24"/>
        </w:rPr>
        <w:t>)</w:t>
      </w:r>
    </w:p>
    <w:p w:rsidR="001813DC" w:rsidRPr="00836143" w:rsidRDefault="001813DC" w:rsidP="000C5656">
      <w:pPr>
        <w:jc w:val="center"/>
        <w:rPr>
          <w:rFonts w:ascii="Arial" w:hAnsi="Arial" w:cs="Arial"/>
          <w:sz w:val="24"/>
          <w:szCs w:val="24"/>
        </w:rPr>
      </w:pPr>
      <w:r w:rsidRPr="00836143">
        <w:rPr>
          <w:rFonts w:ascii="Arial" w:hAnsi="Arial" w:cs="Arial"/>
          <w:sz w:val="24"/>
          <w:szCs w:val="24"/>
        </w:rPr>
        <w:t>If it collides with anything, it explodes and start changing background color, then goes to the hut Scene.</w:t>
      </w:r>
    </w:p>
    <w:p w:rsidR="001813DC" w:rsidRPr="00836143" w:rsidRDefault="001813DC" w:rsidP="000C5656">
      <w:pPr>
        <w:jc w:val="center"/>
        <w:rPr>
          <w:rFonts w:ascii="Arial" w:hAnsi="Arial" w:cs="Arial"/>
          <w:sz w:val="24"/>
          <w:szCs w:val="24"/>
        </w:rPr>
      </w:pPr>
      <w:r w:rsidRPr="00836143">
        <w:rPr>
          <w:rFonts w:ascii="Arial" w:hAnsi="Arial" w:cs="Arial"/>
          <w:sz w:val="24"/>
          <w:szCs w:val="24"/>
        </w:rPr>
        <w:t>Has a “</w:t>
      </w:r>
      <w:proofErr w:type="spellStart"/>
      <w:r w:rsidRPr="00836143">
        <w:rPr>
          <w:rFonts w:ascii="Arial" w:hAnsi="Arial" w:cs="Arial"/>
          <w:sz w:val="24"/>
          <w:szCs w:val="24"/>
        </w:rPr>
        <w:t>showPieces</w:t>
      </w:r>
      <w:proofErr w:type="spellEnd"/>
      <w:r w:rsidRPr="00836143">
        <w:rPr>
          <w:rFonts w:ascii="Arial" w:hAnsi="Arial" w:cs="Arial"/>
          <w:sz w:val="24"/>
          <w:szCs w:val="24"/>
        </w:rPr>
        <w:t>” function, for wo</w:t>
      </w:r>
      <w:bookmarkStart w:id="0" w:name="_GoBack"/>
      <w:bookmarkEnd w:id="0"/>
      <w:r w:rsidRPr="00836143">
        <w:rPr>
          <w:rFonts w:ascii="Arial" w:hAnsi="Arial" w:cs="Arial"/>
          <w:sz w:val="24"/>
          <w:szCs w:val="24"/>
        </w:rPr>
        <w:t>rld creation, not finished.</w:t>
      </w:r>
    </w:p>
    <w:p w:rsidR="001813DC" w:rsidRPr="00836143" w:rsidRDefault="001813DC" w:rsidP="000C5656">
      <w:pPr>
        <w:jc w:val="center"/>
        <w:rPr>
          <w:rFonts w:ascii="Arial" w:hAnsi="Arial" w:cs="Arial"/>
          <w:sz w:val="24"/>
          <w:szCs w:val="24"/>
        </w:rPr>
      </w:pPr>
    </w:p>
    <w:p w:rsidR="001813DC" w:rsidRDefault="001813DC" w:rsidP="00280077">
      <w:pPr>
        <w:rPr>
          <w:rFonts w:ascii="Arial" w:hAnsi="Arial" w:cs="Arial"/>
          <w:sz w:val="24"/>
          <w:szCs w:val="24"/>
        </w:rPr>
      </w:pPr>
      <w:proofErr w:type="spellStart"/>
      <w:r w:rsidRPr="00836143">
        <w:rPr>
          <w:rFonts w:ascii="Arial" w:hAnsi="Arial" w:cs="Arial"/>
          <w:b/>
          <w:sz w:val="24"/>
          <w:szCs w:val="24"/>
          <w:highlight w:val="white"/>
        </w:rPr>
        <w:t>StaticVariables</w:t>
      </w:r>
      <w:proofErr w:type="spellEnd"/>
      <w:r w:rsidRPr="00836143">
        <w:rPr>
          <w:rFonts w:ascii="Arial" w:hAnsi="Arial" w:cs="Arial"/>
          <w:b/>
          <w:sz w:val="24"/>
          <w:szCs w:val="24"/>
        </w:rPr>
        <w:t xml:space="preserve"> </w:t>
      </w:r>
      <w:r w:rsidRPr="00836143">
        <w:rPr>
          <w:rFonts w:ascii="Arial" w:hAnsi="Arial" w:cs="Arial"/>
          <w:sz w:val="24"/>
          <w:szCs w:val="24"/>
        </w:rPr>
        <w:t xml:space="preserve">– Script that </w:t>
      </w:r>
      <w:r w:rsidR="00836143" w:rsidRPr="00836143">
        <w:rPr>
          <w:rFonts w:ascii="Arial" w:hAnsi="Arial" w:cs="Arial"/>
          <w:sz w:val="24"/>
          <w:szCs w:val="24"/>
        </w:rPr>
        <w:t>does not</w:t>
      </w:r>
      <w:r w:rsidRPr="00836143">
        <w:rPr>
          <w:rFonts w:ascii="Arial" w:hAnsi="Arial" w:cs="Arial"/>
          <w:sz w:val="24"/>
          <w:szCs w:val="24"/>
        </w:rPr>
        <w:t xml:space="preserve"> need to </w:t>
      </w:r>
      <w:proofErr w:type="gramStart"/>
      <w:r w:rsidRPr="00836143">
        <w:rPr>
          <w:rFonts w:ascii="Arial" w:hAnsi="Arial" w:cs="Arial"/>
          <w:sz w:val="24"/>
          <w:szCs w:val="24"/>
        </w:rPr>
        <w:t>be attached</w:t>
      </w:r>
      <w:proofErr w:type="gramEnd"/>
      <w:r w:rsidRPr="00836143">
        <w:rPr>
          <w:rFonts w:ascii="Arial" w:hAnsi="Arial" w:cs="Arial"/>
          <w:sz w:val="24"/>
          <w:szCs w:val="24"/>
        </w:rPr>
        <w:t xml:space="preserve"> to any object. Has global variable names and public functions that can be used by any script. Good to find tags, names and load sc</w:t>
      </w:r>
      <w:r w:rsidR="00836143" w:rsidRPr="00836143">
        <w:rPr>
          <w:rFonts w:ascii="Arial" w:hAnsi="Arial" w:cs="Arial"/>
          <w:sz w:val="24"/>
          <w:szCs w:val="24"/>
        </w:rPr>
        <w:t>enes;</w:t>
      </w:r>
    </w:p>
    <w:p w:rsidR="00033DC9" w:rsidRDefault="00033DC9" w:rsidP="00280077">
      <w:pPr>
        <w:rPr>
          <w:rFonts w:ascii="Arial" w:hAnsi="Arial" w:cs="Arial"/>
          <w:sz w:val="24"/>
          <w:szCs w:val="24"/>
        </w:rPr>
      </w:pPr>
    </w:p>
    <w:p w:rsidR="00033DC9" w:rsidRPr="00033DC9" w:rsidRDefault="00033DC9" w:rsidP="0028007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 example</w:t>
      </w:r>
      <w:r w:rsidRPr="00033DC9">
        <w:rPr>
          <w:rFonts w:ascii="Arial" w:hAnsi="Arial" w:cs="Arial"/>
          <w:b/>
          <w:sz w:val="24"/>
          <w:szCs w:val="24"/>
        </w:rPr>
        <w:t>:</w:t>
      </w:r>
    </w:p>
    <w:p w:rsidR="00033DC9" w:rsidRPr="00033DC9" w:rsidRDefault="00033DC9" w:rsidP="00280077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033DC9">
        <w:rPr>
          <w:rFonts w:ascii="Arial" w:hAnsi="Arial" w:cs="Arial"/>
          <w:sz w:val="24"/>
          <w:szCs w:val="24"/>
        </w:rPr>
        <w:t>Build_</w:t>
      </w:r>
      <w:proofErr w:type="gramStart"/>
      <w:r w:rsidRPr="00033DC9">
        <w:rPr>
          <w:rFonts w:ascii="Arial" w:hAnsi="Arial" w:cs="Arial"/>
          <w:sz w:val="24"/>
          <w:szCs w:val="24"/>
        </w:rPr>
        <w:t>Scenes.showLoading</w:t>
      </w:r>
      <w:proofErr w:type="spellEnd"/>
      <w:r w:rsidRPr="00033DC9">
        <w:rPr>
          <w:rFonts w:ascii="Arial" w:hAnsi="Arial" w:cs="Arial"/>
          <w:sz w:val="24"/>
          <w:szCs w:val="24"/>
        </w:rPr>
        <w:t>(</w:t>
      </w:r>
      <w:proofErr w:type="gramEnd"/>
      <w:r w:rsidRPr="00033DC9">
        <w:rPr>
          <w:rFonts w:ascii="Arial" w:hAnsi="Arial" w:cs="Arial"/>
          <w:sz w:val="24"/>
          <w:szCs w:val="24"/>
        </w:rPr>
        <w:t>);</w:t>
      </w:r>
    </w:p>
    <w:p w:rsidR="00033DC9" w:rsidRDefault="00033DC9" w:rsidP="00280077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033DC9">
        <w:rPr>
          <w:rFonts w:ascii="Arial" w:hAnsi="Arial" w:cs="Arial"/>
          <w:sz w:val="24"/>
          <w:szCs w:val="24"/>
        </w:rPr>
        <w:t>Build_</w:t>
      </w:r>
      <w:proofErr w:type="gramStart"/>
      <w:r w:rsidRPr="00033DC9">
        <w:rPr>
          <w:rFonts w:ascii="Arial" w:hAnsi="Arial" w:cs="Arial"/>
          <w:sz w:val="24"/>
          <w:szCs w:val="24"/>
        </w:rPr>
        <w:t>Scenes.LoadHut</w:t>
      </w:r>
      <w:proofErr w:type="spellEnd"/>
      <w:r w:rsidRPr="00033DC9">
        <w:rPr>
          <w:rFonts w:ascii="Arial" w:hAnsi="Arial" w:cs="Arial"/>
          <w:sz w:val="24"/>
          <w:szCs w:val="24"/>
        </w:rPr>
        <w:t>(</w:t>
      </w:r>
      <w:proofErr w:type="gramEnd"/>
      <w:r w:rsidRPr="00033DC9">
        <w:rPr>
          <w:rFonts w:ascii="Arial" w:hAnsi="Arial" w:cs="Arial"/>
          <w:sz w:val="24"/>
          <w:szCs w:val="24"/>
        </w:rPr>
        <w:t>);</w:t>
      </w:r>
    </w:p>
    <w:p w:rsidR="00033DC9" w:rsidRDefault="00033DC9" w:rsidP="0028007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Shows the loading screen and then loads the Hut Scene.</w:t>
      </w:r>
    </w:p>
    <w:p w:rsidR="00033DC9" w:rsidRDefault="00033DC9" w:rsidP="0028007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also has a class to find Tags:</w:t>
      </w:r>
    </w:p>
    <w:p w:rsidR="00033DC9" w:rsidRPr="00836143" w:rsidRDefault="00033DC9" w:rsidP="00280077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Tags.Player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1813DC" w:rsidRPr="00836143" w:rsidRDefault="001813DC" w:rsidP="00280077">
      <w:pPr>
        <w:rPr>
          <w:rFonts w:ascii="Arial" w:hAnsi="Arial" w:cs="Arial"/>
          <w:sz w:val="24"/>
          <w:szCs w:val="24"/>
        </w:rPr>
      </w:pPr>
    </w:p>
    <w:p w:rsidR="001813DC" w:rsidRPr="00836143" w:rsidRDefault="001813DC" w:rsidP="00280077">
      <w:pPr>
        <w:rPr>
          <w:rFonts w:ascii="Arial" w:hAnsi="Arial" w:cs="Arial"/>
          <w:sz w:val="24"/>
          <w:szCs w:val="24"/>
        </w:rPr>
      </w:pPr>
      <w:proofErr w:type="spellStart"/>
      <w:r w:rsidRPr="00836143">
        <w:rPr>
          <w:rFonts w:ascii="Arial" w:hAnsi="Arial" w:cs="Arial"/>
          <w:b/>
          <w:sz w:val="24"/>
          <w:szCs w:val="24"/>
          <w:highlight w:val="white"/>
        </w:rPr>
        <w:t>GlobalVariablesScript</w:t>
      </w:r>
      <w:proofErr w:type="spellEnd"/>
      <w:r w:rsidRPr="00836143">
        <w:rPr>
          <w:rFonts w:ascii="Arial" w:hAnsi="Arial" w:cs="Arial"/>
          <w:b/>
          <w:sz w:val="24"/>
          <w:szCs w:val="24"/>
        </w:rPr>
        <w:t xml:space="preserve"> </w:t>
      </w:r>
      <w:r w:rsidRPr="00836143">
        <w:rPr>
          <w:rFonts w:ascii="Arial" w:hAnsi="Arial" w:cs="Arial"/>
          <w:sz w:val="24"/>
          <w:szCs w:val="24"/>
        </w:rPr>
        <w:t xml:space="preserve">– Used to show loading screen and always keep current and previous scene loaded, in case </w:t>
      </w:r>
      <w:r w:rsidR="00836143" w:rsidRPr="00836143">
        <w:rPr>
          <w:rFonts w:ascii="Arial" w:hAnsi="Arial" w:cs="Arial"/>
          <w:sz w:val="24"/>
          <w:szCs w:val="24"/>
        </w:rPr>
        <w:t xml:space="preserve">it </w:t>
      </w:r>
      <w:proofErr w:type="gramStart"/>
      <w:r w:rsidR="00836143" w:rsidRPr="00836143">
        <w:rPr>
          <w:rFonts w:ascii="Arial" w:hAnsi="Arial" w:cs="Arial"/>
          <w:sz w:val="24"/>
          <w:szCs w:val="24"/>
        </w:rPr>
        <w:t>is needed</w:t>
      </w:r>
      <w:proofErr w:type="gramEnd"/>
      <w:r w:rsidR="00836143" w:rsidRPr="00836143">
        <w:rPr>
          <w:rFonts w:ascii="Arial" w:hAnsi="Arial" w:cs="Arial"/>
          <w:sz w:val="24"/>
          <w:szCs w:val="24"/>
        </w:rPr>
        <w:t>;</w:t>
      </w:r>
    </w:p>
    <w:p w:rsidR="001813DC" w:rsidRPr="00836143" w:rsidRDefault="001813DC" w:rsidP="00280077">
      <w:pPr>
        <w:rPr>
          <w:rFonts w:ascii="Arial" w:hAnsi="Arial" w:cs="Arial"/>
          <w:sz w:val="24"/>
          <w:szCs w:val="24"/>
        </w:rPr>
      </w:pPr>
    </w:p>
    <w:p w:rsidR="001813DC" w:rsidRPr="00836143" w:rsidRDefault="001813DC" w:rsidP="00280077">
      <w:pPr>
        <w:rPr>
          <w:rFonts w:ascii="Arial" w:hAnsi="Arial" w:cs="Arial"/>
          <w:sz w:val="24"/>
          <w:szCs w:val="24"/>
        </w:rPr>
      </w:pPr>
      <w:r w:rsidRPr="00836143">
        <w:rPr>
          <w:rFonts w:ascii="Arial" w:hAnsi="Arial" w:cs="Arial"/>
          <w:b/>
          <w:sz w:val="24"/>
          <w:szCs w:val="24"/>
          <w:highlight w:val="white"/>
        </w:rPr>
        <w:t>Phase2_script_GiwaAttack</w:t>
      </w:r>
      <w:r w:rsidRPr="00836143">
        <w:rPr>
          <w:rFonts w:ascii="Arial" w:hAnsi="Arial" w:cs="Arial"/>
          <w:b/>
          <w:sz w:val="24"/>
          <w:szCs w:val="24"/>
        </w:rPr>
        <w:t xml:space="preserve"> </w:t>
      </w:r>
      <w:r w:rsidRPr="00836143">
        <w:rPr>
          <w:rFonts w:ascii="Arial" w:hAnsi="Arial" w:cs="Arial"/>
          <w:sz w:val="24"/>
          <w:szCs w:val="24"/>
        </w:rPr>
        <w:t xml:space="preserve">– </w:t>
      </w:r>
      <w:proofErr w:type="spellStart"/>
      <w:r w:rsidRPr="00836143">
        <w:rPr>
          <w:rFonts w:ascii="Arial" w:hAnsi="Arial" w:cs="Arial"/>
          <w:sz w:val="24"/>
          <w:szCs w:val="24"/>
        </w:rPr>
        <w:t>Giwa’s</w:t>
      </w:r>
      <w:proofErr w:type="spellEnd"/>
      <w:r w:rsidRPr="00836143">
        <w:rPr>
          <w:rFonts w:ascii="Arial" w:hAnsi="Arial" w:cs="Arial"/>
          <w:sz w:val="24"/>
          <w:szCs w:val="24"/>
        </w:rPr>
        <w:t xml:space="preserve"> script. Has an </w:t>
      </w:r>
      <w:proofErr w:type="spellStart"/>
      <w:r w:rsidRPr="00836143">
        <w:rPr>
          <w:rFonts w:ascii="Arial" w:hAnsi="Arial" w:cs="Arial"/>
          <w:sz w:val="24"/>
          <w:szCs w:val="24"/>
        </w:rPr>
        <w:t>enum</w:t>
      </w:r>
      <w:proofErr w:type="spellEnd"/>
      <w:r w:rsidRPr="00836143">
        <w:rPr>
          <w:rFonts w:ascii="Arial" w:hAnsi="Arial" w:cs="Arial"/>
          <w:sz w:val="24"/>
          <w:szCs w:val="24"/>
        </w:rPr>
        <w:t xml:space="preserve"> of states that change when the duel starts</w:t>
      </w:r>
      <w:r w:rsidR="00836143" w:rsidRPr="00836143">
        <w:rPr>
          <w:rFonts w:ascii="Arial" w:hAnsi="Arial" w:cs="Arial"/>
          <w:sz w:val="24"/>
          <w:szCs w:val="24"/>
        </w:rPr>
        <w:t xml:space="preserve">. If it is defeated, loads </w:t>
      </w:r>
      <w:proofErr w:type="spellStart"/>
      <w:r w:rsidR="00836143" w:rsidRPr="00836143">
        <w:rPr>
          <w:rFonts w:ascii="Arial" w:hAnsi="Arial" w:cs="Arial"/>
          <w:sz w:val="24"/>
          <w:szCs w:val="24"/>
        </w:rPr>
        <w:t>Oware</w:t>
      </w:r>
      <w:proofErr w:type="spellEnd"/>
      <w:r w:rsidR="00836143" w:rsidRPr="00836143">
        <w:rPr>
          <w:rFonts w:ascii="Arial" w:hAnsi="Arial" w:cs="Arial"/>
          <w:sz w:val="24"/>
          <w:szCs w:val="24"/>
        </w:rPr>
        <w:t xml:space="preserve"> scene</w:t>
      </w:r>
      <w:proofErr w:type="gramStart"/>
      <w:r w:rsidR="00836143" w:rsidRPr="00836143">
        <w:rPr>
          <w:rFonts w:ascii="Arial" w:hAnsi="Arial" w:cs="Arial"/>
          <w:sz w:val="24"/>
          <w:szCs w:val="24"/>
        </w:rPr>
        <w:t>;</w:t>
      </w:r>
      <w:proofErr w:type="gramEnd"/>
    </w:p>
    <w:p w:rsidR="00836143" w:rsidRPr="00836143" w:rsidRDefault="00836143" w:rsidP="00280077">
      <w:pPr>
        <w:rPr>
          <w:rFonts w:ascii="Arial" w:hAnsi="Arial" w:cs="Arial"/>
          <w:sz w:val="24"/>
          <w:szCs w:val="24"/>
        </w:rPr>
      </w:pPr>
    </w:p>
    <w:p w:rsidR="00836143" w:rsidRPr="00836143" w:rsidRDefault="00836143" w:rsidP="00280077">
      <w:pPr>
        <w:rPr>
          <w:rFonts w:ascii="Arial" w:hAnsi="Arial" w:cs="Arial"/>
          <w:sz w:val="24"/>
          <w:szCs w:val="24"/>
        </w:rPr>
      </w:pPr>
      <w:proofErr w:type="spellStart"/>
      <w:r w:rsidRPr="00836143">
        <w:rPr>
          <w:rFonts w:ascii="Arial" w:hAnsi="Arial" w:cs="Arial"/>
          <w:b/>
          <w:sz w:val="24"/>
          <w:szCs w:val="24"/>
          <w:highlight w:val="white"/>
        </w:rPr>
        <w:t>SubtitleScript</w:t>
      </w:r>
      <w:proofErr w:type="spellEnd"/>
      <w:r w:rsidRPr="00836143">
        <w:rPr>
          <w:rFonts w:ascii="Arial" w:hAnsi="Arial" w:cs="Arial"/>
          <w:sz w:val="24"/>
          <w:szCs w:val="24"/>
        </w:rPr>
        <w:t xml:space="preserve"> – Starts showing dialogue if player clicks on an object that has this script. It interacts with the script </w:t>
      </w:r>
      <w:proofErr w:type="spellStart"/>
      <w:r w:rsidRPr="00836143">
        <w:rPr>
          <w:rFonts w:ascii="Arial" w:hAnsi="Arial" w:cs="Arial"/>
          <w:sz w:val="24"/>
          <w:szCs w:val="24"/>
        </w:rPr>
        <w:t>DialogManager</w:t>
      </w:r>
      <w:proofErr w:type="spellEnd"/>
      <w:proofErr w:type="gramStart"/>
      <w:r w:rsidRPr="00836143">
        <w:rPr>
          <w:rFonts w:ascii="Arial" w:hAnsi="Arial" w:cs="Arial"/>
          <w:sz w:val="24"/>
          <w:szCs w:val="24"/>
        </w:rPr>
        <w:t>;</w:t>
      </w:r>
      <w:proofErr w:type="gramEnd"/>
    </w:p>
    <w:p w:rsidR="00836143" w:rsidRPr="00BD3E00" w:rsidRDefault="00836143" w:rsidP="00280077">
      <w:pPr>
        <w:rPr>
          <w:rFonts w:ascii="Arial" w:hAnsi="Arial" w:cs="Arial"/>
          <w:sz w:val="24"/>
          <w:szCs w:val="24"/>
        </w:rPr>
      </w:pPr>
    </w:p>
    <w:p w:rsidR="00836143" w:rsidRDefault="00836143" w:rsidP="00280077">
      <w:pPr>
        <w:rPr>
          <w:rFonts w:ascii="Arial" w:hAnsi="Arial" w:cs="Arial"/>
          <w:sz w:val="24"/>
          <w:szCs w:val="24"/>
        </w:rPr>
      </w:pPr>
      <w:proofErr w:type="spellStart"/>
      <w:r w:rsidRPr="00836143">
        <w:rPr>
          <w:rFonts w:ascii="Arial" w:hAnsi="Arial" w:cs="Arial"/>
          <w:b/>
          <w:sz w:val="24"/>
          <w:szCs w:val="24"/>
          <w:highlight w:val="white"/>
        </w:rPr>
        <w:t>DialogManager</w:t>
      </w:r>
      <w:proofErr w:type="spellEnd"/>
      <w:r w:rsidRPr="00836143">
        <w:rPr>
          <w:rFonts w:ascii="Arial" w:hAnsi="Arial" w:cs="Arial"/>
          <w:sz w:val="24"/>
          <w:szCs w:val="24"/>
        </w:rPr>
        <w:t xml:space="preserve"> – Used to load and show a dialog from a txt file. Controls UI Buttons (showing “close” or “next” text). </w:t>
      </w:r>
      <w:r w:rsidR="00206789">
        <w:rPr>
          <w:rFonts w:ascii="Arial" w:hAnsi="Arial" w:cs="Arial"/>
          <w:sz w:val="24"/>
          <w:szCs w:val="24"/>
        </w:rPr>
        <w:t>Attach it to</w:t>
      </w:r>
      <w:r w:rsidRPr="008361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6143">
        <w:rPr>
          <w:rFonts w:ascii="Arial" w:hAnsi="Arial" w:cs="Arial"/>
          <w:sz w:val="24"/>
          <w:szCs w:val="24"/>
        </w:rPr>
        <w:t>GameManager</w:t>
      </w:r>
      <w:proofErr w:type="spellEnd"/>
      <w:proofErr w:type="gramStart"/>
      <w:r w:rsidRPr="00836143">
        <w:rPr>
          <w:rFonts w:ascii="Arial" w:hAnsi="Arial" w:cs="Arial"/>
          <w:sz w:val="24"/>
          <w:szCs w:val="24"/>
        </w:rPr>
        <w:t>;</w:t>
      </w:r>
      <w:proofErr w:type="gramEnd"/>
    </w:p>
    <w:p w:rsidR="00280077" w:rsidRDefault="00280077" w:rsidP="00280077">
      <w:pPr>
        <w:rPr>
          <w:rFonts w:ascii="Arial" w:hAnsi="Arial" w:cs="Arial"/>
          <w:b/>
          <w:sz w:val="24"/>
          <w:szCs w:val="24"/>
          <w:highlight w:val="white"/>
        </w:rPr>
      </w:pPr>
    </w:p>
    <w:p w:rsidR="00280077" w:rsidRDefault="00280077" w:rsidP="00280077">
      <w:pPr>
        <w:rPr>
          <w:rFonts w:ascii="Arial" w:hAnsi="Arial" w:cs="Arial"/>
          <w:sz w:val="24"/>
          <w:szCs w:val="24"/>
        </w:rPr>
      </w:pPr>
      <w:proofErr w:type="spellStart"/>
      <w:r w:rsidRPr="00E25B69">
        <w:rPr>
          <w:rFonts w:ascii="Arial" w:hAnsi="Arial" w:cs="Arial"/>
          <w:b/>
          <w:sz w:val="24"/>
          <w:szCs w:val="24"/>
          <w:highlight w:val="white"/>
        </w:rPr>
        <w:t>ItemPanelScript</w:t>
      </w:r>
      <w:proofErr w:type="spellEnd"/>
      <w:r w:rsidRPr="00E25B69">
        <w:rPr>
          <w:rFonts w:ascii="Arial" w:hAnsi="Arial" w:cs="Arial"/>
          <w:sz w:val="24"/>
          <w:szCs w:val="24"/>
        </w:rPr>
        <w:t xml:space="preserve"> – Script used to show a pop-up window with item information, </w:t>
      </w:r>
      <w:r>
        <w:rPr>
          <w:rFonts w:ascii="Arial" w:hAnsi="Arial" w:cs="Arial"/>
          <w:sz w:val="24"/>
          <w:szCs w:val="24"/>
        </w:rPr>
        <w:t>if it is collectible or special.</w:t>
      </w:r>
      <w:r w:rsidRPr="00E25B69">
        <w:rPr>
          <w:rFonts w:ascii="Arial" w:hAnsi="Arial" w:cs="Arial"/>
          <w:sz w:val="24"/>
          <w:szCs w:val="24"/>
        </w:rPr>
        <w:t xml:space="preserve"> Attach it to </w:t>
      </w:r>
      <w:proofErr w:type="spellStart"/>
      <w:r w:rsidRPr="00E25B69">
        <w:rPr>
          <w:rFonts w:ascii="Arial" w:hAnsi="Arial" w:cs="Arial"/>
          <w:sz w:val="24"/>
          <w:szCs w:val="24"/>
        </w:rPr>
        <w:t>GameManager</w:t>
      </w:r>
      <w:proofErr w:type="spellEnd"/>
      <w:proofErr w:type="gramStart"/>
      <w:r w:rsidRPr="00E25B69">
        <w:rPr>
          <w:rFonts w:ascii="Arial" w:hAnsi="Arial" w:cs="Arial"/>
          <w:sz w:val="24"/>
          <w:szCs w:val="24"/>
        </w:rPr>
        <w:t>;</w:t>
      </w:r>
      <w:proofErr w:type="gramEnd"/>
    </w:p>
    <w:p w:rsidR="00280077" w:rsidRDefault="00280077" w:rsidP="00280077">
      <w:pPr>
        <w:rPr>
          <w:rFonts w:ascii="Arial" w:hAnsi="Arial" w:cs="Arial"/>
          <w:sz w:val="24"/>
          <w:szCs w:val="24"/>
        </w:rPr>
      </w:pPr>
    </w:p>
    <w:p w:rsidR="00280077" w:rsidRPr="00E25B69" w:rsidRDefault="00280077" w:rsidP="00280077">
      <w:pPr>
        <w:rPr>
          <w:rFonts w:ascii="Arial" w:hAnsi="Arial" w:cs="Arial"/>
          <w:sz w:val="24"/>
          <w:szCs w:val="24"/>
        </w:rPr>
      </w:pPr>
      <w:r w:rsidRPr="00280077">
        <w:rPr>
          <w:rFonts w:ascii="Arial" w:hAnsi="Arial" w:cs="Arial"/>
          <w:b/>
          <w:sz w:val="24"/>
          <w:szCs w:val="24"/>
        </w:rPr>
        <w:t>Fading</w:t>
      </w:r>
      <w:r>
        <w:rPr>
          <w:rFonts w:ascii="Arial" w:hAnsi="Arial" w:cs="Arial"/>
          <w:sz w:val="24"/>
          <w:szCs w:val="24"/>
        </w:rPr>
        <w:t xml:space="preserve"> – Fades an object. </w:t>
      </w:r>
      <w:proofErr w:type="gramStart"/>
      <w:r>
        <w:rPr>
          <w:rFonts w:ascii="Arial" w:hAnsi="Arial" w:cs="Arial"/>
          <w:sz w:val="24"/>
          <w:szCs w:val="24"/>
        </w:rPr>
        <w:t>Is used</w:t>
      </w:r>
      <w:proofErr w:type="gramEnd"/>
      <w:r>
        <w:rPr>
          <w:rFonts w:ascii="Arial" w:hAnsi="Arial" w:cs="Arial"/>
          <w:sz w:val="24"/>
          <w:szCs w:val="24"/>
        </w:rPr>
        <w:t xml:space="preserve"> when the player dies so it goes from black to transparent. Attach it to player.</w:t>
      </w:r>
    </w:p>
    <w:p w:rsidR="00280077" w:rsidRDefault="00280077" w:rsidP="00280077">
      <w:pPr>
        <w:rPr>
          <w:rFonts w:ascii="Arial" w:hAnsi="Arial" w:cs="Arial"/>
          <w:sz w:val="24"/>
          <w:szCs w:val="24"/>
        </w:rPr>
      </w:pPr>
    </w:p>
    <w:p w:rsidR="00206789" w:rsidRDefault="00206789" w:rsidP="00280077">
      <w:pPr>
        <w:rPr>
          <w:rFonts w:ascii="Arial" w:hAnsi="Arial" w:cs="Arial"/>
          <w:sz w:val="24"/>
          <w:szCs w:val="24"/>
        </w:rPr>
      </w:pPr>
      <w:proofErr w:type="spellStart"/>
      <w:r w:rsidRPr="00206789">
        <w:rPr>
          <w:rFonts w:ascii="Arial" w:hAnsi="Arial" w:cs="Arial"/>
          <w:b/>
          <w:sz w:val="24"/>
          <w:szCs w:val="24"/>
        </w:rPr>
        <w:t>SpawnManager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Has a </w:t>
      </w:r>
      <w:r w:rsidRPr="00206789">
        <w:rPr>
          <w:rFonts w:ascii="Arial" w:hAnsi="Arial" w:cs="Arial"/>
          <w:sz w:val="24"/>
          <w:szCs w:val="24"/>
        </w:rPr>
        <w:t>Dictionary</w:t>
      </w:r>
      <w:r>
        <w:rPr>
          <w:rFonts w:ascii="Arial" w:hAnsi="Arial" w:cs="Arial"/>
          <w:sz w:val="24"/>
          <w:szCs w:val="24"/>
        </w:rPr>
        <w:t xml:space="preserve"> of items </w:t>
      </w:r>
      <w:r w:rsidR="004A2F0F">
        <w:rPr>
          <w:rFonts w:ascii="Arial" w:hAnsi="Arial" w:cs="Arial"/>
          <w:sz w:val="24"/>
          <w:szCs w:val="24"/>
        </w:rPr>
        <w:t xml:space="preserve">to collect </w:t>
      </w:r>
      <w:r>
        <w:rPr>
          <w:rFonts w:ascii="Arial" w:hAnsi="Arial" w:cs="Arial"/>
          <w:sz w:val="24"/>
          <w:szCs w:val="24"/>
        </w:rPr>
        <w:t>and the ones that the player already got. Attach it to</w:t>
      </w:r>
      <w:r w:rsidRPr="008361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6143">
        <w:rPr>
          <w:rFonts w:ascii="Arial" w:hAnsi="Arial" w:cs="Arial"/>
          <w:sz w:val="24"/>
          <w:szCs w:val="24"/>
        </w:rPr>
        <w:t>GameManager</w:t>
      </w:r>
      <w:proofErr w:type="spellEnd"/>
      <w:r w:rsidR="00BD3E00">
        <w:rPr>
          <w:rFonts w:ascii="Arial" w:hAnsi="Arial" w:cs="Arial"/>
          <w:sz w:val="24"/>
          <w:szCs w:val="24"/>
        </w:rPr>
        <w:t>.</w:t>
      </w:r>
    </w:p>
    <w:p w:rsidR="00206789" w:rsidRPr="00206789" w:rsidRDefault="00206789" w:rsidP="00280077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06789">
        <w:rPr>
          <w:rFonts w:ascii="Arial" w:hAnsi="Arial" w:cs="Arial"/>
          <w:sz w:val="24"/>
          <w:szCs w:val="24"/>
        </w:rPr>
        <w:t>checkCollectedItems</w:t>
      </w:r>
      <w:proofErr w:type="spellEnd"/>
      <w:r w:rsidRPr="00206789">
        <w:rPr>
          <w:rFonts w:ascii="Arial" w:hAnsi="Arial" w:cs="Arial"/>
          <w:sz w:val="24"/>
          <w:szCs w:val="24"/>
        </w:rPr>
        <w:t>(</w:t>
      </w:r>
      <w:proofErr w:type="gramEnd"/>
      <w:r w:rsidRPr="00206789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– Compares the collected items with the ones that are available in the current scene.</w:t>
      </w:r>
    </w:p>
    <w:p w:rsidR="00762988" w:rsidRDefault="00762988" w:rsidP="00280077">
      <w:pPr>
        <w:rPr>
          <w:b/>
          <w:sz w:val="32"/>
        </w:rPr>
      </w:pPr>
    </w:p>
    <w:p w:rsidR="00E6493F" w:rsidRPr="00E25B69" w:rsidRDefault="006F7BEC" w:rsidP="00280077">
      <w:pPr>
        <w:rPr>
          <w:rFonts w:ascii="Arial" w:hAnsi="Arial" w:cs="Arial"/>
          <w:sz w:val="24"/>
          <w:szCs w:val="24"/>
        </w:rPr>
      </w:pPr>
      <w:proofErr w:type="spellStart"/>
      <w:r w:rsidRPr="00E25B69">
        <w:rPr>
          <w:rFonts w:ascii="Arial" w:hAnsi="Arial" w:cs="Arial"/>
          <w:b/>
          <w:sz w:val="24"/>
          <w:szCs w:val="24"/>
          <w:highlight w:val="white"/>
        </w:rPr>
        <w:t>ObjectScript</w:t>
      </w:r>
      <w:proofErr w:type="spellEnd"/>
      <w:r w:rsidRPr="00E25B69">
        <w:rPr>
          <w:rFonts w:ascii="Arial" w:hAnsi="Arial" w:cs="Arial"/>
          <w:sz w:val="24"/>
          <w:szCs w:val="24"/>
        </w:rPr>
        <w:t xml:space="preserve"> – Used in all objects the player can collect/interact </w:t>
      </w:r>
      <w:proofErr w:type="gramStart"/>
      <w:r w:rsidRPr="00E25B69">
        <w:rPr>
          <w:rFonts w:ascii="Arial" w:hAnsi="Arial" w:cs="Arial"/>
          <w:sz w:val="24"/>
          <w:szCs w:val="24"/>
        </w:rPr>
        <w:t>with</w:t>
      </w:r>
      <w:proofErr w:type="gramEnd"/>
      <w:r w:rsidRPr="00E25B69">
        <w:rPr>
          <w:rFonts w:ascii="Arial" w:hAnsi="Arial" w:cs="Arial"/>
          <w:sz w:val="24"/>
          <w:szCs w:val="24"/>
        </w:rPr>
        <w:t>.</w:t>
      </w:r>
    </w:p>
    <w:p w:rsidR="006F7BEC" w:rsidRPr="00E25B69" w:rsidRDefault="006F7BEC" w:rsidP="00280077">
      <w:pPr>
        <w:rPr>
          <w:rFonts w:ascii="Arial" w:hAnsi="Arial" w:cs="Arial"/>
          <w:sz w:val="24"/>
          <w:szCs w:val="24"/>
        </w:rPr>
      </w:pPr>
      <w:r w:rsidRPr="00E25B6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E25B69">
        <w:rPr>
          <w:rFonts w:ascii="Arial" w:hAnsi="Arial" w:cs="Arial"/>
          <w:sz w:val="24"/>
          <w:szCs w:val="24"/>
          <w:highlight w:val="white"/>
        </w:rPr>
        <w:t>OnMouseDown</w:t>
      </w:r>
      <w:proofErr w:type="spellEnd"/>
      <w:r w:rsidRPr="00E25B69">
        <w:rPr>
          <w:rFonts w:ascii="Arial" w:hAnsi="Arial" w:cs="Arial"/>
          <w:sz w:val="24"/>
          <w:szCs w:val="24"/>
          <w:highlight w:val="white"/>
        </w:rPr>
        <w:t>(</w:t>
      </w:r>
      <w:proofErr w:type="gramEnd"/>
      <w:r w:rsidRPr="00E25B69">
        <w:rPr>
          <w:rFonts w:ascii="Arial" w:hAnsi="Arial" w:cs="Arial"/>
          <w:sz w:val="24"/>
          <w:szCs w:val="24"/>
          <w:highlight w:val="white"/>
        </w:rPr>
        <w:t>)</w:t>
      </w:r>
      <w:r w:rsidRPr="00E25B69">
        <w:rPr>
          <w:rFonts w:ascii="Arial" w:hAnsi="Arial" w:cs="Arial"/>
          <w:sz w:val="24"/>
          <w:szCs w:val="24"/>
        </w:rPr>
        <w:t xml:space="preserve"> – Checks if player is close enough to get the item when it’s clicked.</w:t>
      </w:r>
    </w:p>
    <w:p w:rsidR="00E25B69" w:rsidRPr="00E25B69" w:rsidRDefault="00E25B69" w:rsidP="00280077">
      <w:pPr>
        <w:rPr>
          <w:rFonts w:ascii="Arial" w:hAnsi="Arial" w:cs="Arial"/>
          <w:sz w:val="24"/>
          <w:szCs w:val="24"/>
        </w:rPr>
      </w:pPr>
    </w:p>
    <w:p w:rsidR="00E25B69" w:rsidRPr="00E25B69" w:rsidRDefault="00E25B69" w:rsidP="00280077">
      <w:pPr>
        <w:rPr>
          <w:rFonts w:ascii="Arial" w:hAnsi="Arial" w:cs="Arial"/>
          <w:sz w:val="24"/>
          <w:szCs w:val="24"/>
        </w:rPr>
      </w:pPr>
      <w:proofErr w:type="spellStart"/>
      <w:r w:rsidRPr="00E25B69">
        <w:rPr>
          <w:rFonts w:ascii="Arial" w:hAnsi="Arial" w:cs="Arial"/>
          <w:b/>
          <w:sz w:val="24"/>
          <w:szCs w:val="24"/>
        </w:rPr>
        <w:t>ColorChanger</w:t>
      </w:r>
      <w:proofErr w:type="spellEnd"/>
      <w:r w:rsidRPr="00E25B69">
        <w:rPr>
          <w:rFonts w:ascii="Arial" w:hAnsi="Arial" w:cs="Arial"/>
          <w:b/>
          <w:sz w:val="24"/>
          <w:szCs w:val="24"/>
        </w:rPr>
        <w:t xml:space="preserve"> </w:t>
      </w:r>
      <w:r w:rsidRPr="00E25B69">
        <w:rPr>
          <w:rFonts w:ascii="Arial" w:hAnsi="Arial" w:cs="Arial"/>
          <w:sz w:val="24"/>
          <w:szCs w:val="24"/>
        </w:rPr>
        <w:t>– Used to change skybox color, when world is “created” at the tutorial scene;</w:t>
      </w:r>
    </w:p>
    <w:p w:rsidR="00E25B69" w:rsidRPr="00E25B69" w:rsidRDefault="00E25B69" w:rsidP="00280077">
      <w:pPr>
        <w:rPr>
          <w:rFonts w:ascii="Arial" w:hAnsi="Arial" w:cs="Arial"/>
          <w:sz w:val="24"/>
          <w:szCs w:val="24"/>
        </w:rPr>
      </w:pPr>
    </w:p>
    <w:sectPr w:rsidR="00E25B69" w:rsidRPr="00E25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93F"/>
    <w:rsid w:val="00033DC9"/>
    <w:rsid w:val="000C5656"/>
    <w:rsid w:val="001813DC"/>
    <w:rsid w:val="001C38D8"/>
    <w:rsid w:val="00206789"/>
    <w:rsid w:val="00254A0D"/>
    <w:rsid w:val="00280077"/>
    <w:rsid w:val="004A2F0F"/>
    <w:rsid w:val="006F7BEC"/>
    <w:rsid w:val="00762988"/>
    <w:rsid w:val="00836143"/>
    <w:rsid w:val="00BD3E00"/>
    <w:rsid w:val="00E25B69"/>
    <w:rsid w:val="00E6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7E2A6-F1DD-42B4-93D5-8B16C708D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4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1CF31-D932-4734-AFB6-F1AEF3D5B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Ludvig Fazenda</dc:creator>
  <cp:keywords/>
  <dc:description/>
  <cp:lastModifiedBy>Gabriel.Fazenda</cp:lastModifiedBy>
  <cp:revision>10</cp:revision>
  <dcterms:created xsi:type="dcterms:W3CDTF">2015-10-06T21:16:00Z</dcterms:created>
  <dcterms:modified xsi:type="dcterms:W3CDTF">2015-10-15T22:01:00Z</dcterms:modified>
</cp:coreProperties>
</file>