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BE" w:rsidRDefault="00CE3F61">
      <w:proofErr w:type="gramStart"/>
      <w:r>
        <w:t>Intro(</w:t>
      </w:r>
      <w:proofErr w:type="gramEnd"/>
      <w:r>
        <w:t>mike)</w:t>
      </w:r>
    </w:p>
    <w:p w:rsidR="00CE3F61" w:rsidRDefault="00CE3F61">
      <w:r>
        <w:t>Detection methods</w:t>
      </w:r>
    </w:p>
    <w:p w:rsidR="00CE3F61" w:rsidRPr="001A56C9" w:rsidRDefault="00CE3F61">
      <w:r>
        <w:tab/>
      </w:r>
      <w:r w:rsidRPr="001A56C9">
        <w:t>The dropout method</w:t>
      </w:r>
      <w:r w:rsidR="00AA178D" w:rsidRPr="001A56C9">
        <w:t xml:space="preserve"> </w:t>
      </w:r>
      <w:r w:rsidRPr="001A56C9">
        <w:t>(Dorothy)</w:t>
      </w:r>
      <w:r w:rsidR="001A56C9" w:rsidRPr="001A56C9">
        <w:t xml:space="preserve">, </w:t>
      </w:r>
      <w:proofErr w:type="gramStart"/>
      <w:r w:rsidR="001A56C9" w:rsidRPr="001A56C9">
        <w:t>Colour(</w:t>
      </w:r>
      <w:proofErr w:type="spellStart"/>
      <w:proofErr w:type="gramEnd"/>
      <w:r w:rsidR="001A56C9" w:rsidRPr="001A56C9">
        <w:t>joe</w:t>
      </w:r>
      <w:proofErr w:type="spellEnd"/>
      <w:r w:rsidR="001A56C9" w:rsidRPr="001A56C9">
        <w:t xml:space="preserve">) </w:t>
      </w:r>
      <w:r w:rsidRPr="001A56C9">
        <w:t>contaminants(mike)</w:t>
      </w:r>
    </w:p>
    <w:p w:rsidR="00CE3F61" w:rsidRDefault="00CE3F61">
      <w:r>
        <w:tab/>
        <w:t>CMB (mike)</w:t>
      </w:r>
    </w:p>
    <w:p w:rsidR="00CE3F61" w:rsidRDefault="00CE3F61">
      <w:r>
        <w:tab/>
        <w:t xml:space="preserve">21 cm </w:t>
      </w:r>
      <w:proofErr w:type="gramStart"/>
      <w:r>
        <w:t>line(</w:t>
      </w:r>
      <w:proofErr w:type="gramEnd"/>
      <w:r>
        <w:t>Joe)</w:t>
      </w:r>
    </w:p>
    <w:p w:rsidR="00CE3F61" w:rsidRDefault="00CE3F61">
      <w:r>
        <w:tab/>
        <w:t xml:space="preserve">Gravitational lensing (Catherine, inc. </w:t>
      </w:r>
      <w:proofErr w:type="spellStart"/>
      <w:r>
        <w:t>grav</w:t>
      </w:r>
      <w:proofErr w:type="spellEnd"/>
      <w:r>
        <w:t xml:space="preserve"> lensing in intro)</w:t>
      </w:r>
    </w:p>
    <w:p w:rsidR="00CE3F61" w:rsidRDefault="00CE3F61">
      <w:r>
        <w:tab/>
        <w:t>Spectroscopy (john)</w:t>
      </w:r>
    </w:p>
    <w:p w:rsidR="00CE3F61" w:rsidRDefault="00CE3F61">
      <w:r>
        <w:t>Telescopes</w:t>
      </w:r>
    </w:p>
    <w:p w:rsidR="00CE3F61" w:rsidRDefault="00CE3F61">
      <w:r>
        <w:tab/>
        <w:t>Ground vs. Space (</w:t>
      </w:r>
      <w:proofErr w:type="spellStart"/>
      <w:r>
        <w:t>Rahim</w:t>
      </w:r>
      <w:proofErr w:type="spellEnd"/>
      <w:r>
        <w:t>)</w:t>
      </w:r>
    </w:p>
    <w:p w:rsidR="00CE3F61" w:rsidRDefault="00CE3F61">
      <w:r>
        <w:tab/>
        <w:t>Observation times (</w:t>
      </w:r>
      <w:proofErr w:type="spellStart"/>
      <w:r>
        <w:t>rahim</w:t>
      </w:r>
      <w:proofErr w:type="spellEnd"/>
      <w:r>
        <w:t>)</w:t>
      </w:r>
      <w:r w:rsidR="00AA178D">
        <w:t xml:space="preserve"> inc. </w:t>
      </w:r>
      <w:proofErr w:type="gramStart"/>
      <w:r w:rsidR="00AA178D" w:rsidRPr="008F7537">
        <w:t>FWHM(</w:t>
      </w:r>
      <w:proofErr w:type="gramEnd"/>
      <w:r w:rsidR="00AA178D" w:rsidRPr="008F7537">
        <w:t>mike)</w:t>
      </w:r>
    </w:p>
    <w:p w:rsidR="00CE3F61" w:rsidRDefault="00CE3F61">
      <w:r>
        <w:tab/>
        <w:t>Hubble (mike)</w:t>
      </w:r>
    </w:p>
    <w:p w:rsidR="00CE3F61" w:rsidRDefault="00CE3F61">
      <w:r>
        <w:tab/>
        <w:t>Spitzer (Dorothy)</w:t>
      </w:r>
    </w:p>
    <w:p w:rsidR="00CE3F61" w:rsidRDefault="00CE3F61">
      <w:r>
        <w:tab/>
        <w:t>Euclid (</w:t>
      </w:r>
      <w:proofErr w:type="spellStart"/>
      <w:proofErr w:type="gramStart"/>
      <w:r>
        <w:t>dorothy</w:t>
      </w:r>
      <w:proofErr w:type="spellEnd"/>
      <w:proofErr w:type="gramEnd"/>
      <w:r>
        <w:t>)</w:t>
      </w:r>
    </w:p>
    <w:p w:rsidR="00CE3F61" w:rsidRDefault="00CE3F61">
      <w:r>
        <w:tab/>
        <w:t>E-ELT (</w:t>
      </w:r>
      <w:proofErr w:type="spellStart"/>
      <w:r>
        <w:t>Rahim</w:t>
      </w:r>
      <w:proofErr w:type="spellEnd"/>
      <w:r>
        <w:t>)</w:t>
      </w:r>
    </w:p>
    <w:p w:rsidR="00CE3F61" w:rsidRDefault="00CE3F61">
      <w:r>
        <w:tab/>
        <w:t>JWST (John)</w:t>
      </w:r>
    </w:p>
    <w:p w:rsidR="00CE3F61" w:rsidRDefault="00CE3F61">
      <w:r>
        <w:t>Photometry strategy (Dorothy &amp; Mike, unless otherwise stated)</w:t>
      </w:r>
    </w:p>
    <w:p w:rsidR="001A56C9" w:rsidRDefault="00CE3F61">
      <w:r>
        <w:tab/>
      </w:r>
      <w:r w:rsidR="001A56C9">
        <w:t>Method</w:t>
      </w:r>
    </w:p>
    <w:p w:rsidR="00CE3F61" w:rsidRDefault="001A56C9">
      <w:r>
        <w:tab/>
      </w:r>
      <w:r w:rsidR="00CE3F61">
        <w:t xml:space="preserve">Low Redshift survey </w:t>
      </w:r>
    </w:p>
    <w:p w:rsidR="00CE3F61" w:rsidRDefault="00CE3F61">
      <w:r>
        <w:tab/>
        <w:t>Intermediate redshift survey</w:t>
      </w:r>
    </w:p>
    <w:p w:rsidR="00CE3F61" w:rsidRDefault="00CE3F61">
      <w:r>
        <w:tab/>
        <w:t>High redshift survey</w:t>
      </w:r>
    </w:p>
    <w:p w:rsidR="00CE3F61" w:rsidRDefault="00CE3F61">
      <w:r>
        <w:tab/>
        <w:t>Colour (Joe)</w:t>
      </w:r>
    </w:p>
    <w:p w:rsidR="00CE3F61" w:rsidRDefault="00CE3F61">
      <w:r>
        <w:t>Spectroscopy strategy (John)</w:t>
      </w:r>
    </w:p>
    <w:p w:rsidR="00CE3F61" w:rsidRDefault="00CE3F61" w:rsidP="00CE3F61">
      <w:r>
        <w:tab/>
      </w:r>
      <w:r>
        <w:t xml:space="preserve">Low Redshift survey </w:t>
      </w:r>
    </w:p>
    <w:p w:rsidR="00CE3F61" w:rsidRDefault="00CE3F61" w:rsidP="00CE3F61">
      <w:r>
        <w:tab/>
        <w:t>Intermediate redshift survey</w:t>
      </w:r>
    </w:p>
    <w:p w:rsidR="00CE3F61" w:rsidRDefault="00CE3F61" w:rsidP="00CE3F61">
      <w:r>
        <w:tab/>
        <w:t>High redshift survey</w:t>
      </w:r>
    </w:p>
    <w:p w:rsidR="00CE3F61" w:rsidRDefault="00CE3F61" w:rsidP="00CE3F61">
      <w:r>
        <w:t xml:space="preserve">Final strategy (mike) </w:t>
      </w:r>
    </w:p>
    <w:p w:rsidR="00CE3F61" w:rsidRDefault="00CE3F61"/>
    <w:sectPr w:rsidR="00CE3F61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F61"/>
    <w:rsid w:val="000A72ED"/>
    <w:rsid w:val="001A56C9"/>
    <w:rsid w:val="0088483C"/>
    <w:rsid w:val="008F7537"/>
    <w:rsid w:val="00AA178D"/>
    <w:rsid w:val="00CE3F61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2013-03-17T13:13:00Z</dcterms:created>
  <dcterms:modified xsi:type="dcterms:W3CDTF">2013-03-17T13:41:00Z</dcterms:modified>
</cp:coreProperties>
</file>