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intelligence.xml" ContentType="application/vnd.ms-office.intelligenc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96082BC" w14:paraId="64EF4DC8" wp14:textId="7901E05E">
      <w:pPr>
        <w:pStyle w:val="Normal"/>
        <w:spacing w:before="0" w:beforeAutospacing="off" w:line="480" w:lineRule="auto"/>
      </w:pPr>
      <w:proofErr w:type="spellStart"/>
      <w:proofErr w:type="spellEnd"/>
      <w:proofErr w:type="spellStart"/>
      <w:proofErr w:type="spellEnd"/>
      <w:proofErr w:type="spellStart"/>
      <w:proofErr w:type="spellEnd"/>
    </w:p>
    <w:p xmlns:wp14="http://schemas.microsoft.com/office/word/2010/wordml" w:rsidP="796082BC" w14:paraId="1719A9F9" wp14:textId="644059AA">
      <w:pPr>
        <w:pStyle w:val="Normal"/>
        <w:spacing w:before="0" w:beforeAutospacing="off" w:line="480" w:lineRule="auto"/>
      </w:pPr>
    </w:p>
    <w:p xmlns:wp14="http://schemas.microsoft.com/office/word/2010/wordml" w:rsidP="796082BC" w14:paraId="7F27E0EE" wp14:textId="170A0DB3">
      <w:pPr>
        <w:pStyle w:val="Normal"/>
        <w:spacing w:before="0" w:beforeAutospacing="off" w:line="480" w:lineRule="auto"/>
      </w:pPr>
    </w:p>
    <w:p xmlns:wp14="http://schemas.microsoft.com/office/word/2010/wordml" w:rsidP="796082BC" w14:paraId="00447B05" wp14:textId="0B231620">
      <w:pPr>
        <w:pStyle w:val="Normal"/>
        <w:spacing w:before="0" w:beforeAutospacing="off" w:line="480" w:lineRule="auto"/>
        <w:jc w:val="center"/>
        <w:rPr>
          <w:b w:val="1"/>
          <w:bCs w:val="1"/>
        </w:rPr>
      </w:pPr>
      <w:r w:rsidRPr="796082BC" w:rsidR="4A6F4B5E">
        <w:rPr>
          <w:b w:val="1"/>
          <w:bCs w:val="1"/>
        </w:rPr>
        <w:t xml:space="preserve">A Look </w:t>
      </w:r>
      <w:r w:rsidRPr="796082BC" w:rsidR="28AC0EB9">
        <w:rPr>
          <w:b w:val="1"/>
          <w:bCs w:val="1"/>
        </w:rPr>
        <w:t>into</w:t>
      </w:r>
      <w:r w:rsidRPr="796082BC" w:rsidR="4A6F4B5E">
        <w:rPr>
          <w:b w:val="1"/>
          <w:bCs w:val="1"/>
        </w:rPr>
        <w:t xml:space="preserve"> Technology Entrepreneurship and </w:t>
      </w:r>
      <w:r w:rsidRPr="796082BC" w:rsidR="50D5E1C2">
        <w:rPr>
          <w:b w:val="1"/>
          <w:bCs w:val="1"/>
        </w:rPr>
        <w:t xml:space="preserve">Its </w:t>
      </w:r>
      <w:r w:rsidRPr="796082BC" w:rsidR="4A6F4B5E">
        <w:rPr>
          <w:b w:val="1"/>
          <w:bCs w:val="1"/>
        </w:rPr>
        <w:t>Three</w:t>
      </w:r>
      <w:r w:rsidRPr="796082BC" w:rsidR="32618834">
        <w:rPr>
          <w:b w:val="1"/>
          <w:bCs w:val="1"/>
        </w:rPr>
        <w:t xml:space="preserve"> Typologies</w:t>
      </w:r>
    </w:p>
    <w:p xmlns:wp14="http://schemas.microsoft.com/office/word/2010/wordml" w:rsidP="796082BC" w14:paraId="4413EC02" wp14:textId="46D5B2C2">
      <w:pPr>
        <w:pStyle w:val="Normal"/>
        <w:spacing w:before="0" w:beforeAutospacing="off" w:line="480" w:lineRule="auto"/>
        <w:jc w:val="center"/>
      </w:pPr>
    </w:p>
    <w:p xmlns:wp14="http://schemas.microsoft.com/office/word/2010/wordml" w:rsidP="796082BC" w14:paraId="7F66CB32" wp14:textId="1B163DF8">
      <w:pPr>
        <w:pStyle w:val="Normal"/>
        <w:spacing w:before="0" w:beforeAutospacing="off" w:line="480" w:lineRule="auto"/>
        <w:jc w:val="center"/>
      </w:pPr>
      <w:r w:rsidR="4E1FAC25">
        <w:rPr/>
        <w:t>Josh Barber</w:t>
      </w:r>
    </w:p>
    <w:p xmlns:wp14="http://schemas.microsoft.com/office/word/2010/wordml" w:rsidP="796082BC" w14:paraId="518B2AF5" wp14:textId="1AA58CBB">
      <w:pPr>
        <w:pStyle w:val="Normal"/>
        <w:spacing w:before="0" w:beforeAutospacing="off" w:line="480" w:lineRule="auto"/>
        <w:jc w:val="center"/>
      </w:pPr>
      <w:r w:rsidR="32618834">
        <w:rPr/>
        <w:t>Department of</w:t>
      </w:r>
      <w:r w:rsidR="514BDACA">
        <w:rPr/>
        <w:t xml:space="preserve"> Physics and Computer</w:t>
      </w:r>
      <w:r w:rsidR="32618834">
        <w:rPr/>
        <w:t xml:space="preserve"> Science, Wilfrid Laurier University</w:t>
      </w:r>
    </w:p>
    <w:p xmlns:wp14="http://schemas.microsoft.com/office/word/2010/wordml" w:rsidP="796082BC" w14:paraId="7C3BBB19" wp14:textId="3D34BA3E">
      <w:pPr>
        <w:pStyle w:val="Normal"/>
        <w:spacing w:before="0" w:beforeAutospacing="off" w:line="480" w:lineRule="auto"/>
        <w:jc w:val="center"/>
      </w:pPr>
      <w:r w:rsidR="32618834">
        <w:rPr/>
        <w:t>CP-601</w:t>
      </w:r>
      <w:r w:rsidR="21292418">
        <w:rPr/>
        <w:t>: Seminar in Technology Entrepreneurship</w:t>
      </w:r>
    </w:p>
    <w:p xmlns:wp14="http://schemas.microsoft.com/office/word/2010/wordml" w:rsidP="796082BC" w14:paraId="262B2F83" wp14:textId="04328309">
      <w:pPr>
        <w:pStyle w:val="Normal"/>
        <w:spacing w:before="0" w:beforeAutospacing="off" w:line="480" w:lineRule="auto"/>
        <w:jc w:val="center"/>
      </w:pPr>
      <w:r w:rsidR="7EE635ED">
        <w:rPr/>
        <w:t>Nur Kurak</w:t>
      </w:r>
    </w:p>
    <w:p xmlns:wp14="http://schemas.microsoft.com/office/word/2010/wordml" w:rsidP="796082BC" w14:paraId="4EA1439B" wp14:textId="7DC409C4">
      <w:pPr>
        <w:pStyle w:val="Normal"/>
        <w:spacing w:before="0" w:beforeAutospacing="off" w:line="480" w:lineRule="auto"/>
        <w:jc w:val="center"/>
      </w:pPr>
      <w:r w:rsidR="077A4F30">
        <w:rPr/>
        <w:t>September 22, 2021</w:t>
      </w:r>
    </w:p>
    <w:p xmlns:wp14="http://schemas.microsoft.com/office/word/2010/wordml" w:rsidP="796082BC" w14:paraId="05622C9D" wp14:textId="279676BF">
      <w:pPr>
        <w:pStyle w:val="Normal"/>
        <w:spacing w:before="0" w:beforeAutospacing="off" w:line="480" w:lineRule="auto"/>
      </w:pPr>
    </w:p>
    <w:p xmlns:wp14="http://schemas.microsoft.com/office/word/2010/wordml" w:rsidP="796082BC" w14:paraId="76CF7FD6" wp14:textId="2A8248C5">
      <w:pPr>
        <w:pStyle w:val="Normal"/>
        <w:spacing w:before="0" w:beforeAutospacing="off" w:line="480" w:lineRule="auto"/>
      </w:pPr>
    </w:p>
    <w:p xmlns:wp14="http://schemas.microsoft.com/office/word/2010/wordml" w:rsidP="796082BC" w14:paraId="13706310" wp14:textId="03386F94">
      <w:pPr>
        <w:pStyle w:val="Normal"/>
        <w:spacing w:before="0" w:beforeAutospacing="off" w:line="480" w:lineRule="auto"/>
      </w:pPr>
    </w:p>
    <w:p xmlns:wp14="http://schemas.microsoft.com/office/word/2010/wordml" w:rsidP="796082BC" w14:paraId="7CE6D072" wp14:textId="6FEBEC41">
      <w:pPr>
        <w:pStyle w:val="Normal"/>
        <w:spacing w:before="0" w:beforeAutospacing="off" w:line="480" w:lineRule="auto"/>
      </w:pPr>
    </w:p>
    <w:p xmlns:wp14="http://schemas.microsoft.com/office/word/2010/wordml" w:rsidP="796082BC" w14:paraId="12C10799" wp14:textId="044F486F">
      <w:pPr>
        <w:pStyle w:val="Normal"/>
        <w:spacing w:before="0" w:beforeAutospacing="off" w:line="480" w:lineRule="auto"/>
      </w:pPr>
    </w:p>
    <w:p xmlns:wp14="http://schemas.microsoft.com/office/word/2010/wordml" w:rsidP="796082BC" w14:paraId="57654C43" wp14:textId="545BF926">
      <w:pPr>
        <w:pStyle w:val="Normal"/>
        <w:spacing w:before="0" w:beforeAutospacing="off" w:line="480" w:lineRule="auto"/>
      </w:pPr>
    </w:p>
    <w:p xmlns:wp14="http://schemas.microsoft.com/office/word/2010/wordml" w:rsidP="796082BC" w14:paraId="734A1507" wp14:textId="01CE22D7">
      <w:pPr>
        <w:pStyle w:val="Normal"/>
        <w:spacing w:before="0" w:beforeAutospacing="off" w:line="480" w:lineRule="auto"/>
      </w:pPr>
    </w:p>
    <w:p xmlns:wp14="http://schemas.microsoft.com/office/word/2010/wordml" w:rsidP="796082BC" w14:paraId="4DF2093B" wp14:textId="074FBA47">
      <w:pPr>
        <w:pStyle w:val="Normal"/>
        <w:spacing w:before="0" w:beforeAutospacing="off" w:line="480" w:lineRule="auto"/>
      </w:pPr>
    </w:p>
    <w:p xmlns:wp14="http://schemas.microsoft.com/office/word/2010/wordml" w:rsidP="796082BC" w14:paraId="03E15DFE" wp14:textId="3950ECDC">
      <w:pPr>
        <w:pStyle w:val="Normal"/>
        <w:spacing w:before="0" w:beforeAutospacing="off" w:line="480" w:lineRule="auto"/>
      </w:pPr>
    </w:p>
    <w:p xmlns:wp14="http://schemas.microsoft.com/office/word/2010/wordml" w:rsidP="796082BC" w14:paraId="25417DC4" wp14:textId="7EE91D0D">
      <w:pPr>
        <w:pStyle w:val="Normal"/>
        <w:spacing w:before="0" w:beforeAutospacing="off" w:line="480" w:lineRule="auto"/>
      </w:pPr>
    </w:p>
    <w:p xmlns:wp14="http://schemas.microsoft.com/office/word/2010/wordml" w:rsidP="796082BC" w14:paraId="7CCC7701" wp14:textId="0B231620">
      <w:pPr>
        <w:pStyle w:val="Normal"/>
        <w:spacing w:before="0" w:beforeAutospacing="off" w:line="480" w:lineRule="auto"/>
        <w:jc w:val="center"/>
        <w:rPr>
          <w:b w:val="1"/>
          <w:bCs w:val="1"/>
        </w:rPr>
      </w:pPr>
      <w:r w:rsidRPr="796082BC" w:rsidR="562E41B7">
        <w:rPr>
          <w:b w:val="1"/>
          <w:bCs w:val="1"/>
        </w:rPr>
        <w:t>A Look into Technology Entrepreneurship and Its Three Typologies</w:t>
      </w:r>
    </w:p>
    <w:p xmlns:wp14="http://schemas.microsoft.com/office/word/2010/wordml" w:rsidP="796082BC" w14:paraId="03992579" wp14:textId="7DACE6B1">
      <w:pPr>
        <w:pStyle w:val="Normal"/>
        <w:spacing w:before="0" w:beforeAutospacing="off" w:line="480" w:lineRule="auto"/>
        <w:ind w:firstLine="720"/>
      </w:pPr>
      <w:r w:rsidR="4E4062D6">
        <w:rPr/>
        <w:t xml:space="preserve">The main principles of entrepreneurship over the last millennia </w:t>
      </w:r>
      <w:r w:rsidR="4E4062D6">
        <w:rPr/>
        <w:t>ha</w:t>
      </w:r>
      <w:r w:rsidR="671E8CD7">
        <w:rPr/>
        <w:t>ve</w:t>
      </w:r>
      <w:r w:rsidR="4E4062D6">
        <w:rPr/>
        <w:t xml:space="preserve"> changed dramatically. Starting from the basic exchange of goods by trade, to having today's corporate giants. Entrepreneurship was coined by French economist Richard Cantillon in 1723 and was clearly defined by Jean Baptiste Say in 1803. According to Say, an entrepreneur is an economic agent who </w:t>
      </w:r>
      <w:r w:rsidR="47F3CD92">
        <w:rPr/>
        <w:t>uses</w:t>
      </w:r>
      <w:r w:rsidR="4E4062D6">
        <w:rPr/>
        <w:t xml:space="preserve"> means of production to develop a product. Sells his product to gain revenue and has the purpose </w:t>
      </w:r>
      <w:r w:rsidR="67E64AFD">
        <w:rPr/>
        <w:t>of increasing</w:t>
      </w:r>
      <w:r w:rsidR="4E4062D6">
        <w:rPr/>
        <w:t xml:space="preserve"> his profits (</w:t>
      </w:r>
      <w:r w:rsidR="1850E5DA">
        <w:rPr/>
        <w:t>KWS</w:t>
      </w:r>
      <w:r w:rsidR="4E4062D6">
        <w:rPr/>
        <w:t xml:space="preserve">). A more modern definition of </w:t>
      </w:r>
      <w:r w:rsidR="6E8C3601">
        <w:rPr/>
        <w:t>entrepreneurship</w:t>
      </w:r>
      <w:r w:rsidR="4E4062D6">
        <w:rPr/>
        <w:t xml:space="preserve"> as defined by Fernandes may be more </w:t>
      </w:r>
      <w:r w:rsidR="40B77E2E">
        <w:rPr/>
        <w:t>proper today</w:t>
      </w:r>
      <w:r w:rsidR="4E4062D6">
        <w:rPr/>
        <w:t xml:space="preserve">. Fernandes defines an entrepreneur as "a person who identifies a need and starts a business to fill that void" (Fernandes). Although </w:t>
      </w:r>
      <w:r w:rsidR="6733BF5E">
        <w:rPr/>
        <w:t>vague</w:t>
      </w:r>
      <w:r w:rsidR="4E4062D6">
        <w:rPr/>
        <w:t>, it does wrap today's meaning of entrepreneur more accurately. A modeled entrepreneur is not always defined by Say's principles</w:t>
      </w:r>
      <w:r w:rsidR="6D85233B">
        <w:rPr/>
        <w:t>.</w:t>
      </w:r>
      <w:r w:rsidR="4E4062D6">
        <w:rPr/>
        <w:t xml:space="preserve"> </w:t>
      </w:r>
      <w:r w:rsidR="13F682CC">
        <w:rPr/>
        <w:t>A</w:t>
      </w:r>
      <w:r w:rsidR="4E4062D6">
        <w:rPr/>
        <w:t xml:space="preserve">n entrepreneur can be </w:t>
      </w:r>
      <w:r w:rsidR="25C37209">
        <w:rPr/>
        <w:t>motivated</w:t>
      </w:r>
      <w:r w:rsidR="4E4062D6">
        <w:rPr/>
        <w:t xml:space="preserve"> </w:t>
      </w:r>
      <w:r w:rsidR="6E0067BE">
        <w:rPr/>
        <w:t>on the foundations of</w:t>
      </w:r>
      <w:r w:rsidR="4E4062D6">
        <w:rPr/>
        <w:t xml:space="preserve"> moral </w:t>
      </w:r>
      <w:r w:rsidR="13DB9F25">
        <w:rPr/>
        <w:t>purposes</w:t>
      </w:r>
      <w:r w:rsidR="3199F1A7">
        <w:rPr/>
        <w:t xml:space="preserve"> </w:t>
      </w:r>
      <w:r w:rsidR="0F8FEB89">
        <w:rPr/>
        <w:t>only.</w:t>
      </w:r>
      <w:r w:rsidR="4E4062D6">
        <w:rPr/>
        <w:t xml:space="preserve"> </w:t>
      </w:r>
      <w:r w:rsidR="115EDF48">
        <w:rPr/>
        <w:t>A</w:t>
      </w:r>
      <w:r w:rsidR="4E4062D6">
        <w:rPr/>
        <w:t xml:space="preserve">n entrepreneur does not </w:t>
      </w:r>
      <w:r w:rsidR="0618E06D">
        <w:rPr/>
        <w:t xml:space="preserve">necessarily </w:t>
      </w:r>
      <w:r w:rsidR="4E4062D6">
        <w:rPr/>
        <w:t xml:space="preserve">need any means of production </w:t>
      </w:r>
      <w:r w:rsidR="3A4EEEF6">
        <w:rPr/>
        <w:t xml:space="preserve">either, </w:t>
      </w:r>
      <w:r w:rsidR="4E4062D6">
        <w:rPr/>
        <w:t xml:space="preserve">in </w:t>
      </w:r>
      <w:r w:rsidR="297E598C">
        <w:rPr/>
        <w:t xml:space="preserve">the </w:t>
      </w:r>
      <w:r w:rsidR="4E4062D6">
        <w:rPr/>
        <w:t>digital age</w:t>
      </w:r>
      <w:r w:rsidR="700D32AE">
        <w:rPr/>
        <w:t xml:space="preserve"> that we are in now</w:t>
      </w:r>
      <w:r w:rsidR="4E4062D6">
        <w:rPr/>
        <w:t>. Since the third industrial revolution, also referred to as the digital revolution, entrepreneurship has taken a new turn. The technology venture landscape has changed radically in the last decade and will continue to change in the years ahead (</w:t>
      </w:r>
      <w:proofErr w:type="spellStart"/>
      <w:r w:rsidR="4E4062D6">
        <w:rPr/>
        <w:t>Duening</w:t>
      </w:r>
      <w:proofErr w:type="spellEnd"/>
      <w:r w:rsidR="4E4062D6">
        <w:rPr/>
        <w:t xml:space="preserve">, Hisrich, &amp; </w:t>
      </w:r>
      <w:proofErr w:type="spellStart"/>
      <w:r w:rsidR="4E4062D6">
        <w:rPr/>
        <w:t>Lechter</w:t>
      </w:r>
      <w:proofErr w:type="spellEnd"/>
      <w:r w:rsidR="4E4062D6">
        <w:rPr/>
        <w:t xml:space="preserve">). In fact, as of right now, we are currently within the fourth industrial revolution and entrepreneurship is evolving. The speed of current breakthroughs has no historical precedent. When compared with </w:t>
      </w:r>
      <w:r w:rsidR="4E4062D6">
        <w:rPr/>
        <w:t>previous</w:t>
      </w:r>
      <w:r w:rsidR="4E4062D6">
        <w:rPr/>
        <w:t xml:space="preserve"> industr</w:t>
      </w:r>
      <w:r w:rsidR="4E4062D6">
        <w:rPr/>
        <w:t xml:space="preserve">ial revolutions, the Fourth is evolving at an exponential rather than a linear pace (Schwab). </w:t>
      </w:r>
      <w:r w:rsidR="4E4062D6">
        <w:rPr/>
        <w:t>Interest</w:t>
      </w:r>
      <w:r w:rsidR="4E4062D6">
        <w:rPr/>
        <w:t>ingly enough, technology</w:t>
      </w:r>
      <w:r w:rsidR="4E4062D6">
        <w:rPr/>
        <w:t xml:space="preserve"> entrepr</w:t>
      </w:r>
      <w:r w:rsidR="4E4062D6">
        <w:rPr/>
        <w:t xml:space="preserve">eneurship, being a </w:t>
      </w:r>
      <w:r w:rsidR="4E4062D6">
        <w:rPr/>
        <w:t>relative</w:t>
      </w:r>
      <w:r w:rsidR="4E4062D6">
        <w:rPr/>
        <w:t>ly recent</w:t>
      </w:r>
      <w:r w:rsidR="4E4062D6">
        <w:rPr/>
        <w:t xml:space="preserve"> offspri</w:t>
      </w:r>
      <w:r w:rsidR="4E4062D6">
        <w:rPr/>
        <w:t xml:space="preserve">ng of entrepreneurism, has received considerable attention due to the ubiquity and </w:t>
      </w:r>
      <w:r w:rsidR="4E4062D6">
        <w:rPr/>
        <w:t>fast-pace</w:t>
      </w:r>
      <w:r w:rsidR="4E4062D6">
        <w:rPr/>
        <w:t xml:space="preserve"> of being connected, dependent, and vulnerable in our modern society (</w:t>
      </w:r>
      <w:r w:rsidR="486F01EE">
        <w:rPr/>
        <w:t xml:space="preserve">Ferran </w:t>
      </w:r>
      <w:proofErr w:type="spellStart"/>
      <w:r w:rsidR="486F01EE">
        <w:rPr/>
        <w:t>Giones</w:t>
      </w:r>
      <w:proofErr w:type="spellEnd"/>
      <w:r w:rsidR="486F01EE">
        <w:rPr/>
        <w:t xml:space="preserve"> &amp; Alexander Brem)</w:t>
      </w:r>
      <w:r w:rsidR="4E4062D6">
        <w:rPr/>
        <w:t>.</w:t>
      </w:r>
    </w:p>
    <w:p xmlns:wp14="http://schemas.microsoft.com/office/word/2010/wordml" w:rsidP="796082BC" w14:paraId="032BD6B8" wp14:textId="412A59EB">
      <w:pPr>
        <w:pStyle w:val="Normal"/>
        <w:spacing w:before="0" w:beforeAutospacing="off" w:line="480" w:lineRule="auto"/>
        <w:ind w:firstLine="720"/>
      </w:pPr>
      <w:r w:rsidR="4E4062D6">
        <w:rPr/>
        <w:t xml:space="preserve">In this new age, we have seen radical development in the technology sector and from that, we have our technology entrepreneurs. Technology entrepreneurship is an investment in a project that assembles and deploys specialized individuals and </w:t>
      </w:r>
      <w:r w:rsidR="4E4062D6">
        <w:rPr/>
        <w:t>heterogeneous</w:t>
      </w:r>
      <w:r w:rsidR="4E4062D6">
        <w:rPr/>
        <w:t xml:space="preserve"> assets that are intricately related to advances in scientific and technological knowledge for the purpose of creating and capturing value for the firm </w:t>
      </w:r>
      <w:r w:rsidR="4E4062D6">
        <w:rPr/>
        <w:t>(</w:t>
      </w:r>
      <w:r w:rsidR="68A1AC6B">
        <w:rPr/>
        <w:t xml:space="preserve">McPhee &amp; </w:t>
      </w:r>
      <w:proofErr w:type="spellStart"/>
      <w:r w:rsidR="7F2EEC7A">
        <w:rPr/>
        <w:t>Bailetti</w:t>
      </w:r>
      <w:proofErr w:type="spellEnd"/>
      <w:r w:rsidR="4E4062D6">
        <w:rPr/>
        <w:t>)</w:t>
      </w:r>
      <w:r w:rsidR="4E4062D6">
        <w:rPr/>
        <w:t xml:space="preserve">. </w:t>
      </w:r>
      <w:r w:rsidR="4E4062D6">
        <w:rPr/>
        <w:t xml:space="preserve">Now </w:t>
      </w:r>
      <w:r w:rsidR="0EA8A9AB">
        <w:rPr/>
        <w:t xml:space="preserve">that </w:t>
      </w:r>
      <w:r w:rsidR="4E4062D6">
        <w:rPr/>
        <w:t>we have new products based on breakthroughs in research; science advances through specific knowledge in an academic field</w:t>
      </w:r>
      <w:r w:rsidR="4E4062D6">
        <w:rPr/>
        <w:t>. From the</w:t>
      </w:r>
      <w:r w:rsidR="230D3C6C">
        <w:rPr/>
        <w:t>se</w:t>
      </w:r>
      <w:r w:rsidR="4E4062D6">
        <w:rPr/>
        <w:t xml:space="preserve"> advances </w:t>
      </w:r>
      <w:r w:rsidR="780BEB9C">
        <w:rPr/>
        <w:t>in</w:t>
      </w:r>
      <w:r w:rsidR="4E4062D6">
        <w:rPr/>
        <w:t xml:space="preserve"> technology, we can see three prominent typologies in which technological entrepreneur</w:t>
      </w:r>
      <w:r w:rsidR="4E4062D6">
        <w:rPr/>
        <w:t xml:space="preserve">s </w:t>
      </w:r>
      <w:r w:rsidR="4E4062D6">
        <w:rPr/>
        <w:t>diver</w:t>
      </w:r>
      <w:r w:rsidR="4E4062D6">
        <w:rPr/>
        <w:t>ge</w:t>
      </w:r>
      <w:r w:rsidR="4E4062D6">
        <w:rPr/>
        <w:t xml:space="preserve"> towards: Technology Entrepreneurship, Digital Technology Entrepreneurship, and Digital Entrepreneurship. </w:t>
      </w:r>
      <w:r w:rsidR="26AAA5EA">
        <w:rPr/>
        <w:t xml:space="preserve">Instead of proposing a clear-cut conceptualization between digital and technology entrepreneurship, we propose to describe the change in meaning of “technology” as a continuum between the extremes represented by the commercialization of the latest scientific breakthroughs (Ferran </w:t>
      </w:r>
      <w:proofErr w:type="spellStart"/>
      <w:r w:rsidR="26AAA5EA">
        <w:rPr/>
        <w:t>Giones</w:t>
      </w:r>
      <w:proofErr w:type="spellEnd"/>
      <w:r w:rsidR="26AAA5EA">
        <w:rPr/>
        <w:t xml:space="preserve"> &amp; Alexander Brem). </w:t>
      </w:r>
      <w:r w:rsidR="4E4062D6">
        <w:rPr/>
        <w:t xml:space="preserve">The typologies </w:t>
      </w:r>
      <w:r w:rsidR="7C7414A2">
        <w:rPr/>
        <w:t>listed</w:t>
      </w:r>
      <w:r w:rsidR="4E4062D6">
        <w:rPr/>
        <w:t xml:space="preserve"> group together similar evolutionary paths and growth trajectories. This comes as a response to the diversity of technology origins and outcomes that make i</w:t>
      </w:r>
      <w:r w:rsidR="4E4062D6">
        <w:rPr/>
        <w:t xml:space="preserve">t </w:t>
      </w:r>
      <w:r w:rsidR="4E4062D6">
        <w:rPr/>
        <w:t>unfeasib</w:t>
      </w:r>
      <w:r w:rsidR="4E4062D6">
        <w:rPr/>
        <w:t>le</w:t>
      </w:r>
      <w:r w:rsidR="4E4062D6">
        <w:rPr/>
        <w:t xml:space="preserve"> to extract homogeneous insights from them if treated as a sole category. (Ferran </w:t>
      </w:r>
      <w:proofErr w:type="spellStart"/>
      <w:r w:rsidR="4E4062D6">
        <w:rPr/>
        <w:t>Giones</w:t>
      </w:r>
      <w:proofErr w:type="spellEnd"/>
      <w:r w:rsidR="4E4062D6">
        <w:rPr/>
        <w:t xml:space="preserve"> &amp; Alexander Brem).</w:t>
      </w:r>
    </w:p>
    <w:p xmlns:wp14="http://schemas.microsoft.com/office/word/2010/wordml" w:rsidP="796082BC" w14:paraId="42DD3B2F" wp14:textId="02419EFB">
      <w:pPr>
        <w:pStyle w:val="Normal"/>
        <w:spacing w:before="0" w:beforeAutospacing="off" w:line="480" w:lineRule="auto"/>
        <w:ind w:firstLine="720"/>
      </w:pPr>
      <w:r w:rsidR="4E4062D6">
        <w:rPr/>
        <w:t xml:space="preserve">The technology entrepreneurship typology focuses on creating new products based on breakthroughs in research, which are science-based advances through specific knowledge in an academic field. (Ferran </w:t>
      </w:r>
      <w:proofErr w:type="spellStart"/>
      <w:r w:rsidR="4E4062D6">
        <w:rPr/>
        <w:t>Giones</w:t>
      </w:r>
      <w:proofErr w:type="spellEnd"/>
      <w:r w:rsidR="4E4062D6">
        <w:rPr/>
        <w:t xml:space="preserve"> &amp; Alexander Brem). A perfect example of this is the progress of nanotechnology. Nanotechnology has allowed for substantial growth in many sectors. From medicine to electronics. The digital technology entrepreneurship typology overlaps with the technology entrepreneurship typology, as </w:t>
      </w:r>
      <w:r w:rsidR="66A9E4D1">
        <w:rPr/>
        <w:t>well as the digital entrepreneurship typology</w:t>
      </w:r>
      <w:r w:rsidR="4E4062D6">
        <w:rPr/>
        <w:t xml:space="preserve">. Digital technology </w:t>
      </w:r>
      <w:r w:rsidR="4E4062D6">
        <w:rPr/>
        <w:t>Entrepreneurship focuses on new products based on ICT</w:t>
      </w:r>
      <w:r w:rsidR="49BB2BA1">
        <w:rPr/>
        <w:t xml:space="preserve"> (Information and Communications Technology)</w:t>
      </w:r>
      <w:r w:rsidR="4E4062D6">
        <w:rPr/>
        <w:t xml:space="preserve"> technologies only</w:t>
      </w:r>
      <w:r w:rsidR="43FE55D7">
        <w:rPr/>
        <w:t xml:space="preserve"> (Ferran </w:t>
      </w:r>
      <w:proofErr w:type="spellStart"/>
      <w:r w:rsidR="43FE55D7">
        <w:rPr/>
        <w:t>Giones</w:t>
      </w:r>
      <w:proofErr w:type="spellEnd"/>
      <w:r w:rsidR="43FE55D7">
        <w:rPr/>
        <w:t xml:space="preserve"> &amp; Alexander Brem)</w:t>
      </w:r>
      <w:r w:rsidR="4E4062D6">
        <w:rPr/>
        <w:t>. An example of this would be a gaming console</w:t>
      </w:r>
      <w:r w:rsidR="3AB87895">
        <w:rPr/>
        <w:t xml:space="preserve"> or a smart phone</w:t>
      </w:r>
      <w:r w:rsidR="4E4062D6">
        <w:rPr/>
        <w:t>.</w:t>
      </w:r>
      <w:r w:rsidR="33D1D966">
        <w:rPr/>
        <w:t xml:space="preserve"> </w:t>
      </w:r>
      <w:r w:rsidRPr="796082BC" w:rsidR="33D1D966">
        <w:rPr>
          <w:noProof w:val="0"/>
          <w:lang w:val="en-US"/>
        </w:rPr>
        <w:t xml:space="preserve">Digital Entrepreneurship focuses </w:t>
      </w:r>
      <w:r w:rsidRPr="796082BC" w:rsidR="3C78EAAC">
        <w:rPr>
          <w:noProof w:val="0"/>
          <w:lang w:val="en-US"/>
        </w:rPr>
        <w:t xml:space="preserve">on new products and services based on the Internet. Services </w:t>
      </w:r>
      <w:r w:rsidRPr="796082BC" w:rsidR="1B7F991F">
        <w:rPr>
          <w:noProof w:val="0"/>
          <w:lang w:val="en-US"/>
        </w:rPr>
        <w:t>running</w:t>
      </w:r>
      <w:r w:rsidRPr="796082BC" w:rsidR="3C78EAAC">
        <w:rPr>
          <w:noProof w:val="0"/>
          <w:lang w:val="en-US"/>
        </w:rPr>
        <w:t xml:space="preserve"> </w:t>
      </w:r>
      <w:r w:rsidRPr="796082BC" w:rsidR="4B0C4A22">
        <w:rPr>
          <w:noProof w:val="0"/>
          <w:lang w:val="en-US"/>
        </w:rPr>
        <w:t>only</w:t>
      </w:r>
      <w:r w:rsidRPr="796082BC" w:rsidR="3C78EAAC">
        <w:rPr>
          <w:noProof w:val="0"/>
          <w:lang w:val="en-US"/>
        </w:rPr>
        <w:t xml:space="preserve"> in the cloud using big data or artificial intelligence</w:t>
      </w:r>
      <w:r w:rsidR="531AED5A">
        <w:rPr/>
        <w:t xml:space="preserve"> (Ferran </w:t>
      </w:r>
      <w:proofErr w:type="spellStart"/>
      <w:r w:rsidR="531AED5A">
        <w:rPr/>
        <w:t>Giones</w:t>
      </w:r>
      <w:proofErr w:type="spellEnd"/>
      <w:r w:rsidR="531AED5A">
        <w:rPr/>
        <w:t xml:space="preserve"> &amp; Alexander Brem). Th</w:t>
      </w:r>
      <w:r w:rsidR="52455210">
        <w:rPr/>
        <w:t xml:space="preserve">ese typologies </w:t>
      </w:r>
      <w:r w:rsidR="021AC196">
        <w:rPr/>
        <w:t xml:space="preserve">can </w:t>
      </w:r>
      <w:r w:rsidR="01AAB01D">
        <w:rPr/>
        <w:t>have dependenc</w:t>
      </w:r>
      <w:r w:rsidR="45FE8468">
        <w:rPr/>
        <w:t>ies</w:t>
      </w:r>
      <w:r w:rsidR="01AAB01D">
        <w:rPr/>
        <w:t xml:space="preserve"> on each other as conceptualized in Figure 1</w:t>
      </w:r>
      <w:r w:rsidR="05C3F1FF">
        <w:rPr/>
        <w:t xml:space="preserve">, as </w:t>
      </w:r>
      <w:r w:rsidR="52EB05AF">
        <w:rPr/>
        <w:t xml:space="preserve">technology entrepreneurs may need the innovations produced from other </w:t>
      </w:r>
      <w:r w:rsidR="05C3F1FF">
        <w:rPr/>
        <w:t>typolog</w:t>
      </w:r>
      <w:r w:rsidR="3004446F">
        <w:rPr/>
        <w:t>ies.</w:t>
      </w:r>
      <w:r w:rsidR="05C3F1FF">
        <w:rPr/>
        <w:t xml:space="preserve"> </w:t>
      </w:r>
      <w:r w:rsidR="3A68AF01">
        <w:rPr/>
        <w:t xml:space="preserve"> </w:t>
      </w:r>
    </w:p>
    <w:p xmlns:wp14="http://schemas.microsoft.com/office/word/2010/wordml" w:rsidP="796082BC" w14:paraId="6A985F17" wp14:textId="79CF1A7A">
      <w:pPr>
        <w:pStyle w:val="Normal"/>
        <w:spacing w:before="0" w:beforeAutospacing="off" w:line="480" w:lineRule="auto"/>
        <w:ind w:firstLine="720"/>
      </w:pPr>
    </w:p>
    <w:p w:rsidR="7D6BCBB6" w:rsidP="796082BC" w:rsidRDefault="7D6BCBB6" w14:paraId="09A41173" w14:textId="6085ABA7">
      <w:pPr>
        <w:pStyle w:val="Normal"/>
        <w:spacing w:before="0" w:beforeAutospacing="off" w:line="480" w:lineRule="auto"/>
        <w:jc w:val="center"/>
      </w:pPr>
      <w:r w:rsidR="7D6BCBB6">
        <w:drawing>
          <wp:inline wp14:editId="3E22B12B" wp14:anchorId="43EB6AF1">
            <wp:extent cx="2805239" cy="1981200"/>
            <wp:effectExtent l="0" t="0" r="0" b="0"/>
            <wp:docPr id="914145079" name="" title=""/>
            <wp:cNvGraphicFramePr>
              <a:graphicFrameLocks noChangeAspect="1"/>
            </wp:cNvGraphicFramePr>
            <a:graphic>
              <a:graphicData uri="http://schemas.openxmlformats.org/drawingml/2006/picture">
                <pic:pic>
                  <pic:nvPicPr>
                    <pic:cNvPr id="0" name=""/>
                    <pic:cNvPicPr/>
                  </pic:nvPicPr>
                  <pic:blipFill>
                    <a:blip r:embed="R0712b35378f947cd">
                      <a:extLst>
                        <a:ext xmlns:a="http://schemas.openxmlformats.org/drawingml/2006/main" uri="{28A0092B-C50C-407E-A947-70E740481C1C}">
                          <a14:useLocalDpi val="0"/>
                        </a:ext>
                      </a:extLst>
                    </a:blip>
                    <a:stretch>
                      <a:fillRect/>
                    </a:stretch>
                  </pic:blipFill>
                  <pic:spPr>
                    <a:xfrm>
                      <a:off x="0" y="0"/>
                      <a:ext cx="2805239" cy="1981200"/>
                    </a:xfrm>
                    <a:prstGeom prst="rect">
                      <a:avLst/>
                    </a:prstGeom>
                  </pic:spPr>
                </pic:pic>
              </a:graphicData>
            </a:graphic>
          </wp:inline>
        </w:drawing>
      </w:r>
    </w:p>
    <w:p xmlns:wp14="http://schemas.microsoft.com/office/word/2010/wordml" w:rsidP="796082BC" w14:paraId="2F70ED48" wp14:textId="2147FEE1">
      <w:pPr>
        <w:pStyle w:val="Normal"/>
        <w:spacing w:before="0" w:beforeAutospacing="off" w:line="480" w:lineRule="auto"/>
        <w:jc w:val="center"/>
      </w:pPr>
      <w:r w:rsidR="4E4062D6">
        <w:rPr/>
        <w:t xml:space="preserve"> </w:t>
      </w:r>
      <w:r w:rsidR="265B305E">
        <w:rPr/>
        <w:t xml:space="preserve">Figure 1. </w:t>
      </w:r>
      <w:r w:rsidR="265B305E">
        <w:rPr/>
        <w:t xml:space="preserve">Conceptual representation of technological entrepreneurship </w:t>
      </w:r>
      <w:r w:rsidR="398C50A2">
        <w:rPr/>
        <w:t>typology</w:t>
      </w:r>
      <w:r w:rsidR="2320C89F">
        <w:rPr/>
        <w:t xml:space="preserve"> </w:t>
      </w:r>
      <w:proofErr w:type="gramStart"/>
      <w:r w:rsidR="73257575">
        <w:rPr/>
        <w:t>overlap</w:t>
      </w:r>
      <w:proofErr w:type="gramEnd"/>
      <w:r w:rsidR="265B305E">
        <w:rPr/>
        <w:t>.</w:t>
      </w:r>
    </w:p>
    <w:p xmlns:wp14="http://schemas.microsoft.com/office/word/2010/wordml" w:rsidP="796082BC" w14:paraId="3DC30020" wp14:textId="0AC342B6">
      <w:pPr>
        <w:pStyle w:val="Normal"/>
        <w:spacing w:before="0" w:beforeAutospacing="off" w:line="480" w:lineRule="auto"/>
        <w:ind w:firstLine="720"/>
      </w:pPr>
      <w:r w:rsidR="7FB3604B">
        <w:rPr/>
        <w:t>T</w:t>
      </w:r>
      <w:r w:rsidR="4E4062D6">
        <w:rPr/>
        <w:t xml:space="preserve">echnology entrepreneurship is a type of entrepreneurship that aims to exploit opportunities related to advances in science and engineering </w:t>
      </w:r>
      <w:r w:rsidR="38398D53">
        <w:rPr/>
        <w:t xml:space="preserve">(Ferran </w:t>
      </w:r>
      <w:proofErr w:type="spellStart"/>
      <w:r w:rsidR="38398D53">
        <w:rPr/>
        <w:t>Giones</w:t>
      </w:r>
      <w:proofErr w:type="spellEnd"/>
      <w:r w:rsidR="38398D53">
        <w:rPr/>
        <w:t xml:space="preserve"> &amp; Alexander Brem)</w:t>
      </w:r>
      <w:r w:rsidR="30CBAE5D">
        <w:rPr/>
        <w:t>, which commercializes on the latest scientific breakthrough. One of the latest scientific breakthroughs is graphene</w:t>
      </w:r>
      <w:r w:rsidR="7D298AC4">
        <w:rPr/>
        <w:t xml:space="preserve">, and the implications of it being introduced </w:t>
      </w:r>
      <w:r w:rsidR="0B4038DD">
        <w:rPr/>
        <w:t>in</w:t>
      </w:r>
      <w:r w:rsidR="7D298AC4">
        <w:rPr/>
        <w:t>to the market</w:t>
      </w:r>
      <w:r w:rsidR="56FF764A">
        <w:rPr/>
        <w:t>place</w:t>
      </w:r>
      <w:r w:rsidR="7D298AC4">
        <w:rPr/>
        <w:t xml:space="preserve"> can be revolutionary. </w:t>
      </w:r>
      <w:r w:rsidR="2724F95B">
        <w:rPr/>
        <w:t xml:space="preserve">The </w:t>
      </w:r>
      <w:r w:rsidR="7D298AC4">
        <w:rPr/>
        <w:t xml:space="preserve">other </w:t>
      </w:r>
      <w:r w:rsidR="19E361D5">
        <w:rPr/>
        <w:t xml:space="preserve">two </w:t>
      </w:r>
      <w:r w:rsidR="7D298AC4">
        <w:rPr/>
        <w:t>typologies will benefit</w:t>
      </w:r>
      <w:r w:rsidR="7D298AC4">
        <w:rPr/>
        <w:t xml:space="preserve"> </w:t>
      </w:r>
      <w:r w:rsidR="7D298AC4">
        <w:rPr/>
        <w:t>greatly from</w:t>
      </w:r>
      <w:r w:rsidR="7D298AC4">
        <w:rPr/>
        <w:t xml:space="preserve"> th</w:t>
      </w:r>
      <w:r w:rsidR="6CB60D14">
        <w:rPr/>
        <w:t>is</w:t>
      </w:r>
      <w:r w:rsidR="7D298AC4">
        <w:rPr/>
        <w:t xml:space="preserve"> breakthrough.</w:t>
      </w:r>
      <w:r w:rsidR="1CEB4DBE">
        <w:rPr/>
        <w:t xml:space="preserve"> </w:t>
      </w:r>
      <w:r w:rsidR="40C0B8ED">
        <w:rPr/>
        <w:t xml:space="preserve">In retrospect, giant leaps of </w:t>
      </w:r>
      <w:r w:rsidR="1CEB4DBE">
        <w:rPr/>
        <w:t xml:space="preserve">scientific </w:t>
      </w:r>
      <w:r w:rsidR="66666F25">
        <w:rPr/>
        <w:t>innovations</w:t>
      </w:r>
      <w:r w:rsidR="511D1208">
        <w:rPr/>
        <w:t xml:space="preserve"> like </w:t>
      </w:r>
      <w:r w:rsidR="0EC7190F">
        <w:rPr/>
        <w:t xml:space="preserve">graphene </w:t>
      </w:r>
      <w:r w:rsidR="305AB3B0">
        <w:rPr/>
        <w:t>happen</w:t>
      </w:r>
      <w:r w:rsidR="0FB23B60">
        <w:rPr/>
        <w:t>s</w:t>
      </w:r>
      <w:r w:rsidR="305AB3B0">
        <w:rPr/>
        <w:t xml:space="preserve"> </w:t>
      </w:r>
      <w:r w:rsidR="5CEB5166">
        <w:rPr/>
        <w:t xml:space="preserve">seldomly </w:t>
      </w:r>
      <w:r w:rsidR="03642BA3">
        <w:rPr/>
        <w:t xml:space="preserve">compared to </w:t>
      </w:r>
      <w:r w:rsidR="4FA13DB1">
        <w:rPr/>
        <w:t xml:space="preserve">a </w:t>
      </w:r>
      <w:r w:rsidR="2F74A676">
        <w:rPr/>
        <w:t>successful</w:t>
      </w:r>
      <w:r w:rsidR="4846819E">
        <w:rPr/>
        <w:t xml:space="preserve"> </w:t>
      </w:r>
      <w:r w:rsidR="5DDF2EB1">
        <w:rPr/>
        <w:t>marketable</w:t>
      </w:r>
      <w:r w:rsidR="4ACC77F2">
        <w:rPr/>
        <w:t xml:space="preserve"> idea</w:t>
      </w:r>
      <w:r w:rsidR="1CEB4DBE">
        <w:rPr/>
        <w:t xml:space="preserve"> </w:t>
      </w:r>
      <w:r w:rsidR="46112B42">
        <w:rPr/>
        <w:t>generated</w:t>
      </w:r>
      <w:r w:rsidR="7CA74DEF">
        <w:rPr/>
        <w:t xml:space="preserve"> </w:t>
      </w:r>
      <w:r w:rsidR="543ED155">
        <w:rPr/>
        <w:t xml:space="preserve">from </w:t>
      </w:r>
      <w:r w:rsidR="6EFF98E1">
        <w:rPr/>
        <w:t xml:space="preserve">either </w:t>
      </w:r>
      <w:r w:rsidR="6EFF98E1">
        <w:rPr/>
        <w:t xml:space="preserve">the </w:t>
      </w:r>
      <w:r w:rsidR="1CEB4DBE">
        <w:rPr/>
        <w:t xml:space="preserve">digital technology or digital </w:t>
      </w:r>
      <w:r w:rsidR="5B9032EF">
        <w:rPr/>
        <w:t>entre</w:t>
      </w:r>
      <w:r w:rsidR="5B9032EF">
        <w:rPr/>
        <w:t>pr</w:t>
      </w:r>
      <w:r w:rsidR="5B9032EF">
        <w:rPr/>
        <w:t>eneur</w:t>
      </w:r>
      <w:r w:rsidR="1C502F77">
        <w:rPr/>
        <w:t>s</w:t>
      </w:r>
      <w:r w:rsidR="0373277D">
        <w:rPr/>
        <w:t xml:space="preserve"> that </w:t>
      </w:r>
      <w:r w:rsidR="62E4F0A0">
        <w:rPr/>
        <w:t xml:space="preserve">supply </w:t>
      </w:r>
      <w:r w:rsidR="0373277D">
        <w:rPr/>
        <w:t>product</w:t>
      </w:r>
      <w:r w:rsidR="2766515D">
        <w:rPr/>
        <w:t>s</w:t>
      </w:r>
      <w:r w:rsidR="0373277D">
        <w:rPr/>
        <w:t xml:space="preserve"> or service</w:t>
      </w:r>
      <w:r w:rsidR="273DE7AF">
        <w:rPr/>
        <w:t>s</w:t>
      </w:r>
      <w:r w:rsidR="130592E5">
        <w:rPr/>
        <w:t xml:space="preserve"> independent</w:t>
      </w:r>
      <w:r w:rsidR="45617D70">
        <w:rPr/>
        <w:t>ly</w:t>
      </w:r>
      <w:r w:rsidR="130592E5">
        <w:rPr/>
        <w:t xml:space="preserve"> from scientific or engineering breakthroughs</w:t>
      </w:r>
      <w:r w:rsidR="5B9032EF">
        <w:rPr/>
        <w:t xml:space="preserve">. </w:t>
      </w:r>
      <w:r w:rsidR="2DBB9580">
        <w:rPr/>
        <w:t>Th</w:t>
      </w:r>
      <w:r w:rsidR="5F6530D9">
        <w:rPr/>
        <w:t>e technolog</w:t>
      </w:r>
      <w:r w:rsidR="1758AA32">
        <w:rPr/>
        <w:t>y</w:t>
      </w:r>
      <w:r w:rsidR="5F6530D9">
        <w:rPr/>
        <w:t xml:space="preserve"> entrepreneur</w:t>
      </w:r>
      <w:r w:rsidR="03711935">
        <w:rPr/>
        <w:t xml:space="preserve"> </w:t>
      </w:r>
      <w:r w:rsidR="29EFF1C5">
        <w:rPr/>
        <w:t>will</w:t>
      </w:r>
      <w:r w:rsidR="03711935">
        <w:rPr/>
        <w:t xml:space="preserve"> have to </w:t>
      </w:r>
      <w:r w:rsidR="0C10E372">
        <w:rPr/>
        <w:t>accommodate</w:t>
      </w:r>
      <w:r w:rsidR="5F6530D9">
        <w:rPr/>
        <w:t xml:space="preserve"> </w:t>
      </w:r>
      <w:r w:rsidR="0F66CFC5">
        <w:rPr/>
        <w:t>to the</w:t>
      </w:r>
      <w:r w:rsidR="1429252F">
        <w:rPr/>
        <w:t xml:space="preserve"> ever shifting</w:t>
      </w:r>
      <w:r w:rsidR="0F66CFC5">
        <w:rPr/>
        <w:t xml:space="preserve"> marketplace</w:t>
      </w:r>
      <w:r w:rsidR="1B01DA9B">
        <w:rPr/>
        <w:t xml:space="preserve"> </w:t>
      </w:r>
      <w:r w:rsidR="35C90F58">
        <w:rPr/>
        <w:t>with</w:t>
      </w:r>
      <w:r w:rsidR="637F07D6">
        <w:rPr/>
        <w:t xml:space="preserve"> </w:t>
      </w:r>
      <w:r w:rsidR="46D9304B">
        <w:rPr/>
        <w:t xml:space="preserve">new </w:t>
      </w:r>
      <w:r w:rsidR="637F07D6">
        <w:rPr/>
        <w:t xml:space="preserve">engineering or </w:t>
      </w:r>
      <w:r w:rsidR="34372B4A">
        <w:rPr/>
        <w:t xml:space="preserve">scientific </w:t>
      </w:r>
      <w:r w:rsidR="1B01DA9B">
        <w:rPr/>
        <w:t>breakthroughs</w:t>
      </w:r>
      <w:r w:rsidR="26575B68">
        <w:rPr/>
        <w:t>.</w:t>
      </w:r>
      <w:r w:rsidR="1E1B77F8">
        <w:rPr/>
        <w:t xml:space="preserve"> </w:t>
      </w:r>
      <w:r w:rsidR="38485DB7">
        <w:rPr/>
        <w:t>This of course can</w:t>
      </w:r>
      <w:r w:rsidR="1E1B77F8">
        <w:rPr/>
        <w:t xml:space="preserve"> pose a risk for </w:t>
      </w:r>
      <w:r w:rsidR="0D699DC4">
        <w:rPr/>
        <w:t xml:space="preserve">other </w:t>
      </w:r>
      <w:r w:rsidR="3D20BC70">
        <w:rPr/>
        <w:t xml:space="preserve">technology </w:t>
      </w:r>
      <w:r w:rsidR="1E1B77F8">
        <w:rPr/>
        <w:t>entrepreneur</w:t>
      </w:r>
      <w:r w:rsidR="4BD86484">
        <w:rPr/>
        <w:t>s,</w:t>
      </w:r>
      <w:r w:rsidR="4BB3EF11">
        <w:rPr/>
        <w:t xml:space="preserve"> as </w:t>
      </w:r>
      <w:r w:rsidR="3154906E">
        <w:rPr/>
        <w:t>many companies try</w:t>
      </w:r>
      <w:r w:rsidR="37062DF7">
        <w:rPr/>
        <w:t xml:space="preserve"> </w:t>
      </w:r>
      <w:r w:rsidR="6ACE0ACF">
        <w:rPr/>
        <w:t>to fill much-needed void</w:t>
      </w:r>
      <w:r w:rsidR="714263EE">
        <w:rPr/>
        <w:t xml:space="preserve">s </w:t>
      </w:r>
      <w:r w:rsidR="704091FE">
        <w:rPr/>
        <w:t>in the marketplace</w:t>
      </w:r>
      <w:r w:rsidR="1B01DA9B">
        <w:rPr/>
        <w:t>.</w:t>
      </w:r>
      <w:r w:rsidR="59A1A0A2">
        <w:rPr/>
        <w:t xml:space="preserve"> </w:t>
      </w:r>
      <w:r w:rsidR="6E8A6585">
        <w:rPr/>
        <w:t xml:space="preserve">A notable example of this </w:t>
      </w:r>
      <w:r w:rsidR="500A9092">
        <w:rPr/>
        <w:t>was the successor of DVD’s. T</w:t>
      </w:r>
      <w:r w:rsidR="3D45E555">
        <w:rPr/>
        <w:t>he B</w:t>
      </w:r>
      <w:r w:rsidR="6E8A6585">
        <w:rPr/>
        <w:t>lu-ray technology</w:t>
      </w:r>
      <w:r w:rsidR="0C9EFC81">
        <w:rPr/>
        <w:t xml:space="preserve"> </w:t>
      </w:r>
      <w:r w:rsidR="0C9EFC81">
        <w:rPr/>
        <w:t>compe</w:t>
      </w:r>
      <w:r w:rsidR="0C9EFC81">
        <w:rPr/>
        <w:t>ting against the HD DVD</w:t>
      </w:r>
      <w:r w:rsidR="3672B670">
        <w:rPr/>
        <w:t xml:space="preserve"> technology</w:t>
      </w:r>
      <w:r w:rsidR="6E8A6585">
        <w:rPr/>
        <w:t>.</w:t>
      </w:r>
      <w:r w:rsidR="325508D6">
        <w:rPr/>
        <w:t xml:space="preserve"> Although Blu-ray technology came out on </w:t>
      </w:r>
      <w:r w:rsidR="30B7A9EB">
        <w:rPr/>
        <w:t xml:space="preserve">top, Toshiba lost </w:t>
      </w:r>
      <w:r w:rsidR="30B7A9EB">
        <w:rPr/>
        <w:t xml:space="preserve">almost </w:t>
      </w:r>
      <w:r w:rsidR="30B7A9EB">
        <w:rPr/>
        <w:t>$1 billion</w:t>
      </w:r>
      <w:r w:rsidR="30B7A9EB">
        <w:rPr/>
        <w:t xml:space="preserve"> supporting the HD DVD format</w:t>
      </w:r>
      <w:r w:rsidR="7339C00C">
        <w:rPr/>
        <w:t xml:space="preserve"> (</w:t>
      </w:r>
      <w:r w:rsidR="38FE7341">
        <w:rPr/>
        <w:t>Reute</w:t>
      </w:r>
      <w:r w:rsidR="38FE7341">
        <w:rPr/>
        <w:t>rs</w:t>
      </w:r>
      <w:r w:rsidR="7339C00C">
        <w:rPr/>
        <w:t>)</w:t>
      </w:r>
      <w:r w:rsidR="30B7A9EB">
        <w:rPr/>
        <w:t xml:space="preserve">. </w:t>
      </w:r>
      <w:r w:rsidR="3B3CAAF0">
        <w:rPr/>
        <w:t>Needless to say, Tos</w:t>
      </w:r>
      <w:r w:rsidR="3B3CAAF0">
        <w:rPr/>
        <w:t>h</w:t>
      </w:r>
      <w:r w:rsidR="3B3CAAF0">
        <w:rPr/>
        <w:t>iba</w:t>
      </w:r>
      <w:r w:rsidR="3B3CAAF0">
        <w:rPr/>
        <w:t xml:space="preserve"> </w:t>
      </w:r>
      <w:r w:rsidR="3B3CAAF0">
        <w:rPr/>
        <w:t>di</w:t>
      </w:r>
      <w:r w:rsidR="3B3CAAF0">
        <w:rPr/>
        <w:t>dn’t</w:t>
      </w:r>
      <w:r w:rsidR="3B3CAAF0">
        <w:rPr/>
        <w:t xml:space="preserve"> have a good day dropping</w:t>
      </w:r>
      <w:r w:rsidR="72EB66B1">
        <w:rPr/>
        <w:t xml:space="preserve"> the production of HD DVD’s.</w:t>
      </w:r>
      <w:r w:rsidR="148BEEE5">
        <w:rPr/>
        <w:t xml:space="preserve"> </w:t>
      </w:r>
    </w:p>
    <w:p xmlns:wp14="http://schemas.microsoft.com/office/word/2010/wordml" w:rsidP="796082BC" w14:paraId="5A77F4CD" wp14:textId="597D1543">
      <w:pPr>
        <w:pStyle w:val="Normal"/>
        <w:spacing w:before="0" w:beforeAutospacing="off" w:line="480" w:lineRule="auto"/>
        <w:ind w:firstLine="720"/>
      </w:pPr>
      <w:r w:rsidR="17944A5B">
        <w:rPr/>
        <w:t>T</w:t>
      </w:r>
      <w:r w:rsidR="5B9032EF">
        <w:rPr/>
        <w:t>he</w:t>
      </w:r>
      <w:r w:rsidR="2CCEE2D2">
        <w:rPr/>
        <w:t xml:space="preserve"> </w:t>
      </w:r>
      <w:r w:rsidR="5B9032EF">
        <w:rPr/>
        <w:t>s</w:t>
      </w:r>
      <w:r w:rsidR="5B9032EF">
        <w:rPr/>
        <w:t>uccess</w:t>
      </w:r>
      <w:r w:rsidR="2BAA2432">
        <w:rPr/>
        <w:t xml:space="preserve"> </w:t>
      </w:r>
      <w:r w:rsidR="5B9032EF">
        <w:rPr/>
        <w:t>of</w:t>
      </w:r>
      <w:r w:rsidR="0C6FA07A">
        <w:rPr/>
        <w:t xml:space="preserve"> </w:t>
      </w:r>
      <w:r w:rsidR="5B9032EF">
        <w:rPr/>
        <w:t>the</w:t>
      </w:r>
      <w:r w:rsidR="4B87B267">
        <w:rPr/>
        <w:t xml:space="preserve"> </w:t>
      </w:r>
      <w:r w:rsidR="5B9032EF">
        <w:rPr/>
        <w:t>digital</w:t>
      </w:r>
      <w:r w:rsidR="4537A1EE">
        <w:rPr/>
        <w:t xml:space="preserve"> </w:t>
      </w:r>
      <w:r w:rsidR="5B9032EF">
        <w:rPr/>
        <w:t>technology</w:t>
      </w:r>
      <w:r w:rsidR="3EFA41BA">
        <w:rPr/>
        <w:t xml:space="preserve"> </w:t>
      </w:r>
      <w:r w:rsidR="5B9032EF">
        <w:rPr/>
        <w:t>entrepreneurs</w:t>
      </w:r>
      <w:r w:rsidR="2BD976A3">
        <w:rPr/>
        <w:t xml:space="preserve"> </w:t>
      </w:r>
      <w:r w:rsidR="6F8214EB">
        <w:rPr/>
        <w:t>can</w:t>
      </w:r>
      <w:r w:rsidR="03A54A3B">
        <w:rPr/>
        <w:t xml:space="preserve"> </w:t>
      </w:r>
      <w:r w:rsidR="6F8214EB">
        <w:rPr/>
        <w:t>be</w:t>
      </w:r>
      <w:r w:rsidR="302D1469">
        <w:rPr/>
        <w:t xml:space="preserve"> d</w:t>
      </w:r>
      <w:r w:rsidR="6F8214EB">
        <w:rPr/>
        <w:t xml:space="preserve">riven </w:t>
      </w:r>
      <w:r w:rsidR="66738204">
        <w:rPr/>
        <w:t>on</w:t>
      </w:r>
      <w:r w:rsidR="5B1D822A">
        <w:rPr/>
        <w:t xml:space="preserve"> the</w:t>
      </w:r>
      <w:r w:rsidR="65715B74">
        <w:rPr/>
        <w:t xml:space="preserve"> </w:t>
      </w:r>
      <w:r w:rsidR="25A6A4B9">
        <w:rPr/>
        <w:t>innovations</w:t>
      </w:r>
      <w:r w:rsidR="66738204">
        <w:rPr/>
        <w:t xml:space="preserve"> </w:t>
      </w:r>
      <w:r w:rsidR="6D564010">
        <w:rPr/>
        <w:t>that</w:t>
      </w:r>
      <w:r w:rsidR="6ACF9C7C">
        <w:rPr/>
        <w:t xml:space="preserve"> </w:t>
      </w:r>
      <w:r w:rsidR="5AB35F89">
        <w:rPr/>
        <w:t xml:space="preserve">   </w:t>
      </w:r>
      <w:r w:rsidR="66738204">
        <w:rPr/>
        <w:t>tech</w:t>
      </w:r>
      <w:r w:rsidR="3FB19FED">
        <w:rPr/>
        <w:t>n</w:t>
      </w:r>
      <w:r w:rsidR="66738204">
        <w:rPr/>
        <w:t>o</w:t>
      </w:r>
      <w:r w:rsidR="322A7D71">
        <w:rPr/>
        <w:t>l</w:t>
      </w:r>
      <w:r w:rsidR="66738204">
        <w:rPr/>
        <w:t>og</w:t>
      </w:r>
      <w:r w:rsidR="019E684C">
        <w:rPr/>
        <w:t>y</w:t>
      </w:r>
      <w:r w:rsidR="0C21556B">
        <w:rPr/>
        <w:t xml:space="preserve"> entrepreneurs</w:t>
      </w:r>
      <w:r w:rsidR="66738204">
        <w:rPr/>
        <w:t xml:space="preserve"> produc</w:t>
      </w:r>
      <w:r w:rsidR="72EC35B6">
        <w:rPr/>
        <w:t>e</w:t>
      </w:r>
      <w:r w:rsidR="7869172D">
        <w:rPr/>
        <w:t xml:space="preserve"> as d</w:t>
      </w:r>
      <w:r w:rsidR="0C2F8E85">
        <w:rPr/>
        <w:t>igital technology entrepreneurship focus</w:t>
      </w:r>
      <w:r w:rsidR="4CD44F96">
        <w:rPr/>
        <w:t>es</w:t>
      </w:r>
      <w:r w:rsidR="0C2F8E85">
        <w:rPr/>
        <w:t xml:space="preserve"> on the identification and exploitation of opportunities based on scientific or technological knowledge through the creation of digital artefacts (Ferran </w:t>
      </w:r>
      <w:proofErr w:type="spellStart"/>
      <w:r w:rsidR="0C2F8E85">
        <w:rPr/>
        <w:t>Giones</w:t>
      </w:r>
      <w:proofErr w:type="spellEnd"/>
      <w:r w:rsidR="0C2F8E85">
        <w:rPr/>
        <w:t xml:space="preserve"> &amp; Alexander Brem). </w:t>
      </w:r>
      <w:r w:rsidR="14E9420A">
        <w:rPr/>
        <w:t xml:space="preserve">However, </w:t>
      </w:r>
      <w:r w:rsidR="30A765FB">
        <w:rPr/>
        <w:t>t</w:t>
      </w:r>
      <w:r w:rsidR="14E9420A">
        <w:rPr/>
        <w:t>hey strategically combine technological product knowledge (“technology push”) with consumer know-how (“market pull”)</w:t>
      </w:r>
      <w:r w:rsidR="0084AF49">
        <w:rPr/>
        <w:t xml:space="preserve"> (Ferran </w:t>
      </w:r>
      <w:proofErr w:type="spellStart"/>
      <w:r w:rsidR="0084AF49">
        <w:rPr/>
        <w:t>Giones</w:t>
      </w:r>
      <w:proofErr w:type="spellEnd"/>
      <w:r w:rsidR="0084AF49">
        <w:rPr/>
        <w:t xml:space="preserve"> &amp; Alexander Brem)</w:t>
      </w:r>
      <w:r w:rsidR="14E9420A">
        <w:rPr/>
        <w:t>.</w:t>
      </w:r>
      <w:r w:rsidR="26DE3489">
        <w:rPr/>
        <w:t xml:space="preserve"> A smart phone is </w:t>
      </w:r>
      <w:r w:rsidR="7B9545D2">
        <w:rPr/>
        <w:t>a notable example</w:t>
      </w:r>
      <w:r w:rsidR="280ECC1C">
        <w:rPr/>
        <w:t>.</w:t>
      </w:r>
      <w:r w:rsidR="7B9545D2">
        <w:rPr/>
        <w:t xml:space="preserve"> </w:t>
      </w:r>
      <w:r w:rsidR="064FFDAD">
        <w:rPr/>
        <w:t>A</w:t>
      </w:r>
      <w:r w:rsidR="7B9545D2">
        <w:rPr/>
        <w:t>lmost every</w:t>
      </w:r>
      <w:r w:rsidR="7B9545D2">
        <w:rPr/>
        <w:t xml:space="preserve"> year, a </w:t>
      </w:r>
      <w:r w:rsidR="2AB5BA30">
        <w:rPr/>
        <w:t>new</w:t>
      </w:r>
      <w:r w:rsidR="0099AE63">
        <w:rPr/>
        <w:t>er</w:t>
      </w:r>
      <w:r w:rsidR="2AB5BA30">
        <w:rPr/>
        <w:t xml:space="preserve"> </w:t>
      </w:r>
      <w:r w:rsidR="7B9545D2">
        <w:rPr/>
        <w:t>pro</w:t>
      </w:r>
      <w:r w:rsidR="345C415F">
        <w:rPr/>
        <w:t>d</w:t>
      </w:r>
      <w:r w:rsidR="7B9545D2">
        <w:rPr/>
        <w:t xml:space="preserve">uct </w:t>
      </w:r>
      <w:r w:rsidR="78DF1035">
        <w:rPr/>
        <w:t xml:space="preserve">of the same brand of smart phone </w:t>
      </w:r>
      <w:r w:rsidR="0E2023AD">
        <w:rPr/>
        <w:t>is introduce</w:t>
      </w:r>
      <w:r w:rsidR="0B85120D">
        <w:rPr/>
        <w:t>d to the market with better specifications in hardware, or better features</w:t>
      </w:r>
      <w:r w:rsidR="4F2A68B6">
        <w:rPr/>
        <w:t xml:space="preserve"> to appease the consumer, yet in concept does </w:t>
      </w:r>
      <w:r w:rsidR="4F2A68B6">
        <w:rPr/>
        <w:t>generally the</w:t>
      </w:r>
      <w:r w:rsidR="4F2A68B6">
        <w:rPr/>
        <w:t xml:space="preserve"> same thing as last year’s brand</w:t>
      </w:r>
      <w:r w:rsidR="26DE3489">
        <w:rPr/>
        <w:t xml:space="preserve">. </w:t>
      </w:r>
      <w:r w:rsidR="39835A82">
        <w:rPr/>
        <w:t>D</w:t>
      </w:r>
      <w:r w:rsidRPr="796082BC" w:rsidR="39835A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igital technology entrepreneurs </w:t>
      </w:r>
      <w:r w:rsidRPr="796082BC" w:rsidR="371CA58C">
        <w:rPr>
          <w:rFonts w:ascii="Calibri" w:hAnsi="Calibri" w:eastAsia="Calibri" w:cs="Calibri"/>
          <w:b w:val="0"/>
          <w:bCs w:val="0"/>
          <w:i w:val="0"/>
          <w:iCs w:val="0"/>
          <w:caps w:val="0"/>
          <w:smallCaps w:val="0"/>
          <w:noProof w:val="0"/>
          <w:color w:val="000000" w:themeColor="text1" w:themeTint="FF" w:themeShade="FF"/>
          <w:sz w:val="22"/>
          <w:szCs w:val="22"/>
          <w:lang w:val="en-US"/>
        </w:rPr>
        <w:t>also</w:t>
      </w:r>
      <w:r w:rsidRPr="796082BC" w:rsidR="39835A82">
        <w:rPr>
          <w:rFonts w:ascii="Calibri" w:hAnsi="Calibri" w:eastAsia="Calibri" w:cs="Calibri"/>
          <w:b w:val="0"/>
          <w:bCs w:val="0"/>
          <w:i w:val="0"/>
          <w:iCs w:val="0"/>
          <w:caps w:val="0"/>
          <w:smallCaps w:val="0"/>
          <w:noProof w:val="0"/>
          <w:color w:val="000000" w:themeColor="text1" w:themeTint="FF" w:themeShade="FF"/>
          <w:sz w:val="22"/>
          <w:szCs w:val="22"/>
          <w:lang w:val="en-US"/>
        </w:rPr>
        <w:t xml:space="preserve"> rely on an innovation ecosystem as digital entrepreneurs do </w:t>
      </w:r>
      <w:r w:rsidR="39835A82">
        <w:rPr/>
        <w:t xml:space="preserve">(Ferran </w:t>
      </w:r>
      <w:proofErr w:type="spellStart"/>
      <w:r w:rsidR="39835A82">
        <w:rPr/>
        <w:t>Giones</w:t>
      </w:r>
      <w:proofErr w:type="spellEnd"/>
      <w:r w:rsidR="39835A82">
        <w:rPr/>
        <w:t xml:space="preserve"> &amp; Alexander Brem).</w:t>
      </w:r>
      <w:r w:rsidR="0EBA4D57">
        <w:rPr/>
        <w:t xml:space="preserve"> Android or Apple OS updates that offer specific features that are not </w:t>
      </w:r>
      <w:r w:rsidR="3567A3D5">
        <w:rPr/>
        <w:t xml:space="preserve">based on hardware </w:t>
      </w:r>
      <w:r w:rsidR="3567A3D5">
        <w:rPr/>
        <w:t xml:space="preserve">rather </w:t>
      </w:r>
      <w:r w:rsidR="7197E15A">
        <w:rPr/>
        <w:t>just</w:t>
      </w:r>
      <w:r w:rsidR="7197E15A">
        <w:rPr/>
        <w:t xml:space="preserve"> on </w:t>
      </w:r>
      <w:r w:rsidR="3567A3D5">
        <w:rPr/>
        <w:t>software</w:t>
      </w:r>
      <w:r w:rsidR="3567A3D5">
        <w:rPr/>
        <w:t xml:space="preserve"> </w:t>
      </w:r>
      <w:r w:rsidR="0EBA4D57">
        <w:rPr/>
        <w:t>could</w:t>
      </w:r>
      <w:r w:rsidR="2CAE5673">
        <w:rPr/>
        <w:t xml:space="preserve"> deter customers to switch </w:t>
      </w:r>
      <w:r w:rsidR="336E06B5">
        <w:rPr/>
        <w:t xml:space="preserve">brand </w:t>
      </w:r>
      <w:r w:rsidR="2CAE5673">
        <w:rPr/>
        <w:t>preferences</w:t>
      </w:r>
      <w:r w:rsidR="09DE9269">
        <w:rPr/>
        <w:t>, making the market more competitive</w:t>
      </w:r>
      <w:r w:rsidR="2CAE5673">
        <w:rPr/>
        <w:t>.</w:t>
      </w:r>
    </w:p>
    <w:p xmlns:wp14="http://schemas.microsoft.com/office/word/2010/wordml" w:rsidP="796082BC" w14:paraId="3A46E945" wp14:textId="3AAF1154">
      <w:pPr>
        <w:pStyle w:val="Normal"/>
        <w:spacing w:before="0" w:beforeAutospacing="off" w:line="480" w:lineRule="auto"/>
        <w:ind w:firstLine="720"/>
      </w:pPr>
      <w:r w:rsidRPr="796082BC" w:rsidR="3E657B91">
        <w:rPr>
          <w:noProof w:val="0"/>
          <w:lang w:val="en-US"/>
        </w:rPr>
        <w:t xml:space="preserve">From a research perspective, digital entrepreneurship is much closer to the information systems’ concepts of artefacts, platforms, and information infrastructure (Nambisan, 2016). Digital entrepreneurs often do not really care about the specific technology behind their business idea, they simply focus on the service that is based on it. Hence, technology here is an input factor only (Ferran </w:t>
      </w:r>
      <w:proofErr w:type="spellStart"/>
      <w:r w:rsidR="3E657B91">
        <w:rPr/>
        <w:t>Giones</w:t>
      </w:r>
      <w:proofErr w:type="spellEnd"/>
      <w:r w:rsidR="3E657B91">
        <w:rPr/>
        <w:t xml:space="preserve"> &amp; Alexander Brem). </w:t>
      </w:r>
      <w:r w:rsidR="6295B13C">
        <w:rPr/>
        <w:t>T</w:t>
      </w:r>
      <w:r w:rsidR="0712D652">
        <w:rPr/>
        <w:t>he innovation of social media</w:t>
      </w:r>
      <w:r w:rsidR="7553A307">
        <w:rPr/>
        <w:t xml:space="preserve"> </w:t>
      </w:r>
      <w:r w:rsidR="48427D5C">
        <w:rPr/>
        <w:t xml:space="preserve">for example </w:t>
      </w:r>
      <w:r w:rsidR="7553A307">
        <w:rPr/>
        <w:t>has</w:t>
      </w:r>
      <w:r w:rsidR="7437CC7E">
        <w:rPr/>
        <w:t xml:space="preserve"> </w:t>
      </w:r>
      <w:r w:rsidR="0702A068">
        <w:rPr/>
        <w:t xml:space="preserve">been </w:t>
      </w:r>
      <w:r w:rsidR="0F645DC8">
        <w:rPr/>
        <w:t xml:space="preserve">a </w:t>
      </w:r>
      <w:r w:rsidR="06905A48">
        <w:rPr/>
        <w:t xml:space="preserve">concept </w:t>
      </w:r>
      <w:r w:rsidR="68FC47A0">
        <w:rPr/>
        <w:t>since the early 2000’s</w:t>
      </w:r>
      <w:r w:rsidR="38453BA2">
        <w:rPr/>
        <w:t>. Th</w:t>
      </w:r>
      <w:r w:rsidR="09326926">
        <w:rPr/>
        <w:t>is</w:t>
      </w:r>
      <w:r w:rsidR="38453BA2">
        <w:rPr/>
        <w:t xml:space="preserve"> innovation</w:t>
      </w:r>
      <w:r w:rsidR="68FC47A0">
        <w:rPr/>
        <w:t xml:space="preserve"> </w:t>
      </w:r>
      <w:r w:rsidR="7C4F95EF">
        <w:rPr/>
        <w:t>doesn’t</w:t>
      </w:r>
      <w:r w:rsidR="6D575BCA">
        <w:rPr/>
        <w:t xml:space="preserve"> </w:t>
      </w:r>
      <w:r w:rsidR="6D575BCA">
        <w:rPr/>
        <w:t xml:space="preserve">require </w:t>
      </w:r>
      <w:r w:rsidR="3A2E18BA">
        <w:rPr/>
        <w:t xml:space="preserve">a user to have </w:t>
      </w:r>
      <w:r w:rsidR="14C980EA">
        <w:rPr/>
        <w:t>the</w:t>
      </w:r>
      <w:r w:rsidR="1712605F">
        <w:rPr/>
        <w:t xml:space="preserve"> </w:t>
      </w:r>
      <w:r w:rsidR="7CBDB684">
        <w:rPr/>
        <w:t>latest</w:t>
      </w:r>
      <w:r w:rsidR="14C980EA">
        <w:rPr/>
        <w:t xml:space="preserve"> technology</w:t>
      </w:r>
      <w:r w:rsidR="02E544DD">
        <w:rPr/>
        <w:t xml:space="preserve"> to use the services</w:t>
      </w:r>
      <w:r w:rsidR="7F049D34">
        <w:rPr/>
        <w:t xml:space="preserve">, </w:t>
      </w:r>
      <w:r w:rsidR="7F049D34">
        <w:rPr/>
        <w:t>rather can</w:t>
      </w:r>
      <w:r w:rsidR="7F049D34">
        <w:rPr/>
        <w:t xml:space="preserve"> </w:t>
      </w:r>
      <w:r w:rsidR="74CA027B">
        <w:rPr/>
        <w:t>be used</w:t>
      </w:r>
      <w:r w:rsidR="6479EC0E">
        <w:rPr/>
        <w:t xml:space="preserve"> on</w:t>
      </w:r>
      <w:r w:rsidR="51E4FCD6">
        <w:rPr/>
        <w:t xml:space="preserve"> obsolete technology</w:t>
      </w:r>
      <w:r w:rsidR="40286698">
        <w:rPr/>
        <w:t xml:space="preserve">, as </w:t>
      </w:r>
      <w:r w:rsidR="1CEEA370">
        <w:rPr/>
        <w:t xml:space="preserve">the </w:t>
      </w:r>
      <w:r w:rsidR="2650383F">
        <w:rPr/>
        <w:t>social media</w:t>
      </w:r>
      <w:r w:rsidR="0D0B6D4F">
        <w:rPr/>
        <w:t xml:space="preserve"> platform</w:t>
      </w:r>
      <w:r w:rsidR="40286698">
        <w:rPr/>
        <w:t xml:space="preserve"> is based </w:t>
      </w:r>
      <w:r w:rsidR="6DF74BD8">
        <w:rPr/>
        <w:t>online</w:t>
      </w:r>
      <w:r w:rsidR="51E4FCD6">
        <w:rPr/>
        <w:t>.</w:t>
      </w:r>
      <w:r w:rsidR="6DF74BD8">
        <w:rPr/>
        <w:t xml:space="preserve"> </w:t>
      </w:r>
    </w:p>
    <w:p xmlns:wp14="http://schemas.microsoft.com/office/word/2010/wordml" w:rsidP="796082BC" w14:paraId="6CBE3B5B" wp14:textId="3AAD7207">
      <w:pPr>
        <w:pStyle w:val="Normal"/>
        <w:spacing w:before="0" w:beforeAutospacing="off" w:line="480" w:lineRule="auto"/>
        <w:ind w:firstLine="720"/>
      </w:pPr>
      <w:r w:rsidR="4E4062D6">
        <w:rPr/>
        <w:t xml:space="preserve">Digital Entrepreneurs </w:t>
      </w:r>
      <w:r w:rsidR="51079324">
        <w:rPr/>
        <w:t xml:space="preserve">typology is </w:t>
      </w:r>
      <w:r w:rsidR="199E676B">
        <w:rPr/>
        <w:t xml:space="preserve">the </w:t>
      </w:r>
      <w:r w:rsidR="51079324">
        <w:rPr/>
        <w:t>most applicable</w:t>
      </w:r>
      <w:r w:rsidR="22930F09">
        <w:rPr/>
        <w:t xml:space="preserve"> </w:t>
      </w:r>
      <w:r w:rsidR="1D902E81">
        <w:rPr/>
        <w:t>typology</w:t>
      </w:r>
      <w:r w:rsidR="51079324">
        <w:rPr/>
        <w:t>.</w:t>
      </w:r>
      <w:r w:rsidR="460287FB">
        <w:rPr/>
        <w:t xml:space="preserve"> Although, f</w:t>
      </w:r>
      <w:r w:rsidR="4E4062D6">
        <w:rPr/>
        <w:t xml:space="preserve">ast growth and forward leaps often mean higher failure risks for the ambitious digital entrepreneurs stepping into emerging ecosystems, where the role of each of the players is still unclear and the technology base is still evolving </w:t>
      </w:r>
      <w:r w:rsidR="088C7992">
        <w:rPr/>
        <w:t xml:space="preserve">(Ferran </w:t>
      </w:r>
      <w:proofErr w:type="spellStart"/>
      <w:r w:rsidR="088C7992">
        <w:rPr/>
        <w:t>Giones</w:t>
      </w:r>
      <w:proofErr w:type="spellEnd"/>
      <w:r w:rsidR="088C7992">
        <w:rPr/>
        <w:t xml:space="preserve"> &amp; Alexander Brem)</w:t>
      </w:r>
      <w:r w:rsidR="56813FF6">
        <w:rPr/>
        <w:t>.</w:t>
      </w:r>
      <w:r w:rsidR="5F718467">
        <w:rPr/>
        <w:t xml:space="preserve"> </w:t>
      </w:r>
      <w:r w:rsidR="2C4DF875">
        <w:rPr/>
        <w:t>It is still a young area in the market</w:t>
      </w:r>
      <w:r w:rsidR="296A73A6">
        <w:rPr/>
        <w:t>place</w:t>
      </w:r>
      <w:r w:rsidR="2C4DF875">
        <w:rPr/>
        <w:t xml:space="preserve"> that has yet to see its full </w:t>
      </w:r>
      <w:r w:rsidR="72D2DA4C">
        <w:rPr/>
        <w:t>growth</w:t>
      </w:r>
      <w:r w:rsidR="10FD823C">
        <w:rPr/>
        <w:t xml:space="preserve"> potential</w:t>
      </w:r>
      <w:r w:rsidR="2C4DF875">
        <w:rPr/>
        <w:t xml:space="preserve">. </w:t>
      </w:r>
      <w:r w:rsidR="355C8B5C">
        <w:rPr/>
        <w:t>We</w:t>
      </w:r>
      <w:r w:rsidR="7FDE6DBC">
        <w:rPr/>
        <w:t>’</w:t>
      </w:r>
      <w:r w:rsidR="355C8B5C">
        <w:rPr/>
        <w:t>re</w:t>
      </w:r>
      <w:r w:rsidR="355C8B5C">
        <w:rPr/>
        <w:t xml:space="preserve"> are seeing a </w:t>
      </w:r>
      <w:r w:rsidR="36FF070B">
        <w:rPr/>
        <w:t xml:space="preserve">fast </w:t>
      </w:r>
      <w:r w:rsidR="355C8B5C">
        <w:rPr/>
        <w:t>shift</w:t>
      </w:r>
      <w:r w:rsidR="7F1A8124">
        <w:rPr/>
        <w:t xml:space="preserve"> of digital entrepreneurs creating services that completely </w:t>
      </w:r>
      <w:r w:rsidR="6E072691">
        <w:rPr/>
        <w:t xml:space="preserve">replace other forms of </w:t>
      </w:r>
      <w:r w:rsidR="1F8A5E47">
        <w:rPr/>
        <w:t>services</w:t>
      </w:r>
      <w:r w:rsidR="6E072691">
        <w:rPr/>
        <w:t xml:space="preserve">. </w:t>
      </w:r>
      <w:r w:rsidR="2C4DF875">
        <w:rPr/>
        <w:t>A</w:t>
      </w:r>
      <w:r w:rsidR="02637D0F">
        <w:rPr/>
        <w:t xml:space="preserve">n example is </w:t>
      </w:r>
      <w:r w:rsidR="5F718467">
        <w:rPr/>
        <w:t>Netflix</w:t>
      </w:r>
      <w:r w:rsidR="6411A7BA">
        <w:rPr/>
        <w:t xml:space="preserve"> and other streaming platforms that</w:t>
      </w:r>
      <w:r w:rsidR="16987982">
        <w:rPr/>
        <w:t xml:space="preserve"> ha</w:t>
      </w:r>
      <w:r w:rsidR="4637F631">
        <w:rPr/>
        <w:t>ve</w:t>
      </w:r>
      <w:r w:rsidR="16987982">
        <w:rPr/>
        <w:t xml:space="preserve"> </w:t>
      </w:r>
      <w:r w:rsidR="5F6C5B44">
        <w:rPr/>
        <w:t>replaced</w:t>
      </w:r>
      <w:r w:rsidR="3273797A">
        <w:rPr/>
        <w:t xml:space="preserve"> </w:t>
      </w:r>
      <w:r w:rsidR="3273797A">
        <w:rPr/>
        <w:t>the movie rental service</w:t>
      </w:r>
      <w:r w:rsidR="107B0ADA">
        <w:rPr/>
        <w:t xml:space="preserve">. With services being converted </w:t>
      </w:r>
      <w:r w:rsidR="3D6EF24D">
        <w:rPr/>
        <w:t xml:space="preserve">over </w:t>
      </w:r>
      <w:r w:rsidR="107B0ADA">
        <w:rPr/>
        <w:t>into the digital space</w:t>
      </w:r>
      <w:r w:rsidR="20B6A253">
        <w:rPr/>
        <w:t>, there are many lucrative opportunities</w:t>
      </w:r>
      <w:r w:rsidR="3ACD4444">
        <w:rPr/>
        <w:t>.</w:t>
      </w:r>
    </w:p>
    <w:p w:rsidR="3ACD4444" w:rsidP="796082BC" w:rsidRDefault="3ACD4444" w14:paraId="23B065C6" w14:textId="196D1519">
      <w:pPr>
        <w:pStyle w:val="Normal"/>
        <w:spacing w:before="0" w:beforeAutospacing="off" w:line="480" w:lineRule="auto"/>
        <w:ind w:firstLine="720"/>
        <w:rPr>
          <w:noProof w:val="0"/>
          <w:lang w:val="en-US"/>
        </w:rPr>
      </w:pPr>
      <w:r w:rsidR="3ACD4444">
        <w:rPr/>
        <w:t>It is no surprise that some of the</w:t>
      </w:r>
      <w:r w:rsidR="3E965E17">
        <w:rPr/>
        <w:t xml:space="preserve"> most successful </w:t>
      </w:r>
      <w:r w:rsidR="32B1AC29">
        <w:rPr/>
        <w:t xml:space="preserve">technological company’s </w:t>
      </w:r>
      <w:r w:rsidR="1F769EA3">
        <w:rPr/>
        <w:t xml:space="preserve">out there </w:t>
      </w:r>
      <w:r w:rsidR="32B1AC29">
        <w:rPr/>
        <w:t>serve by</w:t>
      </w:r>
      <w:r w:rsidR="045C3DBD">
        <w:rPr/>
        <w:t xml:space="preserve"> </w:t>
      </w:r>
      <w:r w:rsidR="17E44A2E">
        <w:rPr/>
        <w:t>the</w:t>
      </w:r>
      <w:r w:rsidR="32B1AC29">
        <w:rPr/>
        <w:t xml:space="preserve"> </w:t>
      </w:r>
      <w:r w:rsidR="32B1AC29">
        <w:rPr/>
        <w:t xml:space="preserve">digital </w:t>
      </w:r>
      <w:r w:rsidR="3E965E17">
        <w:rPr/>
        <w:t>typological approach</w:t>
      </w:r>
      <w:r w:rsidR="3E965E17">
        <w:rPr/>
        <w:t xml:space="preserve">. </w:t>
      </w:r>
      <w:r w:rsidR="4E4062D6">
        <w:rPr/>
        <w:t>It can be so much as an idea that can create profit, rather than a scientific breakthrough.</w:t>
      </w:r>
      <w:r w:rsidR="72C3BC8D">
        <w:rPr/>
        <w:t xml:space="preserve"> </w:t>
      </w:r>
      <w:r w:rsidR="44FCF47B">
        <w:rPr/>
        <w:t>T</w:t>
      </w:r>
      <w:r w:rsidRPr="796082BC" w:rsidR="67DEEC2A">
        <w:rPr>
          <w:noProof w:val="0"/>
          <w:lang w:val="en-US"/>
        </w:rPr>
        <w:t xml:space="preserve">he largest ever </w:t>
      </w:r>
      <w:r w:rsidRPr="796082BC" w:rsidR="67DEEC2A">
        <w:rPr>
          <w:noProof w:val="0"/>
          <w:lang w:val="en-US"/>
        </w:rPr>
        <w:t>initial</w:t>
      </w:r>
      <w:r w:rsidRPr="796082BC" w:rsidR="67DEEC2A">
        <w:rPr>
          <w:noProof w:val="0"/>
          <w:lang w:val="en-US"/>
        </w:rPr>
        <w:t xml:space="preserve"> public offering (IPO) from a technology company took place: Facebook raised over </w:t>
      </w:r>
      <w:r w:rsidRPr="796082BC" w:rsidR="67DEEC2A">
        <w:rPr>
          <w:noProof w:val="0"/>
          <w:lang w:val="en-US"/>
        </w:rPr>
        <w:t>$16 billion</w:t>
      </w:r>
      <w:r w:rsidRPr="796082BC" w:rsidR="67DEEC2A">
        <w:rPr>
          <w:noProof w:val="0"/>
          <w:lang w:val="en-US"/>
        </w:rPr>
        <w:t xml:space="preserve"> USD upon becoming listed in the stock market</w:t>
      </w:r>
      <w:r w:rsidRPr="796082BC" w:rsidR="5093E941">
        <w:rPr>
          <w:noProof w:val="0"/>
          <w:lang w:val="en-US"/>
        </w:rPr>
        <w:t xml:space="preserve"> (Rusli &amp; </w:t>
      </w:r>
      <w:proofErr w:type="spellStart"/>
      <w:r w:rsidRPr="796082BC" w:rsidR="5093E941">
        <w:rPr>
          <w:noProof w:val="0"/>
          <w:lang w:val="en-US"/>
        </w:rPr>
        <w:t>Eavis</w:t>
      </w:r>
      <w:proofErr w:type="spellEnd"/>
      <w:r w:rsidRPr="796082BC" w:rsidR="5093E941">
        <w:rPr>
          <w:noProof w:val="0"/>
          <w:lang w:val="en-US"/>
        </w:rPr>
        <w:t>)</w:t>
      </w:r>
      <w:r w:rsidRPr="796082BC" w:rsidR="5093E941">
        <w:rPr>
          <w:noProof w:val="0"/>
          <w:lang w:val="en-US"/>
        </w:rPr>
        <w:t xml:space="preserve">.  </w:t>
      </w:r>
      <w:r w:rsidRPr="796082BC" w:rsidR="5093E941">
        <w:rPr>
          <w:noProof w:val="0"/>
          <w:lang w:val="en-US"/>
        </w:rPr>
        <w:t xml:space="preserve">    </w:t>
      </w:r>
      <w:r w:rsidRPr="796082BC" w:rsidR="15F1ABD2">
        <w:rPr>
          <w:noProof w:val="0"/>
          <w:lang w:val="en-US"/>
        </w:rPr>
        <w:t xml:space="preserve">This is true because there is so much void within the digital market </w:t>
      </w:r>
      <w:r w:rsidRPr="796082BC" w:rsidR="582A3630">
        <w:rPr>
          <w:noProof w:val="0"/>
          <w:lang w:val="en-US"/>
        </w:rPr>
        <w:t>that it</w:t>
      </w:r>
      <w:r w:rsidRPr="796082BC" w:rsidR="15F1ABD2">
        <w:rPr>
          <w:noProof w:val="0"/>
          <w:lang w:val="en-US"/>
        </w:rPr>
        <w:t xml:space="preserve"> needs to be filled.</w:t>
      </w:r>
      <w:r w:rsidRPr="796082BC" w:rsidR="2D3BD7BB">
        <w:rPr>
          <w:noProof w:val="0"/>
          <w:lang w:val="en-US"/>
        </w:rPr>
        <w:t xml:space="preserve"> The future impact of digital entrepreneurs will revolutionize our way of life. With the internet of things and cloud based artificial intelligence systems being integrated as one, the possibilities are endless.</w:t>
      </w:r>
    </w:p>
    <w:p xmlns:wp14="http://schemas.microsoft.com/office/word/2010/wordml" w:rsidP="796082BC" w14:paraId="40252DAF" wp14:textId="4368B525">
      <w:pPr>
        <w:pStyle w:val="Normal"/>
      </w:pPr>
      <w:r w:rsidR="4E4062D6">
        <w:rPr/>
        <w:t xml:space="preserve"> </w:t>
      </w:r>
    </w:p>
    <w:p w:rsidR="796082BC" w:rsidP="796082BC" w:rsidRDefault="796082BC" w14:paraId="643C1414" w14:textId="219BDBC7">
      <w:pPr>
        <w:pStyle w:val="Normal"/>
      </w:pPr>
    </w:p>
    <w:p w:rsidR="796082BC" w:rsidP="796082BC" w:rsidRDefault="796082BC" w14:paraId="246CC289" w14:textId="5AF49E88">
      <w:pPr>
        <w:pStyle w:val="Normal"/>
      </w:pPr>
    </w:p>
    <w:p w:rsidR="796082BC" w:rsidP="796082BC" w:rsidRDefault="796082BC" w14:paraId="0B963EBB" w14:textId="7FE6E896">
      <w:pPr>
        <w:pStyle w:val="Normal"/>
      </w:pPr>
    </w:p>
    <w:p w:rsidR="796082BC" w:rsidP="796082BC" w:rsidRDefault="796082BC" w14:paraId="4FE73285" w14:textId="456B49FC">
      <w:pPr>
        <w:pStyle w:val="Normal"/>
      </w:pPr>
    </w:p>
    <w:p w:rsidR="796082BC" w:rsidP="796082BC" w:rsidRDefault="796082BC" w14:paraId="2682E8CC" w14:textId="04F97760">
      <w:pPr>
        <w:pStyle w:val="Normal"/>
      </w:pPr>
    </w:p>
    <w:p w:rsidR="796082BC" w:rsidP="796082BC" w:rsidRDefault="796082BC" w14:paraId="66E7BDD3" w14:textId="73D4623C">
      <w:pPr>
        <w:pStyle w:val="Normal"/>
      </w:pPr>
    </w:p>
    <w:p w:rsidR="796082BC" w:rsidP="796082BC" w:rsidRDefault="796082BC" w14:paraId="170F2A56" w14:textId="6F5C74AD">
      <w:pPr>
        <w:pStyle w:val="Normal"/>
      </w:pPr>
    </w:p>
    <w:p w:rsidR="796082BC" w:rsidP="796082BC" w:rsidRDefault="796082BC" w14:paraId="025BA7D3" w14:textId="04D43AF8">
      <w:pPr>
        <w:pStyle w:val="Normal"/>
      </w:pPr>
    </w:p>
    <w:p w:rsidR="796082BC" w:rsidP="796082BC" w:rsidRDefault="796082BC" w14:paraId="2B23E1F2" w14:textId="55A0A1D2">
      <w:pPr>
        <w:pStyle w:val="Normal"/>
      </w:pPr>
    </w:p>
    <w:p w:rsidR="796082BC" w:rsidP="796082BC" w:rsidRDefault="796082BC" w14:paraId="0B77238E" w14:textId="034577F5">
      <w:pPr>
        <w:pStyle w:val="Normal"/>
      </w:pPr>
    </w:p>
    <w:p w:rsidR="796082BC" w:rsidP="796082BC" w:rsidRDefault="796082BC" w14:paraId="7594C915" w14:textId="4B5A57A4">
      <w:pPr>
        <w:pStyle w:val="Normal"/>
      </w:pPr>
    </w:p>
    <w:p w:rsidR="796082BC" w:rsidP="796082BC" w:rsidRDefault="796082BC" w14:paraId="0980BD2C" w14:textId="7F6062D7">
      <w:pPr>
        <w:pStyle w:val="Normal"/>
      </w:pPr>
    </w:p>
    <w:p w:rsidR="0801F80A" w:rsidP="796082BC" w:rsidRDefault="0801F80A" w14:paraId="2C9D5ACF" w14:textId="41751DBA">
      <w:pPr>
        <w:pStyle w:val="Normal"/>
        <w:jc w:val="center"/>
        <w:rPr>
          <w:b w:val="1"/>
          <w:bCs w:val="1"/>
        </w:rPr>
      </w:pPr>
      <w:r w:rsidRPr="796082BC" w:rsidR="0801F80A">
        <w:rPr>
          <w:b w:val="1"/>
          <w:bCs w:val="1"/>
        </w:rPr>
        <w:t>References</w:t>
      </w:r>
    </w:p>
    <w:p w:rsidR="796082BC" w:rsidP="796082BC" w:rsidRDefault="796082BC" w14:paraId="75EB30DD" w14:textId="374C2ED8">
      <w:pPr>
        <w:ind w:left="567" w:hanging="567"/>
        <w:rPr>
          <w:rFonts w:ascii="Calibri" w:hAnsi="Calibri" w:eastAsia="Calibri" w:cs="Calibri"/>
          <w:noProof w:val="0"/>
          <w:sz w:val="22"/>
          <w:szCs w:val="22"/>
          <w:lang w:val="en-US"/>
        </w:rPr>
      </w:pPr>
    </w:p>
    <w:p w:rsidR="36B8368A" w:rsidP="796082BC" w:rsidRDefault="36B8368A" w14:paraId="01B20E05" w14:textId="408487E5">
      <w:pPr>
        <w:ind w:left="567" w:hanging="567"/>
      </w:pPr>
      <w:proofErr w:type="spellStart"/>
      <w:r w:rsidRPr="796082BC" w:rsidR="36B8368A">
        <w:rPr>
          <w:rFonts w:ascii="Calibri" w:hAnsi="Calibri" w:eastAsia="Calibri" w:cs="Calibri"/>
          <w:noProof w:val="0"/>
          <w:sz w:val="22"/>
          <w:szCs w:val="22"/>
          <w:lang w:val="en-US"/>
        </w:rPr>
        <w:t>Duening</w:t>
      </w:r>
      <w:proofErr w:type="spellEnd"/>
      <w:r w:rsidRPr="796082BC" w:rsidR="36B8368A">
        <w:rPr>
          <w:rFonts w:ascii="Calibri" w:hAnsi="Calibri" w:eastAsia="Calibri" w:cs="Calibri"/>
          <w:noProof w:val="0"/>
          <w:sz w:val="22"/>
          <w:szCs w:val="22"/>
          <w:lang w:val="en-US"/>
        </w:rPr>
        <w:t xml:space="preserve">, T. N., Hisrich, R. D., &amp; </w:t>
      </w:r>
      <w:proofErr w:type="spellStart"/>
      <w:r w:rsidRPr="796082BC" w:rsidR="36B8368A">
        <w:rPr>
          <w:rFonts w:ascii="Calibri" w:hAnsi="Calibri" w:eastAsia="Calibri" w:cs="Calibri"/>
          <w:noProof w:val="0"/>
          <w:sz w:val="22"/>
          <w:szCs w:val="22"/>
          <w:lang w:val="en-US"/>
        </w:rPr>
        <w:t>Lechter</w:t>
      </w:r>
      <w:proofErr w:type="spellEnd"/>
      <w:r w:rsidRPr="796082BC" w:rsidR="36B8368A">
        <w:rPr>
          <w:rFonts w:ascii="Calibri" w:hAnsi="Calibri" w:eastAsia="Calibri" w:cs="Calibri"/>
          <w:noProof w:val="0"/>
          <w:sz w:val="22"/>
          <w:szCs w:val="22"/>
          <w:lang w:val="en-US"/>
        </w:rPr>
        <w:t xml:space="preserve">, M. A. (2015). Preface. </w:t>
      </w:r>
      <w:r w:rsidRPr="796082BC" w:rsidR="36B8368A">
        <w:rPr>
          <w:rFonts w:ascii="Calibri" w:hAnsi="Calibri" w:eastAsia="Calibri" w:cs="Calibri"/>
          <w:i w:val="1"/>
          <w:iCs w:val="1"/>
          <w:noProof w:val="0"/>
          <w:sz w:val="22"/>
          <w:szCs w:val="22"/>
          <w:lang w:val="en-US"/>
        </w:rPr>
        <w:t>Technology Entrepreneurship</w:t>
      </w:r>
      <w:r w:rsidRPr="796082BC" w:rsidR="36B8368A">
        <w:rPr>
          <w:rFonts w:ascii="Calibri" w:hAnsi="Calibri" w:eastAsia="Calibri" w:cs="Calibri"/>
          <w:noProof w:val="0"/>
          <w:sz w:val="22"/>
          <w:szCs w:val="22"/>
          <w:lang w:val="en-US"/>
        </w:rPr>
        <w:t xml:space="preserve">, xxiii-xxiv. </w:t>
      </w:r>
      <w:hyperlink r:id="R19e0b00189de4668">
        <w:r w:rsidRPr="796082BC" w:rsidR="36B8368A">
          <w:rPr>
            <w:rStyle w:val="Hyperlink"/>
            <w:rFonts w:ascii="Calibri" w:hAnsi="Calibri" w:eastAsia="Calibri" w:cs="Calibri"/>
            <w:noProof w:val="0"/>
            <w:sz w:val="22"/>
            <w:szCs w:val="22"/>
            <w:lang w:val="en-US"/>
          </w:rPr>
          <w:t>https://doi.org/10.1016/b978-0-12-420175-0.09998-x</w:t>
        </w:r>
      </w:hyperlink>
      <w:r w:rsidRPr="796082BC" w:rsidR="36B8368A">
        <w:rPr>
          <w:rFonts w:ascii="Calibri" w:hAnsi="Calibri" w:eastAsia="Calibri" w:cs="Calibri"/>
          <w:noProof w:val="0"/>
          <w:sz w:val="22"/>
          <w:szCs w:val="22"/>
          <w:lang w:val="en-US"/>
        </w:rPr>
        <w:t xml:space="preserve"> </w:t>
      </w:r>
    </w:p>
    <w:p w:rsidR="36B8368A" w:rsidP="796082BC" w:rsidRDefault="36B8368A" w14:paraId="6598EA5E" w14:textId="7AD4F12D">
      <w:pPr>
        <w:pStyle w:val="Normal"/>
        <w:bidi w:val="0"/>
        <w:spacing w:before="0" w:beforeAutospacing="off" w:after="160" w:afterAutospacing="off" w:line="259" w:lineRule="auto"/>
        <w:ind w:left="567" w:right="0" w:hanging="567"/>
        <w:jc w:val="left"/>
        <w:rPr>
          <w:rFonts w:ascii="Calibri" w:hAnsi="Calibri" w:eastAsia="Calibri" w:cs="Calibri"/>
          <w:noProof w:val="0"/>
          <w:sz w:val="22"/>
          <w:szCs w:val="22"/>
          <w:lang w:val="en-US"/>
        </w:rPr>
      </w:pPr>
      <w:r w:rsidRPr="796082BC" w:rsidR="36B8368A">
        <w:rPr>
          <w:rFonts w:ascii="Calibri" w:hAnsi="Calibri" w:eastAsia="Calibri" w:cs="Calibri"/>
          <w:noProof w:val="0"/>
          <w:sz w:val="22"/>
          <w:szCs w:val="22"/>
          <w:lang w:val="en-US"/>
        </w:rPr>
        <w:t xml:space="preserve">Ferreira, J.J.M., Ferreira, F.A.F., Fernandes, C.I.M.A.S. et al. What do we [not] know about technology entrepreneurship research?. Int Entrep Manag J 12, 713–733 (2016). </w:t>
      </w:r>
      <w:hyperlink r:id="R57b68005a2eb463f">
        <w:r w:rsidRPr="796082BC" w:rsidR="36B8368A">
          <w:rPr>
            <w:rStyle w:val="Hyperlink"/>
            <w:rFonts w:ascii="Calibri" w:hAnsi="Calibri" w:eastAsia="Calibri" w:cs="Calibri"/>
            <w:noProof w:val="0"/>
            <w:sz w:val="22"/>
            <w:szCs w:val="22"/>
            <w:lang w:val="en-US"/>
          </w:rPr>
          <w:t>https://doi.org/10.1007/s11365-015-0359-2</w:t>
        </w:r>
      </w:hyperlink>
    </w:p>
    <w:p w:rsidR="36B8368A" w:rsidP="796082BC" w:rsidRDefault="36B8368A" w14:paraId="6F7877D6" w14:textId="789EA005">
      <w:pPr>
        <w:ind w:left="567" w:hanging="567"/>
      </w:pPr>
      <w:r w:rsidRPr="796082BC" w:rsidR="36B8368A">
        <w:rPr>
          <w:rFonts w:ascii="Calibri" w:hAnsi="Calibri" w:eastAsia="Calibri" w:cs="Calibri"/>
          <w:noProof w:val="0"/>
          <w:sz w:val="22"/>
          <w:szCs w:val="22"/>
          <w:lang w:val="en-US"/>
        </w:rPr>
        <w:t xml:space="preserve">Giones, F., &amp; Brem, A. (2017). Digital technology Entrepreneurship: A definition and research agenda. </w:t>
      </w:r>
      <w:r w:rsidRPr="796082BC" w:rsidR="36B8368A">
        <w:rPr>
          <w:rFonts w:ascii="Calibri" w:hAnsi="Calibri" w:eastAsia="Calibri" w:cs="Calibri"/>
          <w:i w:val="1"/>
          <w:iCs w:val="1"/>
          <w:noProof w:val="0"/>
          <w:sz w:val="22"/>
          <w:szCs w:val="22"/>
          <w:lang w:val="en-US"/>
        </w:rPr>
        <w:t>Technology Innovation Management Review</w:t>
      </w:r>
      <w:r w:rsidRPr="796082BC" w:rsidR="36B8368A">
        <w:rPr>
          <w:rFonts w:ascii="Calibri" w:hAnsi="Calibri" w:eastAsia="Calibri" w:cs="Calibri"/>
          <w:noProof w:val="0"/>
          <w:sz w:val="22"/>
          <w:szCs w:val="22"/>
          <w:lang w:val="en-US"/>
        </w:rPr>
        <w:t xml:space="preserve">, </w:t>
      </w:r>
      <w:r w:rsidRPr="796082BC" w:rsidR="36B8368A">
        <w:rPr>
          <w:rFonts w:ascii="Calibri" w:hAnsi="Calibri" w:eastAsia="Calibri" w:cs="Calibri"/>
          <w:i w:val="1"/>
          <w:iCs w:val="1"/>
          <w:noProof w:val="0"/>
          <w:sz w:val="22"/>
          <w:szCs w:val="22"/>
          <w:lang w:val="en-US"/>
        </w:rPr>
        <w:t>7</w:t>
      </w:r>
      <w:r w:rsidRPr="796082BC" w:rsidR="36B8368A">
        <w:rPr>
          <w:rFonts w:ascii="Calibri" w:hAnsi="Calibri" w:eastAsia="Calibri" w:cs="Calibri"/>
          <w:noProof w:val="0"/>
          <w:sz w:val="22"/>
          <w:szCs w:val="22"/>
          <w:lang w:val="en-US"/>
        </w:rPr>
        <w:t xml:space="preserve">(5), 44–51. </w:t>
      </w:r>
      <w:hyperlink r:id="Re0e0cdfc4c07490f">
        <w:r w:rsidRPr="796082BC" w:rsidR="36B8368A">
          <w:rPr>
            <w:rStyle w:val="Hyperlink"/>
            <w:rFonts w:ascii="Calibri" w:hAnsi="Calibri" w:eastAsia="Calibri" w:cs="Calibri"/>
            <w:noProof w:val="0"/>
            <w:sz w:val="22"/>
            <w:szCs w:val="22"/>
            <w:lang w:val="en-US"/>
          </w:rPr>
          <w:t>https://doi.org/10.22215/timreview/1076</w:t>
        </w:r>
      </w:hyperlink>
      <w:r w:rsidRPr="796082BC" w:rsidR="36B8368A">
        <w:rPr>
          <w:rFonts w:ascii="Calibri" w:hAnsi="Calibri" w:eastAsia="Calibri" w:cs="Calibri"/>
          <w:noProof w:val="0"/>
          <w:sz w:val="22"/>
          <w:szCs w:val="22"/>
          <w:lang w:val="en-US"/>
        </w:rPr>
        <w:t xml:space="preserve"> </w:t>
      </w:r>
    </w:p>
    <w:p w:rsidR="36B8368A" w:rsidP="796082BC" w:rsidRDefault="36B8368A" w14:paraId="13BE9777" w14:textId="4F4E17AF">
      <w:pPr>
        <w:ind w:left="567" w:hanging="567"/>
      </w:pPr>
      <w:r w:rsidRPr="796082BC" w:rsidR="36B8368A">
        <w:rPr>
          <w:rFonts w:ascii="Calibri" w:hAnsi="Calibri" w:eastAsia="Calibri" w:cs="Calibri"/>
          <w:noProof w:val="0"/>
          <w:sz w:val="22"/>
          <w:szCs w:val="22"/>
          <w:lang w:val="en-US"/>
        </w:rPr>
        <w:t xml:space="preserve">KWS. (2018, March 16). </w:t>
      </w:r>
      <w:r w:rsidRPr="796082BC" w:rsidR="36B8368A">
        <w:rPr>
          <w:rFonts w:ascii="Calibri" w:hAnsi="Calibri" w:eastAsia="Calibri" w:cs="Calibri"/>
          <w:i w:val="1"/>
          <w:iCs w:val="1"/>
          <w:noProof w:val="0"/>
          <w:sz w:val="22"/>
          <w:szCs w:val="22"/>
          <w:lang w:val="en-US"/>
        </w:rPr>
        <w:t>Past versus present: How has entrepreneurship evolved with the times?</w:t>
      </w:r>
      <w:r w:rsidRPr="796082BC" w:rsidR="36B8368A">
        <w:rPr>
          <w:rFonts w:ascii="Calibri" w:hAnsi="Calibri" w:eastAsia="Calibri" w:cs="Calibri"/>
          <w:noProof w:val="0"/>
          <w:sz w:val="22"/>
          <w:szCs w:val="22"/>
          <w:lang w:val="en-US"/>
        </w:rPr>
        <w:t xml:space="preserve"> KWS. Retrieved September 22, 2021, from </w:t>
      </w:r>
      <w:hyperlink r:id="Re00f3b5a1ab54657">
        <w:r w:rsidRPr="796082BC" w:rsidR="36B8368A">
          <w:rPr>
            <w:rStyle w:val="Hyperlink"/>
            <w:rFonts w:ascii="Calibri" w:hAnsi="Calibri" w:eastAsia="Calibri" w:cs="Calibri"/>
            <w:noProof w:val="0"/>
            <w:sz w:val="22"/>
            <w:szCs w:val="22"/>
            <w:lang w:val="en-US"/>
          </w:rPr>
          <w:t>https://www.kwsme.com/past-versus-present-how-has-entrepreneurship-evolved-with-the-times/</w:t>
        </w:r>
      </w:hyperlink>
      <w:r w:rsidRPr="796082BC" w:rsidR="36B8368A">
        <w:rPr>
          <w:rFonts w:ascii="Calibri" w:hAnsi="Calibri" w:eastAsia="Calibri" w:cs="Calibri"/>
          <w:noProof w:val="0"/>
          <w:sz w:val="22"/>
          <w:szCs w:val="22"/>
          <w:lang w:val="en-US"/>
        </w:rPr>
        <w:t xml:space="preserve">. </w:t>
      </w:r>
    </w:p>
    <w:p w:rsidR="36B8368A" w:rsidP="796082BC" w:rsidRDefault="36B8368A" w14:paraId="1BF89751" w14:textId="7CDCB968">
      <w:pPr>
        <w:ind w:left="567" w:hanging="567"/>
      </w:pPr>
      <w:r w:rsidRPr="796082BC" w:rsidR="36B8368A">
        <w:rPr>
          <w:rFonts w:ascii="Calibri" w:hAnsi="Calibri" w:eastAsia="Calibri" w:cs="Calibri"/>
          <w:noProof w:val="0"/>
          <w:sz w:val="22"/>
          <w:szCs w:val="22"/>
          <w:lang w:val="en-US"/>
        </w:rPr>
        <w:t xml:space="preserve">McPhee, C., &amp; Bailetti, T. (2012). Editorial: Technology Entrepreneurship (May 2012). </w:t>
      </w:r>
      <w:r w:rsidRPr="796082BC" w:rsidR="36B8368A">
        <w:rPr>
          <w:rFonts w:ascii="Calibri" w:hAnsi="Calibri" w:eastAsia="Calibri" w:cs="Calibri"/>
          <w:i w:val="1"/>
          <w:iCs w:val="1"/>
          <w:noProof w:val="0"/>
          <w:sz w:val="22"/>
          <w:szCs w:val="22"/>
          <w:lang w:val="en-US"/>
        </w:rPr>
        <w:t>Technology Innovation Management Review</w:t>
      </w:r>
      <w:r w:rsidRPr="796082BC" w:rsidR="36B8368A">
        <w:rPr>
          <w:rFonts w:ascii="Calibri" w:hAnsi="Calibri" w:eastAsia="Calibri" w:cs="Calibri"/>
          <w:noProof w:val="0"/>
          <w:sz w:val="22"/>
          <w:szCs w:val="22"/>
          <w:lang w:val="en-US"/>
        </w:rPr>
        <w:t xml:space="preserve">, </w:t>
      </w:r>
      <w:r w:rsidRPr="796082BC" w:rsidR="36B8368A">
        <w:rPr>
          <w:rFonts w:ascii="Calibri" w:hAnsi="Calibri" w:eastAsia="Calibri" w:cs="Calibri"/>
          <w:i w:val="1"/>
          <w:iCs w:val="1"/>
          <w:noProof w:val="0"/>
          <w:sz w:val="22"/>
          <w:szCs w:val="22"/>
          <w:lang w:val="en-US"/>
        </w:rPr>
        <w:t>2</w:t>
      </w:r>
      <w:r w:rsidRPr="796082BC" w:rsidR="36B8368A">
        <w:rPr>
          <w:rFonts w:ascii="Calibri" w:hAnsi="Calibri" w:eastAsia="Calibri" w:cs="Calibri"/>
          <w:noProof w:val="0"/>
          <w:sz w:val="22"/>
          <w:szCs w:val="22"/>
          <w:lang w:val="en-US"/>
        </w:rPr>
        <w:t xml:space="preserve">(5), 3–4. </w:t>
      </w:r>
      <w:hyperlink r:id="Rfd9774f552134f4d">
        <w:r w:rsidRPr="796082BC" w:rsidR="36B8368A">
          <w:rPr>
            <w:rStyle w:val="Hyperlink"/>
            <w:rFonts w:ascii="Calibri" w:hAnsi="Calibri" w:eastAsia="Calibri" w:cs="Calibri"/>
            <w:noProof w:val="0"/>
            <w:sz w:val="22"/>
            <w:szCs w:val="22"/>
            <w:lang w:val="en-US"/>
          </w:rPr>
          <w:t>https://doi.org/10.22215/timreview/552</w:t>
        </w:r>
      </w:hyperlink>
      <w:r w:rsidRPr="796082BC" w:rsidR="36B8368A">
        <w:rPr>
          <w:rFonts w:ascii="Calibri" w:hAnsi="Calibri" w:eastAsia="Calibri" w:cs="Calibri"/>
          <w:noProof w:val="0"/>
          <w:sz w:val="22"/>
          <w:szCs w:val="22"/>
          <w:lang w:val="en-US"/>
        </w:rPr>
        <w:t xml:space="preserve"> </w:t>
      </w:r>
    </w:p>
    <w:p w:rsidR="36B8368A" w:rsidP="796082BC" w:rsidRDefault="36B8368A" w14:paraId="2B3517C9" w14:textId="7AD16460">
      <w:pPr>
        <w:ind w:left="567" w:hanging="567"/>
      </w:pPr>
      <w:r w:rsidRPr="796082BC" w:rsidR="36B8368A">
        <w:rPr>
          <w:rFonts w:ascii="Calibri" w:hAnsi="Calibri" w:eastAsia="Calibri" w:cs="Calibri"/>
          <w:noProof w:val="0"/>
          <w:sz w:val="22"/>
          <w:szCs w:val="22"/>
          <w:lang w:val="en-US"/>
        </w:rPr>
        <w:t xml:space="preserve">Nambisan, S. (2016). Digital entrepreneurship: Toward a digital technology perspective of entrepreneurship. </w:t>
      </w:r>
      <w:r w:rsidRPr="796082BC" w:rsidR="36B8368A">
        <w:rPr>
          <w:rFonts w:ascii="Calibri" w:hAnsi="Calibri" w:eastAsia="Calibri" w:cs="Calibri"/>
          <w:i w:val="1"/>
          <w:iCs w:val="1"/>
          <w:noProof w:val="0"/>
          <w:sz w:val="22"/>
          <w:szCs w:val="22"/>
          <w:lang w:val="en-US"/>
        </w:rPr>
        <w:t>Entrepreneurship Theory and Practice</w:t>
      </w:r>
      <w:r w:rsidRPr="796082BC" w:rsidR="36B8368A">
        <w:rPr>
          <w:rFonts w:ascii="Calibri" w:hAnsi="Calibri" w:eastAsia="Calibri" w:cs="Calibri"/>
          <w:noProof w:val="0"/>
          <w:sz w:val="22"/>
          <w:szCs w:val="22"/>
          <w:lang w:val="en-US"/>
        </w:rPr>
        <w:t xml:space="preserve">, (414), 1–27. </w:t>
      </w:r>
      <w:hyperlink r:id="R0bc0b6a9dc404870">
        <w:r w:rsidRPr="796082BC" w:rsidR="36B8368A">
          <w:rPr>
            <w:rStyle w:val="Hyperlink"/>
            <w:rFonts w:ascii="Calibri" w:hAnsi="Calibri" w:eastAsia="Calibri" w:cs="Calibri"/>
            <w:noProof w:val="0"/>
            <w:sz w:val="22"/>
            <w:szCs w:val="22"/>
            <w:lang w:val="en-US"/>
          </w:rPr>
          <w:t>https://doi.org/10.1111/etap.12254</w:t>
        </w:r>
      </w:hyperlink>
      <w:r w:rsidRPr="796082BC" w:rsidR="36B8368A">
        <w:rPr>
          <w:rFonts w:ascii="Calibri" w:hAnsi="Calibri" w:eastAsia="Calibri" w:cs="Calibri"/>
          <w:noProof w:val="0"/>
          <w:sz w:val="22"/>
          <w:szCs w:val="22"/>
          <w:lang w:val="en-US"/>
        </w:rPr>
        <w:t xml:space="preserve"> </w:t>
      </w:r>
    </w:p>
    <w:p w:rsidR="36B8368A" w:rsidP="796082BC" w:rsidRDefault="36B8368A" w14:paraId="1C9C8747" w14:textId="3CCC7F66">
      <w:pPr>
        <w:ind w:left="567" w:hanging="567"/>
      </w:pPr>
      <w:r w:rsidRPr="796082BC" w:rsidR="36B8368A">
        <w:rPr>
          <w:rFonts w:ascii="Calibri" w:hAnsi="Calibri" w:eastAsia="Calibri" w:cs="Calibri"/>
          <w:noProof w:val="0"/>
          <w:sz w:val="22"/>
          <w:szCs w:val="22"/>
          <w:lang w:val="en-US"/>
        </w:rPr>
        <w:t xml:space="preserve">Reuters. (2010, August 5). </w:t>
      </w:r>
      <w:r w:rsidRPr="796082BC" w:rsidR="36B8368A">
        <w:rPr>
          <w:rFonts w:ascii="Calibri" w:hAnsi="Calibri" w:eastAsia="Calibri" w:cs="Calibri"/>
          <w:i w:val="1"/>
          <w:iCs w:val="1"/>
          <w:noProof w:val="0"/>
          <w:sz w:val="22"/>
          <w:szCs w:val="22"/>
          <w:lang w:val="en-US"/>
        </w:rPr>
        <w:t>Toshiba faces $986 million loss on Hd dvds: Nikkei</w:t>
      </w:r>
      <w:r w:rsidRPr="796082BC" w:rsidR="36B8368A">
        <w:rPr>
          <w:rFonts w:ascii="Calibri" w:hAnsi="Calibri" w:eastAsia="Calibri" w:cs="Calibri"/>
          <w:noProof w:val="0"/>
          <w:sz w:val="22"/>
          <w:szCs w:val="22"/>
          <w:lang w:val="en-US"/>
        </w:rPr>
        <w:t xml:space="preserve">. CNBC. Retrieved September 22, 2021, from </w:t>
      </w:r>
      <w:hyperlink w:anchor=":~:text=Japan's%20Toshiba%20is%20likely%20to,business%20daily%20said%20on%20Thursday" r:id="Rb684740713f745e5">
        <w:r w:rsidRPr="796082BC" w:rsidR="36B8368A">
          <w:rPr>
            <w:rStyle w:val="Hyperlink"/>
            <w:rFonts w:ascii="Calibri" w:hAnsi="Calibri" w:eastAsia="Calibri" w:cs="Calibri"/>
            <w:noProof w:val="0"/>
            <w:sz w:val="22"/>
            <w:szCs w:val="22"/>
            <w:lang w:val="en-US"/>
          </w:rPr>
          <w:t>https://www.cnbc.com/id/23601073#:~:text=Japan's%20Toshiba%20is%20likely%20to,business%20daily%20said%20on%20Thursday</w:t>
        </w:r>
      </w:hyperlink>
      <w:r w:rsidRPr="796082BC" w:rsidR="36B8368A">
        <w:rPr>
          <w:rFonts w:ascii="Calibri" w:hAnsi="Calibri" w:eastAsia="Calibri" w:cs="Calibri"/>
          <w:noProof w:val="0"/>
          <w:sz w:val="22"/>
          <w:szCs w:val="22"/>
          <w:lang w:val="en-US"/>
        </w:rPr>
        <w:t xml:space="preserve">. </w:t>
      </w:r>
    </w:p>
    <w:p w:rsidR="36B8368A" w:rsidP="796082BC" w:rsidRDefault="36B8368A" w14:paraId="073A8832" w14:textId="48045A92">
      <w:pPr>
        <w:ind w:left="567" w:hanging="567"/>
      </w:pPr>
      <w:r w:rsidRPr="796082BC" w:rsidR="36B8368A">
        <w:rPr>
          <w:rFonts w:ascii="Calibri" w:hAnsi="Calibri" w:eastAsia="Calibri" w:cs="Calibri"/>
          <w:noProof w:val="0"/>
          <w:sz w:val="22"/>
          <w:szCs w:val="22"/>
          <w:lang w:val="en-US"/>
        </w:rPr>
        <w:t xml:space="preserve">Rusli, M. E., &amp; Eavis, P. (2012, May 17). </w:t>
      </w:r>
      <w:r w:rsidRPr="796082BC" w:rsidR="36B8368A">
        <w:rPr>
          <w:rFonts w:ascii="Calibri" w:hAnsi="Calibri" w:eastAsia="Calibri" w:cs="Calibri"/>
          <w:i w:val="1"/>
          <w:iCs w:val="1"/>
          <w:noProof w:val="0"/>
          <w:sz w:val="22"/>
          <w:szCs w:val="22"/>
          <w:lang w:val="en-US"/>
        </w:rPr>
        <w:t>Facebook raises $16 billion in I.P.O.</w:t>
      </w:r>
      <w:r w:rsidRPr="796082BC" w:rsidR="36B8368A">
        <w:rPr>
          <w:rFonts w:ascii="Calibri" w:hAnsi="Calibri" w:eastAsia="Calibri" w:cs="Calibri"/>
          <w:noProof w:val="0"/>
          <w:sz w:val="22"/>
          <w:szCs w:val="22"/>
          <w:lang w:val="en-US"/>
        </w:rPr>
        <w:t xml:space="preserve"> The New York Times. Retrieved September 22, 2021, from </w:t>
      </w:r>
      <w:hyperlink r:id="R5cfab12af22a477a">
        <w:r w:rsidRPr="796082BC" w:rsidR="36B8368A">
          <w:rPr>
            <w:rStyle w:val="Hyperlink"/>
            <w:rFonts w:ascii="Calibri" w:hAnsi="Calibri" w:eastAsia="Calibri" w:cs="Calibri"/>
            <w:noProof w:val="0"/>
            <w:sz w:val="22"/>
            <w:szCs w:val="22"/>
            <w:lang w:val="en-US"/>
          </w:rPr>
          <w:t>https://dealbook.nytimes.com/2012/05/17/facebook-raises-16-billion-in-i-p-o/</w:t>
        </w:r>
      </w:hyperlink>
      <w:r w:rsidRPr="796082BC" w:rsidR="36B8368A">
        <w:rPr>
          <w:rFonts w:ascii="Calibri" w:hAnsi="Calibri" w:eastAsia="Calibri" w:cs="Calibri"/>
          <w:noProof w:val="0"/>
          <w:sz w:val="22"/>
          <w:szCs w:val="22"/>
          <w:lang w:val="en-US"/>
        </w:rPr>
        <w:t xml:space="preserve">. </w:t>
      </w:r>
    </w:p>
    <w:p w:rsidR="36B8368A" w:rsidP="796082BC" w:rsidRDefault="36B8368A" w14:paraId="59D67CFC" w14:textId="04D8D5C8">
      <w:pPr>
        <w:ind w:left="567" w:hanging="567"/>
      </w:pPr>
      <w:r w:rsidRPr="796082BC" w:rsidR="36B8368A">
        <w:rPr>
          <w:rFonts w:ascii="Calibri" w:hAnsi="Calibri" w:eastAsia="Calibri" w:cs="Calibri"/>
          <w:noProof w:val="0"/>
          <w:sz w:val="22"/>
          <w:szCs w:val="22"/>
          <w:lang w:val="en-US"/>
        </w:rPr>
        <w:t xml:space="preserve">Schwab, K. (2016, January 14). </w:t>
      </w:r>
      <w:r w:rsidRPr="796082BC" w:rsidR="36B8368A">
        <w:rPr>
          <w:rFonts w:ascii="Calibri" w:hAnsi="Calibri" w:eastAsia="Calibri" w:cs="Calibri"/>
          <w:i w:val="1"/>
          <w:iCs w:val="1"/>
          <w:noProof w:val="0"/>
          <w:sz w:val="22"/>
          <w:szCs w:val="22"/>
          <w:lang w:val="en-US"/>
        </w:rPr>
        <w:t>The fourth industrial Revolution: What it means and how to respond</w:t>
      </w:r>
      <w:r w:rsidRPr="796082BC" w:rsidR="36B8368A">
        <w:rPr>
          <w:rFonts w:ascii="Calibri" w:hAnsi="Calibri" w:eastAsia="Calibri" w:cs="Calibri"/>
          <w:noProof w:val="0"/>
          <w:sz w:val="22"/>
          <w:szCs w:val="22"/>
          <w:lang w:val="en-US"/>
        </w:rPr>
        <w:t xml:space="preserve">. World Economic Forum. Retrieved September 22, 2021, from </w:t>
      </w:r>
      <w:hyperlink r:id="R24132c9f65484a42">
        <w:r w:rsidRPr="796082BC" w:rsidR="36B8368A">
          <w:rPr>
            <w:rStyle w:val="Hyperlink"/>
            <w:rFonts w:ascii="Calibri" w:hAnsi="Calibri" w:eastAsia="Calibri" w:cs="Calibri"/>
            <w:noProof w:val="0"/>
            <w:sz w:val="22"/>
            <w:szCs w:val="22"/>
            <w:lang w:val="en-US"/>
          </w:rPr>
          <w:t>https://www.weforum.org/agenda/2016/01/the-fourth-industrial-revolution-what-it-means-and-how-to-respond/</w:t>
        </w:r>
      </w:hyperlink>
      <w:r w:rsidRPr="796082BC" w:rsidR="36B8368A">
        <w:rPr>
          <w:rFonts w:ascii="Calibri" w:hAnsi="Calibri" w:eastAsia="Calibri" w:cs="Calibri"/>
          <w:noProof w:val="0"/>
          <w:sz w:val="22"/>
          <w:szCs w:val="22"/>
          <w:lang w:val="en-US"/>
        </w:rPr>
        <w:t>.</w:t>
      </w:r>
    </w:p>
    <w:p w:rsidR="796082BC" w:rsidP="796082BC" w:rsidRDefault="796082BC" w14:paraId="2AC23F7E" w14:textId="505B18B0">
      <w:pPr>
        <w:pStyle w:val="Normal"/>
        <w:ind w:left="567" w:hanging="567"/>
        <w:rPr>
          <w:rFonts w:ascii="Calibri" w:hAnsi="Calibri" w:eastAsia="Calibri" w:cs="Calibri"/>
          <w:noProof w:val="0"/>
          <w:sz w:val="22"/>
          <w:szCs w:val="22"/>
          <w:lang w:val="en-US"/>
        </w:rPr>
      </w:pPr>
    </w:p>
    <w:p w:rsidR="796082BC" w:rsidP="796082BC" w:rsidRDefault="796082BC" w14:paraId="7254B642" w14:textId="551F5597">
      <w:pPr>
        <w:pStyle w:val="Normal"/>
        <w:bidi w:val="0"/>
        <w:spacing w:before="0" w:beforeAutospacing="off" w:after="160" w:afterAutospacing="off" w:line="259" w:lineRule="auto"/>
        <w:ind w:left="0" w:right="0" w:hanging="0"/>
        <w:jc w:val="left"/>
        <w:rPr>
          <w:rFonts w:ascii="Calibri" w:hAnsi="Calibri" w:eastAsia="Calibri" w:cs="Calibri"/>
          <w:noProof w:val="0"/>
          <w:sz w:val="22"/>
          <w:szCs w:val="22"/>
          <w:lang w:val="en-US"/>
        </w:rPr>
      </w:pPr>
    </w:p>
    <w:p w:rsidR="796082BC" w:rsidP="796082BC" w:rsidRDefault="796082BC" w14:paraId="09195D67" w14:textId="77E572F2">
      <w:pPr>
        <w:pStyle w:val="Normal"/>
      </w:pPr>
    </w:p>
    <w:p w:rsidR="796082BC" w:rsidP="796082BC" w:rsidRDefault="796082BC" w14:paraId="4835F05D" w14:textId="7A550DBB">
      <w:pPr>
        <w:pStyle w:val="Normal"/>
      </w:pPr>
    </w:p>
    <w:sectPr>
      <w:pgSz w:w="12240" w:h="15840" w:orient="portrait"/>
      <w:pgMar w:top="1440" w:right="1440" w:bottom="1440" w:left="1440" w:header="720" w:footer="720" w:gutter="0"/>
      <w:cols w:space="720"/>
      <w:docGrid w:linePitch="360"/>
      <w:headerReference w:type="default" r:id="Rcb92aa2caaa445b5"/>
      <w:footerReference w:type="default" r:id="Re6aeba94da194b2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96082BC" w:rsidTr="796082BC" w14:paraId="029479FB">
      <w:tc>
        <w:tcPr>
          <w:tcW w:w="3120" w:type="dxa"/>
          <w:tcMar/>
        </w:tcPr>
        <w:p w:rsidR="796082BC" w:rsidP="796082BC" w:rsidRDefault="796082BC" w14:paraId="7243878C" w14:textId="14300FCA">
          <w:pPr>
            <w:pStyle w:val="Header"/>
            <w:bidi w:val="0"/>
            <w:ind w:left="-115"/>
            <w:jc w:val="left"/>
          </w:pPr>
        </w:p>
      </w:tc>
      <w:tc>
        <w:tcPr>
          <w:tcW w:w="3120" w:type="dxa"/>
          <w:tcMar/>
        </w:tcPr>
        <w:p w:rsidR="796082BC" w:rsidP="796082BC" w:rsidRDefault="796082BC" w14:paraId="665BA755" w14:textId="3AF9A709">
          <w:pPr>
            <w:pStyle w:val="Header"/>
            <w:bidi w:val="0"/>
            <w:jc w:val="center"/>
          </w:pPr>
        </w:p>
      </w:tc>
      <w:tc>
        <w:tcPr>
          <w:tcW w:w="3120" w:type="dxa"/>
          <w:tcMar/>
        </w:tcPr>
        <w:p w:rsidR="796082BC" w:rsidP="796082BC" w:rsidRDefault="796082BC" w14:paraId="1C125902" w14:textId="5574690E">
          <w:pPr>
            <w:pStyle w:val="Header"/>
            <w:bidi w:val="0"/>
            <w:ind w:right="-115"/>
            <w:jc w:val="right"/>
          </w:pPr>
        </w:p>
      </w:tc>
    </w:tr>
  </w:tbl>
  <w:p w:rsidR="796082BC" w:rsidP="796082BC" w:rsidRDefault="796082BC" w14:paraId="7AF76F31" w14:textId="343A47F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96082BC" w:rsidTr="796082BC" w14:paraId="5D9BAF66">
      <w:tc>
        <w:tcPr>
          <w:tcW w:w="3120" w:type="dxa"/>
          <w:tcMar/>
        </w:tcPr>
        <w:p w:rsidR="796082BC" w:rsidP="796082BC" w:rsidRDefault="796082BC" w14:paraId="76EAB8A9" w14:textId="4D0BDDCD">
          <w:pPr>
            <w:pStyle w:val="Header"/>
            <w:bidi w:val="0"/>
            <w:ind w:left="-115"/>
            <w:jc w:val="left"/>
          </w:pPr>
        </w:p>
      </w:tc>
      <w:tc>
        <w:tcPr>
          <w:tcW w:w="3120" w:type="dxa"/>
          <w:tcMar/>
        </w:tcPr>
        <w:p w:rsidR="796082BC" w:rsidP="796082BC" w:rsidRDefault="796082BC" w14:paraId="23BEFE24" w14:textId="43D51F39">
          <w:pPr>
            <w:pStyle w:val="Header"/>
            <w:bidi w:val="0"/>
            <w:jc w:val="center"/>
          </w:pPr>
        </w:p>
      </w:tc>
      <w:tc>
        <w:tcPr>
          <w:tcW w:w="3120" w:type="dxa"/>
          <w:tcMar/>
        </w:tcPr>
        <w:p w:rsidR="796082BC" w:rsidP="796082BC" w:rsidRDefault="796082BC" w14:paraId="0975DB1B" w14:textId="3E5659E0">
          <w:pPr>
            <w:pStyle w:val="Header"/>
            <w:bidi w:val="0"/>
            <w:ind w:right="-115"/>
            <w:jc w:val="right"/>
          </w:pPr>
          <w:r>
            <w:fldChar w:fldCharType="begin"/>
          </w:r>
          <w:r>
            <w:instrText xml:space="preserve">PAGE</w:instrText>
          </w:r>
          <w:r>
            <w:fldChar w:fldCharType="separate"/>
          </w:r>
          <w:r>
            <w:fldChar w:fldCharType="end"/>
          </w:r>
        </w:p>
      </w:tc>
    </w:tr>
  </w:tbl>
  <w:p w:rsidR="796082BC" w:rsidP="796082BC" w:rsidRDefault="796082BC" w14:paraId="6ECB7171" w14:textId="4AA41B0F">
    <w:pPr>
      <w:pStyle w:val="Header"/>
      <w:bidi w:val="0"/>
    </w:pPr>
  </w:p>
</w:hdr>
</file>

<file path=word/intelligence.xml><?xml version="1.0" encoding="utf-8"?>
<int:Intelligence xmlns:oel="http://schemas.microsoft.com/office/2019/extlst" xmlns:int="http://schemas.microsoft.com/office/intelligence/2019/intelligence">
  <int:IntelligenceSettings>
    <int:extLst>
      <oel:ext uri="74B372B9-2EFF-4315-9A3F-32BA87CA82B1">
        <int:Goals Version="1" Formality="1"/>
      </oel:ext>
    </int:extLst>
  </int:IntelligenceSettings>
  <int:Manifes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4A2581F"/>
    <w:rsid w:val="0006ECD5"/>
    <w:rsid w:val="00536204"/>
    <w:rsid w:val="0084AF49"/>
    <w:rsid w:val="0099AE63"/>
    <w:rsid w:val="01238AF1"/>
    <w:rsid w:val="013B4454"/>
    <w:rsid w:val="0140BFD1"/>
    <w:rsid w:val="016D0A47"/>
    <w:rsid w:val="019E684C"/>
    <w:rsid w:val="01AAB01D"/>
    <w:rsid w:val="01CD5C26"/>
    <w:rsid w:val="021AC196"/>
    <w:rsid w:val="02637D0F"/>
    <w:rsid w:val="026743DD"/>
    <w:rsid w:val="0269F039"/>
    <w:rsid w:val="02BACE46"/>
    <w:rsid w:val="02E544DD"/>
    <w:rsid w:val="02E5A330"/>
    <w:rsid w:val="0358EFD1"/>
    <w:rsid w:val="03642BA3"/>
    <w:rsid w:val="0368114B"/>
    <w:rsid w:val="03711935"/>
    <w:rsid w:val="0373277D"/>
    <w:rsid w:val="03A54A3B"/>
    <w:rsid w:val="0409F896"/>
    <w:rsid w:val="043861D2"/>
    <w:rsid w:val="045C3DBD"/>
    <w:rsid w:val="04743FA4"/>
    <w:rsid w:val="0475A943"/>
    <w:rsid w:val="0483FD39"/>
    <w:rsid w:val="04F3B67E"/>
    <w:rsid w:val="04F53A91"/>
    <w:rsid w:val="0503E1AC"/>
    <w:rsid w:val="05409CF5"/>
    <w:rsid w:val="058EDB6D"/>
    <w:rsid w:val="05C34677"/>
    <w:rsid w:val="05C3F1FF"/>
    <w:rsid w:val="05D43233"/>
    <w:rsid w:val="06041B95"/>
    <w:rsid w:val="0618E06D"/>
    <w:rsid w:val="064FFDAD"/>
    <w:rsid w:val="06667581"/>
    <w:rsid w:val="06807083"/>
    <w:rsid w:val="06905A48"/>
    <w:rsid w:val="06B41689"/>
    <w:rsid w:val="06D53E2B"/>
    <w:rsid w:val="0702A068"/>
    <w:rsid w:val="0712D652"/>
    <w:rsid w:val="0740961F"/>
    <w:rsid w:val="077A4F30"/>
    <w:rsid w:val="0801F80A"/>
    <w:rsid w:val="082436A4"/>
    <w:rsid w:val="08783DB7"/>
    <w:rsid w:val="088C7992"/>
    <w:rsid w:val="09326926"/>
    <w:rsid w:val="096152B8"/>
    <w:rsid w:val="096B857C"/>
    <w:rsid w:val="09C00705"/>
    <w:rsid w:val="09DE9269"/>
    <w:rsid w:val="0AC333CF"/>
    <w:rsid w:val="0B11C287"/>
    <w:rsid w:val="0B4038DD"/>
    <w:rsid w:val="0B85120D"/>
    <w:rsid w:val="0B8EAD8A"/>
    <w:rsid w:val="0BA18273"/>
    <w:rsid w:val="0BD1FAB7"/>
    <w:rsid w:val="0C10E372"/>
    <w:rsid w:val="0C21556B"/>
    <w:rsid w:val="0C21BA80"/>
    <w:rsid w:val="0C2F8E85"/>
    <w:rsid w:val="0C45BB95"/>
    <w:rsid w:val="0C6FA07A"/>
    <w:rsid w:val="0C735D19"/>
    <w:rsid w:val="0C7997EB"/>
    <w:rsid w:val="0C9EFC81"/>
    <w:rsid w:val="0CC1BEFA"/>
    <w:rsid w:val="0D0B6D4F"/>
    <w:rsid w:val="0D0EF391"/>
    <w:rsid w:val="0D699DC4"/>
    <w:rsid w:val="0E2023AD"/>
    <w:rsid w:val="0E4876BF"/>
    <w:rsid w:val="0EA8A9AB"/>
    <w:rsid w:val="0EBA4D57"/>
    <w:rsid w:val="0EC7190F"/>
    <w:rsid w:val="0EE84D02"/>
    <w:rsid w:val="0EF302D2"/>
    <w:rsid w:val="0F645DC8"/>
    <w:rsid w:val="0F66CFC5"/>
    <w:rsid w:val="0F8FEB89"/>
    <w:rsid w:val="0FB23B60"/>
    <w:rsid w:val="102F4889"/>
    <w:rsid w:val="107B0ADA"/>
    <w:rsid w:val="10FD823C"/>
    <w:rsid w:val="112A9BD3"/>
    <w:rsid w:val="115EDF48"/>
    <w:rsid w:val="11622800"/>
    <w:rsid w:val="11DFF1A4"/>
    <w:rsid w:val="11EE8B13"/>
    <w:rsid w:val="12262CB3"/>
    <w:rsid w:val="12426157"/>
    <w:rsid w:val="127BD2E7"/>
    <w:rsid w:val="12C75548"/>
    <w:rsid w:val="130592E5"/>
    <w:rsid w:val="13B0753D"/>
    <w:rsid w:val="13B48BD7"/>
    <w:rsid w:val="13DB9F25"/>
    <w:rsid w:val="13F682CC"/>
    <w:rsid w:val="1429252F"/>
    <w:rsid w:val="14467C6B"/>
    <w:rsid w:val="1471F808"/>
    <w:rsid w:val="148BEEE5"/>
    <w:rsid w:val="14A2581F"/>
    <w:rsid w:val="14C980EA"/>
    <w:rsid w:val="14E9420A"/>
    <w:rsid w:val="1542488F"/>
    <w:rsid w:val="15505C38"/>
    <w:rsid w:val="155FB4A0"/>
    <w:rsid w:val="15F1ABD2"/>
    <w:rsid w:val="163DDEEA"/>
    <w:rsid w:val="1657B06C"/>
    <w:rsid w:val="16987982"/>
    <w:rsid w:val="16AECB3C"/>
    <w:rsid w:val="16CD2D34"/>
    <w:rsid w:val="1712605F"/>
    <w:rsid w:val="171FDDBD"/>
    <w:rsid w:val="173A9B2D"/>
    <w:rsid w:val="1758AA32"/>
    <w:rsid w:val="17944A5B"/>
    <w:rsid w:val="17E44A2E"/>
    <w:rsid w:val="1850E5DA"/>
    <w:rsid w:val="187278B8"/>
    <w:rsid w:val="191D48AD"/>
    <w:rsid w:val="193DECD2"/>
    <w:rsid w:val="1962B46C"/>
    <w:rsid w:val="1968FC17"/>
    <w:rsid w:val="199E676B"/>
    <w:rsid w:val="19E361D5"/>
    <w:rsid w:val="1A0E4919"/>
    <w:rsid w:val="1A4C428D"/>
    <w:rsid w:val="1A5C68DC"/>
    <w:rsid w:val="1A9C3C7E"/>
    <w:rsid w:val="1ACAD907"/>
    <w:rsid w:val="1AE04A8D"/>
    <w:rsid w:val="1AE11039"/>
    <w:rsid w:val="1AE8C3E7"/>
    <w:rsid w:val="1B01DA9B"/>
    <w:rsid w:val="1B7F991F"/>
    <w:rsid w:val="1BD7D436"/>
    <w:rsid w:val="1BD86077"/>
    <w:rsid w:val="1C30C103"/>
    <w:rsid w:val="1C502F77"/>
    <w:rsid w:val="1C8A2DDB"/>
    <w:rsid w:val="1CB95438"/>
    <w:rsid w:val="1CEB4DBE"/>
    <w:rsid w:val="1CEEA370"/>
    <w:rsid w:val="1D83E34F"/>
    <w:rsid w:val="1D902E81"/>
    <w:rsid w:val="1DD9D18D"/>
    <w:rsid w:val="1E00CD2D"/>
    <w:rsid w:val="1E10564B"/>
    <w:rsid w:val="1E1B77F8"/>
    <w:rsid w:val="1EA26D7E"/>
    <w:rsid w:val="1EEE3F4D"/>
    <w:rsid w:val="1EFC7213"/>
    <w:rsid w:val="1F16E50B"/>
    <w:rsid w:val="1F769EA3"/>
    <w:rsid w:val="1F8A5E47"/>
    <w:rsid w:val="1FB260AB"/>
    <w:rsid w:val="1FD83D9B"/>
    <w:rsid w:val="2032E280"/>
    <w:rsid w:val="204F8004"/>
    <w:rsid w:val="2066C51F"/>
    <w:rsid w:val="20A6561D"/>
    <w:rsid w:val="20B6A253"/>
    <w:rsid w:val="20C527DA"/>
    <w:rsid w:val="20C6FAF3"/>
    <w:rsid w:val="21292418"/>
    <w:rsid w:val="212A6E48"/>
    <w:rsid w:val="2133CFD0"/>
    <w:rsid w:val="215A8C2F"/>
    <w:rsid w:val="21A3DC62"/>
    <w:rsid w:val="21B8BCEA"/>
    <w:rsid w:val="21F37C9C"/>
    <w:rsid w:val="221741FD"/>
    <w:rsid w:val="2218B6D3"/>
    <w:rsid w:val="222408F0"/>
    <w:rsid w:val="22686039"/>
    <w:rsid w:val="226E90A5"/>
    <w:rsid w:val="22930F09"/>
    <w:rsid w:val="230D3C6C"/>
    <w:rsid w:val="2320C89F"/>
    <w:rsid w:val="232FB9BD"/>
    <w:rsid w:val="234477EC"/>
    <w:rsid w:val="23B48734"/>
    <w:rsid w:val="23E0A8E1"/>
    <w:rsid w:val="240AC2F9"/>
    <w:rsid w:val="24260172"/>
    <w:rsid w:val="249E951A"/>
    <w:rsid w:val="25A6A4B9"/>
    <w:rsid w:val="25C1D1D3"/>
    <w:rsid w:val="25C37209"/>
    <w:rsid w:val="26264E30"/>
    <w:rsid w:val="2650383F"/>
    <w:rsid w:val="26575B68"/>
    <w:rsid w:val="26595E21"/>
    <w:rsid w:val="265B305E"/>
    <w:rsid w:val="2672867E"/>
    <w:rsid w:val="26AAA5EA"/>
    <w:rsid w:val="26DE3489"/>
    <w:rsid w:val="2724F95B"/>
    <w:rsid w:val="273DE7AF"/>
    <w:rsid w:val="2750B5B7"/>
    <w:rsid w:val="2766515D"/>
    <w:rsid w:val="280ECC1C"/>
    <w:rsid w:val="28586BBE"/>
    <w:rsid w:val="28AC0EB9"/>
    <w:rsid w:val="28E20D09"/>
    <w:rsid w:val="29306B0B"/>
    <w:rsid w:val="29483A99"/>
    <w:rsid w:val="296A73A6"/>
    <w:rsid w:val="2972C7AC"/>
    <w:rsid w:val="297DB388"/>
    <w:rsid w:val="297E598C"/>
    <w:rsid w:val="29EFF1C5"/>
    <w:rsid w:val="2A0BF728"/>
    <w:rsid w:val="2AB5BA30"/>
    <w:rsid w:val="2AF29975"/>
    <w:rsid w:val="2B148BBB"/>
    <w:rsid w:val="2B2F2071"/>
    <w:rsid w:val="2BAA2432"/>
    <w:rsid w:val="2BD976A3"/>
    <w:rsid w:val="2C207623"/>
    <w:rsid w:val="2C3414C3"/>
    <w:rsid w:val="2C4DF875"/>
    <w:rsid w:val="2C77924A"/>
    <w:rsid w:val="2CAE5673"/>
    <w:rsid w:val="2CCEE2D2"/>
    <w:rsid w:val="2D04A044"/>
    <w:rsid w:val="2D3BD7BB"/>
    <w:rsid w:val="2D9836F5"/>
    <w:rsid w:val="2DBB9580"/>
    <w:rsid w:val="2E2D2D18"/>
    <w:rsid w:val="2E4815E3"/>
    <w:rsid w:val="2E89AEB6"/>
    <w:rsid w:val="2EB7D331"/>
    <w:rsid w:val="2EEEFE78"/>
    <w:rsid w:val="2F0998AE"/>
    <w:rsid w:val="2F1581A4"/>
    <w:rsid w:val="2F74A676"/>
    <w:rsid w:val="2FAA6B0D"/>
    <w:rsid w:val="2FC7C373"/>
    <w:rsid w:val="2FED7B71"/>
    <w:rsid w:val="3004446F"/>
    <w:rsid w:val="3015C707"/>
    <w:rsid w:val="302D1469"/>
    <w:rsid w:val="3043217E"/>
    <w:rsid w:val="305AB3B0"/>
    <w:rsid w:val="30A765FB"/>
    <w:rsid w:val="30B7A9EB"/>
    <w:rsid w:val="30CBAE5D"/>
    <w:rsid w:val="3154906E"/>
    <w:rsid w:val="3174933C"/>
    <w:rsid w:val="3199F1A7"/>
    <w:rsid w:val="3214DE5A"/>
    <w:rsid w:val="3220A6D0"/>
    <w:rsid w:val="322A7D71"/>
    <w:rsid w:val="325508D6"/>
    <w:rsid w:val="32559DEC"/>
    <w:rsid w:val="32618834"/>
    <w:rsid w:val="3273797A"/>
    <w:rsid w:val="32800AB9"/>
    <w:rsid w:val="32919BB5"/>
    <w:rsid w:val="32B1AC29"/>
    <w:rsid w:val="33146DE0"/>
    <w:rsid w:val="336E06B5"/>
    <w:rsid w:val="33B18E34"/>
    <w:rsid w:val="33D1D966"/>
    <w:rsid w:val="3411D9AF"/>
    <w:rsid w:val="34372B4A"/>
    <w:rsid w:val="345C415F"/>
    <w:rsid w:val="347D0535"/>
    <w:rsid w:val="348F2441"/>
    <w:rsid w:val="352FC052"/>
    <w:rsid w:val="355C8B5C"/>
    <w:rsid w:val="35618E68"/>
    <w:rsid w:val="3567A3D5"/>
    <w:rsid w:val="35C90F58"/>
    <w:rsid w:val="36520934"/>
    <w:rsid w:val="3672B670"/>
    <w:rsid w:val="3672FC99"/>
    <w:rsid w:val="36B8368A"/>
    <w:rsid w:val="36FF070B"/>
    <w:rsid w:val="37062DF7"/>
    <w:rsid w:val="3714B626"/>
    <w:rsid w:val="371CA58C"/>
    <w:rsid w:val="3744BB8F"/>
    <w:rsid w:val="37466DCE"/>
    <w:rsid w:val="3771CF2D"/>
    <w:rsid w:val="37DB7180"/>
    <w:rsid w:val="38034E1A"/>
    <w:rsid w:val="38398D53"/>
    <w:rsid w:val="38453BA2"/>
    <w:rsid w:val="38485DB7"/>
    <w:rsid w:val="3879DE09"/>
    <w:rsid w:val="38BA8C13"/>
    <w:rsid w:val="38F4A895"/>
    <w:rsid w:val="38FE7341"/>
    <w:rsid w:val="3937225D"/>
    <w:rsid w:val="393FE6C6"/>
    <w:rsid w:val="39492A1E"/>
    <w:rsid w:val="397741E1"/>
    <w:rsid w:val="39835A82"/>
    <w:rsid w:val="3989C057"/>
    <w:rsid w:val="398C50A2"/>
    <w:rsid w:val="39BC5510"/>
    <w:rsid w:val="3A1AB8A6"/>
    <w:rsid w:val="3A2E18BA"/>
    <w:rsid w:val="3A478774"/>
    <w:rsid w:val="3A4EEEF6"/>
    <w:rsid w:val="3A68AF01"/>
    <w:rsid w:val="3A735763"/>
    <w:rsid w:val="3AB87895"/>
    <w:rsid w:val="3ACD4444"/>
    <w:rsid w:val="3AD2F2BE"/>
    <w:rsid w:val="3AF9D339"/>
    <w:rsid w:val="3B13B332"/>
    <w:rsid w:val="3B3CAAF0"/>
    <w:rsid w:val="3B8F6DC4"/>
    <w:rsid w:val="3BF22CD5"/>
    <w:rsid w:val="3BFF09DA"/>
    <w:rsid w:val="3C78EAAC"/>
    <w:rsid w:val="3C85A5C9"/>
    <w:rsid w:val="3CAF8393"/>
    <w:rsid w:val="3CBBA996"/>
    <w:rsid w:val="3CEBE325"/>
    <w:rsid w:val="3CEED593"/>
    <w:rsid w:val="3D20BC70"/>
    <w:rsid w:val="3D3E5318"/>
    <w:rsid w:val="3D45E555"/>
    <w:rsid w:val="3D6EF24D"/>
    <w:rsid w:val="3E26EDA3"/>
    <w:rsid w:val="3E58B00D"/>
    <w:rsid w:val="3E5FA1E9"/>
    <w:rsid w:val="3E657B91"/>
    <w:rsid w:val="3E71701B"/>
    <w:rsid w:val="3E965E17"/>
    <w:rsid w:val="3EE6017B"/>
    <w:rsid w:val="3EFA41BA"/>
    <w:rsid w:val="3F0A99D1"/>
    <w:rsid w:val="3FB19FED"/>
    <w:rsid w:val="3FBE196A"/>
    <w:rsid w:val="3FC0D6D9"/>
    <w:rsid w:val="4009B249"/>
    <w:rsid w:val="40286698"/>
    <w:rsid w:val="405D676E"/>
    <w:rsid w:val="40B77E2E"/>
    <w:rsid w:val="40C0B8ED"/>
    <w:rsid w:val="40F5F5D5"/>
    <w:rsid w:val="41085F9C"/>
    <w:rsid w:val="415CA73A"/>
    <w:rsid w:val="4194D23C"/>
    <w:rsid w:val="41B3C6AD"/>
    <w:rsid w:val="41BA2218"/>
    <w:rsid w:val="41DF4422"/>
    <w:rsid w:val="42529959"/>
    <w:rsid w:val="42A255C8"/>
    <w:rsid w:val="42A42FFD"/>
    <w:rsid w:val="42BE22C8"/>
    <w:rsid w:val="43059CBA"/>
    <w:rsid w:val="4309E68D"/>
    <w:rsid w:val="4349E30E"/>
    <w:rsid w:val="43760A47"/>
    <w:rsid w:val="438F32A4"/>
    <w:rsid w:val="43950830"/>
    <w:rsid w:val="439AFC7D"/>
    <w:rsid w:val="43AD949C"/>
    <w:rsid w:val="43CF9F84"/>
    <w:rsid w:val="43FE55D7"/>
    <w:rsid w:val="441CB8FF"/>
    <w:rsid w:val="443606CD"/>
    <w:rsid w:val="4495C18E"/>
    <w:rsid w:val="44CFED2C"/>
    <w:rsid w:val="44FCF47B"/>
    <w:rsid w:val="4537A1EE"/>
    <w:rsid w:val="45617D70"/>
    <w:rsid w:val="4596EB82"/>
    <w:rsid w:val="459B6263"/>
    <w:rsid w:val="45BA7E6E"/>
    <w:rsid w:val="45C2F4CF"/>
    <w:rsid w:val="45C5F49D"/>
    <w:rsid w:val="45FE8468"/>
    <w:rsid w:val="460287FB"/>
    <w:rsid w:val="4609F23D"/>
    <w:rsid w:val="46112B42"/>
    <w:rsid w:val="4637F631"/>
    <w:rsid w:val="4684A81A"/>
    <w:rsid w:val="46D9304B"/>
    <w:rsid w:val="470567DC"/>
    <w:rsid w:val="471AAEC2"/>
    <w:rsid w:val="47414471"/>
    <w:rsid w:val="47C92B4F"/>
    <w:rsid w:val="47F3CD92"/>
    <w:rsid w:val="4817A501"/>
    <w:rsid w:val="48427D5C"/>
    <w:rsid w:val="4846819E"/>
    <w:rsid w:val="486F01EE"/>
    <w:rsid w:val="48DB7E4F"/>
    <w:rsid w:val="491999F4"/>
    <w:rsid w:val="494BD353"/>
    <w:rsid w:val="494E95DA"/>
    <w:rsid w:val="4993C817"/>
    <w:rsid w:val="499C4B46"/>
    <w:rsid w:val="49BB2BA1"/>
    <w:rsid w:val="4A6F4B5E"/>
    <w:rsid w:val="4A746DC4"/>
    <w:rsid w:val="4A774EB0"/>
    <w:rsid w:val="4AA5B330"/>
    <w:rsid w:val="4ACC77F2"/>
    <w:rsid w:val="4B0C4A22"/>
    <w:rsid w:val="4B118E18"/>
    <w:rsid w:val="4B607CE9"/>
    <w:rsid w:val="4B618390"/>
    <w:rsid w:val="4B87B267"/>
    <w:rsid w:val="4B9809BD"/>
    <w:rsid w:val="4BB3EF11"/>
    <w:rsid w:val="4BD86484"/>
    <w:rsid w:val="4C248087"/>
    <w:rsid w:val="4C4DF704"/>
    <w:rsid w:val="4C9F90CF"/>
    <w:rsid w:val="4CD44F96"/>
    <w:rsid w:val="4D370F8D"/>
    <w:rsid w:val="4D59992A"/>
    <w:rsid w:val="4E1FAC25"/>
    <w:rsid w:val="4E4062D6"/>
    <w:rsid w:val="4E5C9D56"/>
    <w:rsid w:val="4E8CAB8E"/>
    <w:rsid w:val="4EB8D818"/>
    <w:rsid w:val="4ED201F1"/>
    <w:rsid w:val="4F2A68B6"/>
    <w:rsid w:val="4F2C2FC6"/>
    <w:rsid w:val="4F8B53AE"/>
    <w:rsid w:val="4FA13DB1"/>
    <w:rsid w:val="500A9092"/>
    <w:rsid w:val="5093E941"/>
    <w:rsid w:val="50D5E1C2"/>
    <w:rsid w:val="51079324"/>
    <w:rsid w:val="510DCAFC"/>
    <w:rsid w:val="511D1208"/>
    <w:rsid w:val="514BDACA"/>
    <w:rsid w:val="51851C7D"/>
    <w:rsid w:val="51E4FCD6"/>
    <w:rsid w:val="5241CD3D"/>
    <w:rsid w:val="52455210"/>
    <w:rsid w:val="528C3A83"/>
    <w:rsid w:val="52AAE078"/>
    <w:rsid w:val="52EB05AF"/>
    <w:rsid w:val="531AED5A"/>
    <w:rsid w:val="535731F6"/>
    <w:rsid w:val="541C7514"/>
    <w:rsid w:val="543ED155"/>
    <w:rsid w:val="544097BC"/>
    <w:rsid w:val="545B4394"/>
    <w:rsid w:val="5483C56D"/>
    <w:rsid w:val="55055429"/>
    <w:rsid w:val="5528199C"/>
    <w:rsid w:val="55597830"/>
    <w:rsid w:val="55D1D0CC"/>
    <w:rsid w:val="55E2813A"/>
    <w:rsid w:val="562E41B7"/>
    <w:rsid w:val="56694BEE"/>
    <w:rsid w:val="56813FF6"/>
    <w:rsid w:val="56B1FC84"/>
    <w:rsid w:val="56B28778"/>
    <w:rsid w:val="56C2473C"/>
    <w:rsid w:val="56FF764A"/>
    <w:rsid w:val="57B791C6"/>
    <w:rsid w:val="582A3630"/>
    <w:rsid w:val="58536E99"/>
    <w:rsid w:val="58C635D0"/>
    <w:rsid w:val="5909718E"/>
    <w:rsid w:val="5970D50F"/>
    <w:rsid w:val="5992EF8E"/>
    <w:rsid w:val="5993CF07"/>
    <w:rsid w:val="59A1A0A2"/>
    <w:rsid w:val="59AB18DD"/>
    <w:rsid w:val="59B9BF1B"/>
    <w:rsid w:val="5A2F4AFF"/>
    <w:rsid w:val="5A55B66F"/>
    <w:rsid w:val="5A897EA5"/>
    <w:rsid w:val="5AB35F89"/>
    <w:rsid w:val="5B1D822A"/>
    <w:rsid w:val="5B60C63C"/>
    <w:rsid w:val="5B9032EF"/>
    <w:rsid w:val="5BF18A71"/>
    <w:rsid w:val="5C00B563"/>
    <w:rsid w:val="5C254F06"/>
    <w:rsid w:val="5C4F9D47"/>
    <w:rsid w:val="5C51C2BE"/>
    <w:rsid w:val="5CA629FF"/>
    <w:rsid w:val="5CDDD12D"/>
    <w:rsid w:val="5CEB5166"/>
    <w:rsid w:val="5CFDBF2C"/>
    <w:rsid w:val="5D0DB75F"/>
    <w:rsid w:val="5D3E6AF1"/>
    <w:rsid w:val="5DDF2EB1"/>
    <w:rsid w:val="5E2F0DD0"/>
    <w:rsid w:val="5F6530D9"/>
    <w:rsid w:val="5F6C5B44"/>
    <w:rsid w:val="5F718467"/>
    <w:rsid w:val="60330309"/>
    <w:rsid w:val="60389D47"/>
    <w:rsid w:val="6069DB18"/>
    <w:rsid w:val="60719730"/>
    <w:rsid w:val="609C74F3"/>
    <w:rsid w:val="60B6669E"/>
    <w:rsid w:val="60C59F31"/>
    <w:rsid w:val="6103F127"/>
    <w:rsid w:val="610E5CB1"/>
    <w:rsid w:val="61138754"/>
    <w:rsid w:val="61D425A7"/>
    <w:rsid w:val="61F6C5F2"/>
    <w:rsid w:val="62088752"/>
    <w:rsid w:val="6214448C"/>
    <w:rsid w:val="62235C76"/>
    <w:rsid w:val="6256CE8A"/>
    <w:rsid w:val="6295B13C"/>
    <w:rsid w:val="62E4F0A0"/>
    <w:rsid w:val="63143B74"/>
    <w:rsid w:val="6348988B"/>
    <w:rsid w:val="637F07D6"/>
    <w:rsid w:val="63E63680"/>
    <w:rsid w:val="6411A7BA"/>
    <w:rsid w:val="645B54C0"/>
    <w:rsid w:val="6479EC0E"/>
    <w:rsid w:val="647F7AAB"/>
    <w:rsid w:val="64ABE33E"/>
    <w:rsid w:val="651AEED6"/>
    <w:rsid w:val="65715B74"/>
    <w:rsid w:val="65850320"/>
    <w:rsid w:val="658A8CE4"/>
    <w:rsid w:val="6591691D"/>
    <w:rsid w:val="65E1CDD4"/>
    <w:rsid w:val="65F50347"/>
    <w:rsid w:val="66666F25"/>
    <w:rsid w:val="66738204"/>
    <w:rsid w:val="668681E2"/>
    <w:rsid w:val="66A9E4D1"/>
    <w:rsid w:val="670EAFEC"/>
    <w:rsid w:val="671E8CD7"/>
    <w:rsid w:val="6733BF5E"/>
    <w:rsid w:val="67DEEC2A"/>
    <w:rsid w:val="67E64AFD"/>
    <w:rsid w:val="67FA954C"/>
    <w:rsid w:val="68506A06"/>
    <w:rsid w:val="687787EA"/>
    <w:rsid w:val="68A1AC6B"/>
    <w:rsid w:val="68C3313D"/>
    <w:rsid w:val="68FC47A0"/>
    <w:rsid w:val="690B8A0B"/>
    <w:rsid w:val="6924EF8C"/>
    <w:rsid w:val="699665AD"/>
    <w:rsid w:val="6998FDF9"/>
    <w:rsid w:val="69C60F2F"/>
    <w:rsid w:val="69D0AA8D"/>
    <w:rsid w:val="69EC3A67"/>
    <w:rsid w:val="6A669D54"/>
    <w:rsid w:val="6A96381C"/>
    <w:rsid w:val="6AB12440"/>
    <w:rsid w:val="6ACE0ACF"/>
    <w:rsid w:val="6ACF9C7C"/>
    <w:rsid w:val="6B0D43D8"/>
    <w:rsid w:val="6B5FA0CD"/>
    <w:rsid w:val="6B7B4FEE"/>
    <w:rsid w:val="6B806868"/>
    <w:rsid w:val="6B94D1BB"/>
    <w:rsid w:val="6C1C75E2"/>
    <w:rsid w:val="6C66C2CF"/>
    <w:rsid w:val="6C881980"/>
    <w:rsid w:val="6CB60D14"/>
    <w:rsid w:val="6CDC9B09"/>
    <w:rsid w:val="6D17204F"/>
    <w:rsid w:val="6D2F35C3"/>
    <w:rsid w:val="6D564010"/>
    <w:rsid w:val="6D575BCA"/>
    <w:rsid w:val="6D85233B"/>
    <w:rsid w:val="6DA2837D"/>
    <w:rsid w:val="6DD3B75C"/>
    <w:rsid w:val="6DE28A5A"/>
    <w:rsid w:val="6DF74BD8"/>
    <w:rsid w:val="6E0067BE"/>
    <w:rsid w:val="6E072691"/>
    <w:rsid w:val="6E8A6585"/>
    <w:rsid w:val="6E8C3601"/>
    <w:rsid w:val="6EC7B75C"/>
    <w:rsid w:val="6ECB0624"/>
    <w:rsid w:val="6EF87384"/>
    <w:rsid w:val="6EFF98E1"/>
    <w:rsid w:val="6F20A63A"/>
    <w:rsid w:val="6F3A38F5"/>
    <w:rsid w:val="6F7E5ABB"/>
    <w:rsid w:val="6F8214EB"/>
    <w:rsid w:val="6FBB13D6"/>
    <w:rsid w:val="700D32AE"/>
    <w:rsid w:val="704091FE"/>
    <w:rsid w:val="70697172"/>
    <w:rsid w:val="707A21E0"/>
    <w:rsid w:val="707E77FE"/>
    <w:rsid w:val="709364C8"/>
    <w:rsid w:val="70941D03"/>
    <w:rsid w:val="71183DD2"/>
    <w:rsid w:val="711D429A"/>
    <w:rsid w:val="7124EFEA"/>
    <w:rsid w:val="714263EE"/>
    <w:rsid w:val="714FE427"/>
    <w:rsid w:val="715376DA"/>
    <w:rsid w:val="71670067"/>
    <w:rsid w:val="718CDDCF"/>
    <w:rsid w:val="7197E15A"/>
    <w:rsid w:val="72B912FB"/>
    <w:rsid w:val="72C3BC8D"/>
    <w:rsid w:val="72D2DA4C"/>
    <w:rsid w:val="72EB66B1"/>
    <w:rsid w:val="72EC35B6"/>
    <w:rsid w:val="73257575"/>
    <w:rsid w:val="7339C00C"/>
    <w:rsid w:val="73B1A314"/>
    <w:rsid w:val="73DF2ADA"/>
    <w:rsid w:val="7437CC7E"/>
    <w:rsid w:val="7441828E"/>
    <w:rsid w:val="7462D440"/>
    <w:rsid w:val="748B179C"/>
    <w:rsid w:val="749AFDC1"/>
    <w:rsid w:val="74C11024"/>
    <w:rsid w:val="74CA027B"/>
    <w:rsid w:val="7553A307"/>
    <w:rsid w:val="7561D742"/>
    <w:rsid w:val="7582F578"/>
    <w:rsid w:val="75AC809C"/>
    <w:rsid w:val="76E96364"/>
    <w:rsid w:val="76F53279"/>
    <w:rsid w:val="7719F68A"/>
    <w:rsid w:val="776230F6"/>
    <w:rsid w:val="7763106F"/>
    <w:rsid w:val="779832C0"/>
    <w:rsid w:val="77C2B85E"/>
    <w:rsid w:val="780BEB9C"/>
    <w:rsid w:val="7868D9A2"/>
    <w:rsid w:val="7869172D"/>
    <w:rsid w:val="78DD27D6"/>
    <w:rsid w:val="78DF1035"/>
    <w:rsid w:val="796082BC"/>
    <w:rsid w:val="79AB6816"/>
    <w:rsid w:val="79CB5F40"/>
    <w:rsid w:val="7A0A4BB7"/>
    <w:rsid w:val="7A18FFF4"/>
    <w:rsid w:val="7A2ED649"/>
    <w:rsid w:val="7A8B31CE"/>
    <w:rsid w:val="7AD03DED"/>
    <w:rsid w:val="7ADCD866"/>
    <w:rsid w:val="7AFA5920"/>
    <w:rsid w:val="7B0A5A6F"/>
    <w:rsid w:val="7B2D71E0"/>
    <w:rsid w:val="7B9545D2"/>
    <w:rsid w:val="7BA5DD9A"/>
    <w:rsid w:val="7BA61C18"/>
    <w:rsid w:val="7BAB27FA"/>
    <w:rsid w:val="7BB1136E"/>
    <w:rsid w:val="7BB7D83C"/>
    <w:rsid w:val="7BE3EDBF"/>
    <w:rsid w:val="7C4F95EF"/>
    <w:rsid w:val="7C7414A2"/>
    <w:rsid w:val="7C7AA19E"/>
    <w:rsid w:val="7CA74DEF"/>
    <w:rsid w:val="7CBDB684"/>
    <w:rsid w:val="7D298AC4"/>
    <w:rsid w:val="7D4A46C7"/>
    <w:rsid w:val="7D6BCBB6"/>
    <w:rsid w:val="7DDAD811"/>
    <w:rsid w:val="7E23590D"/>
    <w:rsid w:val="7E5BE68C"/>
    <w:rsid w:val="7E8381F6"/>
    <w:rsid w:val="7EE635ED"/>
    <w:rsid w:val="7F049D34"/>
    <w:rsid w:val="7F1A8124"/>
    <w:rsid w:val="7F1BB14F"/>
    <w:rsid w:val="7F2EEC7A"/>
    <w:rsid w:val="7F313496"/>
    <w:rsid w:val="7F3CE2B7"/>
    <w:rsid w:val="7F6642FB"/>
    <w:rsid w:val="7F71B68A"/>
    <w:rsid w:val="7F9F73F2"/>
    <w:rsid w:val="7FB3604B"/>
    <w:rsid w:val="7FDE6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581F"/>
  <w15:chartTrackingRefBased/>
  <w15:docId w15:val="{AD9D4595-CA99-41CC-8622-07FDBF158C2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0712b35378f947cd" /><Relationship Type="http://schemas.openxmlformats.org/officeDocument/2006/relationships/hyperlink" Target="https://doi.org/10.1016/b978-0-12-420175-0.09998-x" TargetMode="External" Id="R19e0b00189de4668" /><Relationship Type="http://schemas.openxmlformats.org/officeDocument/2006/relationships/hyperlink" Target="https://doi.org/10.1007/s11365-015-0359-2" TargetMode="External" Id="R57b68005a2eb463f" /><Relationship Type="http://schemas.openxmlformats.org/officeDocument/2006/relationships/hyperlink" Target="https://doi.org/10.22215/timreview/1076" TargetMode="External" Id="Re0e0cdfc4c07490f" /><Relationship Type="http://schemas.openxmlformats.org/officeDocument/2006/relationships/hyperlink" Target="https://www.kwsme.com/past-versus-present-how-has-entrepreneurship-evolved-with-the-times/" TargetMode="External" Id="Re00f3b5a1ab54657" /><Relationship Type="http://schemas.openxmlformats.org/officeDocument/2006/relationships/hyperlink" Target="https://doi.org/10.22215/timreview/552" TargetMode="External" Id="Rfd9774f552134f4d" /><Relationship Type="http://schemas.openxmlformats.org/officeDocument/2006/relationships/hyperlink" Target="https://doi.org/10.1111/etap.12254" TargetMode="External" Id="R0bc0b6a9dc404870" /><Relationship Type="http://schemas.openxmlformats.org/officeDocument/2006/relationships/hyperlink" Target="https://www.cnbc.com/id/23601073" TargetMode="External" Id="Rb684740713f745e5" /><Relationship Type="http://schemas.openxmlformats.org/officeDocument/2006/relationships/hyperlink" Target="https://dealbook.nytimes.com/2012/05/17/facebook-raises-16-billion-in-i-p-o/" TargetMode="External" Id="R5cfab12af22a477a" /><Relationship Type="http://schemas.openxmlformats.org/officeDocument/2006/relationships/hyperlink" Target="https://www.weforum.org/agenda/2016/01/the-fourth-industrial-revolution-what-it-means-and-how-to-respond/" TargetMode="External" Id="R24132c9f65484a42" /><Relationship Type="http://schemas.openxmlformats.org/officeDocument/2006/relationships/header" Target="/word/header.xml" Id="Rcb92aa2caaa445b5" /><Relationship Type="http://schemas.openxmlformats.org/officeDocument/2006/relationships/footer" Target="/word/footer.xml" Id="Re6aeba94da194b21" /><Relationship Type="http://schemas.microsoft.com/office/2019/09/relationships/intelligence" Target="/word/intelligence.xml" Id="R2585b135a1f1415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2021-09-18T14:43:52.4511270Z</dcterms:created>
  <dcterms:modified xsi:type="dcterms:W3CDTF">2021-09-22T14:06:54.3561753Z</dcterms:modified>
  <dc:creator>Josh Barber</dc:creator>
  <lastModifiedBy>Josh Barber</lastModifiedBy>
</coreProperties>
</file>