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After creating your dashboard and becoming familiar with the search syntax, use these tools to answer the questions below: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Identify the offensive traffic.</w:t>
        <w:br w:type="textWrapping"/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Identify the traffic between your machine and the web machine:</w:t>
      </w:r>
    </w:p>
    <w:p w:rsidR="00000000" w:rsidDel="00000000" w:rsidP="00000000" w:rsidRDefault="00000000" w:rsidRPr="00000000" w14:paraId="00000004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When did the interaction occur?</w:t>
      </w:r>
    </w:p>
    <w:p w:rsidR="00000000" w:rsidDel="00000000" w:rsidP="00000000" w:rsidRDefault="00000000" w:rsidRPr="00000000" w14:paraId="00000005">
      <w:pPr>
        <w:numPr>
          <w:ilvl w:val="3"/>
          <w:numId w:val="1"/>
        </w:numPr>
        <w:spacing w:after="0" w:afterAutospacing="0" w:before="0" w:beforeAutospacing="0" w:lineRule="auto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11/09/2021  16:00-19:00 PM</w:t>
      </w:r>
    </w:p>
    <w:p w:rsidR="00000000" w:rsidDel="00000000" w:rsidP="00000000" w:rsidRDefault="00000000" w:rsidRPr="00000000" w14:paraId="00000006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What responses did the victim send back?</w:t>
      </w:r>
    </w:p>
    <w:p w:rsidR="00000000" w:rsidDel="00000000" w:rsidP="00000000" w:rsidRDefault="00000000" w:rsidRPr="00000000" w14:paraId="00000007">
      <w:pPr>
        <w:numPr>
          <w:ilvl w:val="3"/>
          <w:numId w:val="1"/>
        </w:numPr>
        <w:spacing w:after="0" w:afterAutospacing="0" w:before="0" w:beforeAutospacing="0" w:lineRule="auto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HTTP Status Code 401: 15,981</w:t>
      </w:r>
    </w:p>
    <w:p w:rsidR="00000000" w:rsidDel="00000000" w:rsidP="00000000" w:rsidRDefault="00000000" w:rsidRPr="00000000" w14:paraId="00000008">
      <w:pPr>
        <w:numPr>
          <w:ilvl w:val="3"/>
          <w:numId w:val="1"/>
        </w:numPr>
        <w:spacing w:after="0" w:afterAutospacing="0" w:before="0" w:beforeAutospacing="0" w:lineRule="auto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HTTP Status Code 301: 2</w:t>
      </w:r>
    </w:p>
    <w:p w:rsidR="00000000" w:rsidDel="00000000" w:rsidP="00000000" w:rsidRDefault="00000000" w:rsidRPr="00000000" w14:paraId="00000009">
      <w:pPr>
        <w:numPr>
          <w:ilvl w:val="3"/>
          <w:numId w:val="1"/>
        </w:numPr>
        <w:spacing w:after="0" w:afterAutospacing="0" w:before="0" w:beforeAutospacing="0" w:lineRule="auto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HTTP Status Code 200: 952</w:t>
      </w:r>
    </w:p>
    <w:p w:rsidR="00000000" w:rsidDel="00000000" w:rsidP="00000000" w:rsidRDefault="00000000" w:rsidRPr="00000000" w14:paraId="0000000A">
      <w:pPr>
        <w:numPr>
          <w:ilvl w:val="3"/>
          <w:numId w:val="1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HTTP Status Code 207: 12</w:t>
      </w:r>
    </w:p>
    <w:p w:rsidR="00000000" w:rsidDel="00000000" w:rsidP="00000000" w:rsidRDefault="00000000" w:rsidRPr="00000000" w14:paraId="0000000B">
      <w:pPr>
        <w:numPr>
          <w:ilvl w:val="3"/>
          <w:numId w:val="1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HTTP Status Code 404: 6</w:t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What data is concerning from the Blue Team perspective?</w:t>
      </w:r>
    </w:p>
    <w:p w:rsidR="00000000" w:rsidDel="00000000" w:rsidP="00000000" w:rsidRDefault="00000000" w:rsidRPr="00000000" w14:paraId="0000000D">
      <w:pPr>
        <w:numPr>
          <w:ilvl w:val="3"/>
          <w:numId w:val="1"/>
        </w:numPr>
        <w:spacing w:after="0" w:afterAutospacing="0" w:before="0" w:beforeAutospacing="0" w:lineRule="auto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15,987 HTTP requests to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http://192.168.1.105/company_folders/secrets_folder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3"/>
          <w:numId w:val="1"/>
        </w:numPr>
        <w:spacing w:after="0" w:afterAutospacing="0" w:before="0" w:beforeAutospacing="0" w:lineRule="auto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2 successful attempts (Code 301)</w:t>
      </w:r>
    </w:p>
    <w:p w:rsidR="00000000" w:rsidDel="00000000" w:rsidP="00000000" w:rsidRDefault="00000000" w:rsidRPr="00000000" w14:paraId="0000000F">
      <w:pPr>
        <w:numPr>
          <w:ilvl w:val="3"/>
          <w:numId w:val="1"/>
        </w:numPr>
        <w:spacing w:after="240" w:before="0" w:beforeAutospacing="0" w:lineRule="auto"/>
        <w:ind w:left="2880" w:hanging="360"/>
        <w:rPr/>
      </w:pPr>
      <w:r w:rsidDel="00000000" w:rsidR="00000000" w:rsidRPr="00000000">
        <w:rPr>
          <w:rtl w:val="0"/>
        </w:rPr>
        <w:t xml:space="preserve">The data above is concerning because it shows repeated unsuccessful transaction attempts, and a spike in unique flow traffic, indicating a possible Brute Force attack.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Rule="auto"/>
        <w:ind w:left="28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Find the request for the hidden directory.</w:t>
        <w:br w:type="textWrapping"/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 your attack, you found a secret folder. Let's look at that interaction between these two machines.</w:t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How many requests were made to this directory? At what time and from which IP address(es)?</w:t>
      </w:r>
    </w:p>
    <w:p w:rsidR="00000000" w:rsidDel="00000000" w:rsidP="00000000" w:rsidRDefault="00000000" w:rsidRPr="00000000" w14:paraId="00000014">
      <w:pPr>
        <w:numPr>
          <w:ilvl w:val="3"/>
          <w:numId w:val="1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15,987 HTTP requests to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http://192.168.1.105/company_folders/secrets_folder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3"/>
          <w:numId w:val="1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11/09/2021  16:00-19:00 PM</w:t>
      </w:r>
    </w:p>
    <w:p w:rsidR="00000000" w:rsidDel="00000000" w:rsidP="00000000" w:rsidRDefault="00000000" w:rsidRPr="00000000" w14:paraId="00000016">
      <w:pPr>
        <w:numPr>
          <w:ilvl w:val="3"/>
          <w:numId w:val="1"/>
        </w:numPr>
        <w:spacing w:after="0" w:afterAutospacing="0" w:before="0" w:beforeAutospacing="0" w:lineRule="auto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Source IP: 192.168.1.1</w:t>
      </w:r>
    </w:p>
    <w:p w:rsidR="00000000" w:rsidDel="00000000" w:rsidP="00000000" w:rsidRDefault="00000000" w:rsidRPr="00000000" w14:paraId="00000017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Which files were requested? What information did they contain?</w:t>
      </w:r>
    </w:p>
    <w:p w:rsidR="00000000" w:rsidDel="00000000" w:rsidP="00000000" w:rsidRDefault="00000000" w:rsidRPr="00000000" w14:paraId="00000018">
      <w:pPr>
        <w:numPr>
          <w:ilvl w:val="3"/>
          <w:numId w:val="1"/>
        </w:numPr>
        <w:spacing w:after="0" w:afterAutospacing="0" w:before="0" w:beforeAutospacing="0" w:lineRule="auto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The file within the secrets-folder is connect_to_corp_server.  This file has ryan’s hashed password as well as other information.</w:t>
      </w:r>
    </w:p>
    <w:p w:rsidR="00000000" w:rsidDel="00000000" w:rsidP="00000000" w:rsidRDefault="00000000" w:rsidRPr="00000000" w14:paraId="00000019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What kind of alarm would you set to detect this behavior in the future?</w:t>
      </w:r>
    </w:p>
    <w:p w:rsidR="00000000" w:rsidDel="00000000" w:rsidP="00000000" w:rsidRDefault="00000000" w:rsidRPr="00000000" w14:paraId="0000001A">
      <w:pPr>
        <w:numPr>
          <w:ilvl w:val="3"/>
          <w:numId w:val="1"/>
        </w:numPr>
        <w:spacing w:after="0" w:afterAutospacing="0" w:before="0" w:beforeAutospacing="0" w:lineRule="auto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Set an alarm if the folder is accessed</w:t>
      </w:r>
    </w:p>
    <w:p w:rsidR="00000000" w:rsidDel="00000000" w:rsidP="00000000" w:rsidRDefault="00000000" w:rsidRPr="00000000" w14:paraId="0000001B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Identify at least one way to harden the vulnerable machine that would mitigate this attack.</w:t>
      </w:r>
    </w:p>
    <w:p w:rsidR="00000000" w:rsidDel="00000000" w:rsidP="00000000" w:rsidRDefault="00000000" w:rsidRPr="00000000" w14:paraId="0000001C">
      <w:pPr>
        <w:numPr>
          <w:ilvl w:val="3"/>
          <w:numId w:val="1"/>
        </w:numPr>
        <w:spacing w:after="240" w:before="0" w:beforeAutospacing="0" w:lineRule="auto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This directory and file should be removed from the server all together.</w:t>
      </w:r>
    </w:p>
    <w:p w:rsidR="00000000" w:rsidDel="00000000" w:rsidP="00000000" w:rsidRDefault="00000000" w:rsidRPr="00000000" w14:paraId="0000001D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Identify the brute force attack.</w:t>
        <w:br w:type="textWrapping"/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After identifying the hidden directory, you used Hydra to brute-force the target server. Answer the following questions:</w:t>
      </w:r>
    </w:p>
    <w:p w:rsidR="00000000" w:rsidDel="00000000" w:rsidP="00000000" w:rsidRDefault="00000000" w:rsidRPr="00000000" w14:paraId="00000020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Can you identify packets specifically from Hydra?</w:t>
      </w:r>
    </w:p>
    <w:p w:rsidR="00000000" w:rsidDel="00000000" w:rsidP="00000000" w:rsidRDefault="00000000" w:rsidRPr="00000000" w14:paraId="00000021">
      <w:pPr>
        <w:numPr>
          <w:ilvl w:val="3"/>
          <w:numId w:val="1"/>
        </w:numPr>
        <w:spacing w:after="0" w:afterAutospacing="0" w:before="0" w:beforeAutospacing="0" w:lineRule="auto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User_agent.original = Mozilla/4.0 (Hydra)</w:t>
      </w:r>
    </w:p>
    <w:p w:rsidR="00000000" w:rsidDel="00000000" w:rsidP="00000000" w:rsidRDefault="00000000" w:rsidRPr="00000000" w14:paraId="00000022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How many requests were made in the brute-force attack?</w:t>
      </w:r>
    </w:p>
    <w:p w:rsidR="00000000" w:rsidDel="00000000" w:rsidP="00000000" w:rsidRDefault="00000000" w:rsidRPr="00000000" w14:paraId="00000023">
      <w:pPr>
        <w:numPr>
          <w:ilvl w:val="3"/>
          <w:numId w:val="1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15,987 HTTP requests</w:t>
      </w:r>
    </w:p>
    <w:p w:rsidR="00000000" w:rsidDel="00000000" w:rsidP="00000000" w:rsidRDefault="00000000" w:rsidRPr="00000000" w14:paraId="00000024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How many requests had the attacker made before discovering the correct password in this one?</w:t>
      </w:r>
    </w:p>
    <w:p w:rsidR="00000000" w:rsidDel="00000000" w:rsidP="00000000" w:rsidRDefault="00000000" w:rsidRPr="00000000" w14:paraId="00000025">
      <w:pPr>
        <w:numPr>
          <w:ilvl w:val="3"/>
          <w:numId w:val="1"/>
        </w:numPr>
        <w:spacing w:after="0" w:afterAutospacing="0" w:before="0" w:beforeAutospacing="0" w:lineRule="auto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469</w:t>
      </w:r>
    </w:p>
    <w:p w:rsidR="00000000" w:rsidDel="00000000" w:rsidP="00000000" w:rsidRDefault="00000000" w:rsidRPr="00000000" w14:paraId="00000026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What kind of alarm would you set to detect this behavior in the future and at what threshold(s)?</w:t>
      </w:r>
    </w:p>
    <w:p w:rsidR="00000000" w:rsidDel="00000000" w:rsidP="00000000" w:rsidRDefault="00000000" w:rsidRPr="00000000" w14:paraId="00000027">
      <w:pPr>
        <w:numPr>
          <w:ilvl w:val="3"/>
          <w:numId w:val="1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Set an alarm based on the threshold for the number of HTTP requests</w:t>
      </w:r>
    </w:p>
    <w:p w:rsidR="00000000" w:rsidDel="00000000" w:rsidP="00000000" w:rsidRDefault="00000000" w:rsidRPr="00000000" w14:paraId="00000028">
      <w:pPr>
        <w:numPr>
          <w:ilvl w:val="3"/>
          <w:numId w:val="1"/>
        </w:numPr>
        <w:spacing w:after="0" w:afterAutospacing="0" w:before="0" w:beforeAutospacing="0" w:lineRule="auto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Set an alert when the user_agent.original includes Hydra</w:t>
      </w:r>
    </w:p>
    <w:p w:rsidR="00000000" w:rsidDel="00000000" w:rsidP="00000000" w:rsidRDefault="00000000" w:rsidRPr="00000000" w14:paraId="00000029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Identify at least one way to harden the vulnerable machine that would mitigate this attack.</w:t>
      </w:r>
    </w:p>
    <w:p w:rsidR="00000000" w:rsidDel="00000000" w:rsidP="00000000" w:rsidRDefault="00000000" w:rsidRPr="00000000" w14:paraId="0000002A">
      <w:pPr>
        <w:numPr>
          <w:ilvl w:val="3"/>
          <w:numId w:val="1"/>
        </w:numPr>
        <w:spacing w:after="240" w:before="0" w:beforeAutospacing="0" w:lineRule="auto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After the limit of 10 401 Unauthorized codes have been returned from a server, that server can automatically drop traffic from the offending IP address for a period of 1 hour. We could also display a lockout message and lock the page from login for a temporary period of time from that user.</w:t>
      </w:r>
    </w:p>
    <w:p w:rsidR="00000000" w:rsidDel="00000000" w:rsidP="00000000" w:rsidRDefault="00000000" w:rsidRPr="00000000" w14:paraId="0000002B">
      <w:pPr>
        <w:spacing w:after="240" w:before="240" w:lineRule="auto"/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Find the WebDav connection.</w:t>
        <w:br w:type="textWrapping"/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 your dashboard to answer the following questions:</w:t>
      </w:r>
    </w:p>
    <w:p w:rsidR="00000000" w:rsidDel="00000000" w:rsidP="00000000" w:rsidRDefault="00000000" w:rsidRPr="00000000" w14:paraId="0000002E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How many requests were made to this directory?</w:t>
      </w:r>
    </w:p>
    <w:p w:rsidR="00000000" w:rsidDel="00000000" w:rsidP="00000000" w:rsidRDefault="00000000" w:rsidRPr="00000000" w14:paraId="0000002F">
      <w:pPr>
        <w:numPr>
          <w:ilvl w:val="3"/>
          <w:numId w:val="1"/>
        </w:numPr>
        <w:spacing w:after="0" w:afterAutospacing="0" w:before="0" w:beforeAutospacing="0" w:lineRule="auto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18</w:t>
      </w:r>
    </w:p>
    <w:p w:rsidR="00000000" w:rsidDel="00000000" w:rsidP="00000000" w:rsidRDefault="00000000" w:rsidRPr="00000000" w14:paraId="00000030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Which file(s) were requested?</w:t>
      </w:r>
    </w:p>
    <w:p w:rsidR="00000000" w:rsidDel="00000000" w:rsidP="00000000" w:rsidRDefault="00000000" w:rsidRPr="00000000" w14:paraId="00000031">
      <w:pPr>
        <w:numPr>
          <w:ilvl w:val="3"/>
          <w:numId w:val="1"/>
        </w:numPr>
        <w:spacing w:after="0" w:afterAutospacing="0" w:before="0" w:beforeAutospacing="0" w:lineRule="auto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The file that was within 192.168.1.105/webdav/ is shell.php</w:t>
      </w:r>
    </w:p>
    <w:p w:rsidR="00000000" w:rsidDel="00000000" w:rsidP="00000000" w:rsidRDefault="00000000" w:rsidRPr="00000000" w14:paraId="00000032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What kind of alarm would you set to detect such access in the future?</w:t>
      </w:r>
    </w:p>
    <w:p w:rsidR="00000000" w:rsidDel="00000000" w:rsidP="00000000" w:rsidRDefault="00000000" w:rsidRPr="00000000" w14:paraId="00000033">
      <w:pPr>
        <w:numPr>
          <w:ilvl w:val="3"/>
          <w:numId w:val="1"/>
        </w:numPr>
        <w:spacing w:after="0" w:afterAutospacing="0" w:before="0" w:beforeAutospacing="0" w:lineRule="auto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Set an alert anytime this directory is accessed by a machine </w:t>
      </w:r>
      <w:r w:rsidDel="00000000" w:rsidR="00000000" w:rsidRPr="00000000">
        <w:rPr>
          <w:rtl w:val="0"/>
        </w:rPr>
        <w:t xml:space="preserve">other </w:t>
      </w:r>
      <w:r w:rsidDel="00000000" w:rsidR="00000000" w:rsidRPr="00000000">
        <w:rPr>
          <w:rtl w:val="0"/>
        </w:rPr>
        <w:t xml:space="preserve">than the machine that should have access.</w:t>
      </w:r>
    </w:p>
    <w:p w:rsidR="00000000" w:rsidDel="00000000" w:rsidP="00000000" w:rsidRDefault="00000000" w:rsidRPr="00000000" w14:paraId="00000034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Identify at least one way to harden the vulnerable machine that would mitigate this attack.</w:t>
      </w:r>
    </w:p>
    <w:p w:rsidR="00000000" w:rsidDel="00000000" w:rsidP="00000000" w:rsidRDefault="00000000" w:rsidRPr="00000000" w14:paraId="00000035">
      <w:pPr>
        <w:numPr>
          <w:ilvl w:val="3"/>
          <w:numId w:val="1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Connections to this shared folder should not be accessible from the web interface.</w:t>
      </w:r>
    </w:p>
    <w:p w:rsidR="00000000" w:rsidDel="00000000" w:rsidP="00000000" w:rsidRDefault="00000000" w:rsidRPr="00000000" w14:paraId="00000036">
      <w:pPr>
        <w:numPr>
          <w:ilvl w:val="3"/>
          <w:numId w:val="1"/>
        </w:numPr>
        <w:spacing w:after="24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Connections to this shared folder could be restricted by machine with a firewall rule.</w:t>
      </w:r>
    </w:p>
    <w:p w:rsidR="00000000" w:rsidDel="00000000" w:rsidP="00000000" w:rsidRDefault="00000000" w:rsidRPr="00000000" w14:paraId="00000037">
      <w:pPr>
        <w:spacing w:after="240" w:before="240" w:lineRule="auto"/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Identify the reverse shell and meterpreter traffic.</w:t>
        <w:br w:type="textWrapping"/>
      </w:r>
    </w:p>
    <w:p w:rsidR="00000000" w:rsidDel="00000000" w:rsidP="00000000" w:rsidRDefault="00000000" w:rsidRPr="00000000" w14:paraId="0000003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To finish off the attack, you uploaded a PHP reverse shell and started a meterpreter shell session. Answer the following questions:</w:t>
      </w:r>
    </w:p>
    <w:p w:rsidR="00000000" w:rsidDel="00000000" w:rsidP="00000000" w:rsidRDefault="00000000" w:rsidRPr="00000000" w14:paraId="0000003A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Can you identify traffic from the meterpreter session?</w:t>
      </w:r>
    </w:p>
    <w:p w:rsidR="00000000" w:rsidDel="00000000" w:rsidP="00000000" w:rsidRDefault="00000000" w:rsidRPr="00000000" w14:paraId="0000003B">
      <w:pPr>
        <w:numPr>
          <w:ilvl w:val="3"/>
          <w:numId w:val="1"/>
        </w:numPr>
        <w:spacing w:after="0" w:afterAutospacing="0" w:before="0" w:beforeAutospacing="0" w:lineRule="auto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source.ip: 192.168.1.105 and destination.port: 4444</w:t>
      </w:r>
    </w:p>
    <w:p w:rsidR="00000000" w:rsidDel="00000000" w:rsidP="00000000" w:rsidRDefault="00000000" w:rsidRPr="00000000" w14:paraId="0000003C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What kinds of alarms would you set to detect this behavior in the future?</w:t>
      </w:r>
    </w:p>
    <w:p w:rsidR="00000000" w:rsidDel="00000000" w:rsidP="00000000" w:rsidRDefault="00000000" w:rsidRPr="00000000" w14:paraId="0000003D">
      <w:pPr>
        <w:numPr>
          <w:ilvl w:val="3"/>
          <w:numId w:val="1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We can set an alert for any traffic moving over port 4444.</w:t>
      </w:r>
    </w:p>
    <w:p w:rsidR="00000000" w:rsidDel="00000000" w:rsidP="00000000" w:rsidRDefault="00000000" w:rsidRPr="00000000" w14:paraId="0000003E">
      <w:pPr>
        <w:numPr>
          <w:ilvl w:val="3"/>
          <w:numId w:val="1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We can set an alert for any .php file that is uploaded to a server.</w:t>
      </w:r>
    </w:p>
    <w:p w:rsidR="00000000" w:rsidDel="00000000" w:rsidP="00000000" w:rsidRDefault="00000000" w:rsidRPr="00000000" w14:paraId="0000003F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Identify at least one way to harden the vulnerable machine that would mitigate this attack.</w:t>
      </w:r>
    </w:p>
    <w:p w:rsidR="00000000" w:rsidDel="00000000" w:rsidP="00000000" w:rsidRDefault="00000000" w:rsidRPr="00000000" w14:paraId="00000040">
      <w:pPr>
        <w:numPr>
          <w:ilvl w:val="3"/>
          <w:numId w:val="1"/>
        </w:numPr>
        <w:spacing w:after="240" w:before="0" w:beforeAutospacing="0" w:lineRule="auto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Removing the ability to upload files to this directory over the web interface would take care of this issue.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192.168.1.105/company_folders/secrets_folder" TargetMode="External"/><Relationship Id="rId7" Type="http://schemas.openxmlformats.org/officeDocument/2006/relationships/hyperlink" Target="http://192.168.1.105/company_folders/secrets_fold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