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221E0" w14:textId="77777777" w:rsidR="00030539" w:rsidRDefault="00C235A4">
      <w:hyperlink r:id="rId4" w:history="1">
        <w:r w:rsidRPr="00E669F9">
          <w:rPr>
            <w:rStyle w:val="Hyperlink"/>
          </w:rPr>
          <w:t>http://weather.gov/</w:t>
        </w:r>
      </w:hyperlink>
    </w:p>
    <w:p w14:paraId="476A8F2D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5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http://www.ndbc.noaa.gov/docs/ndbc_web_data_guide.pdf</w:t>
        </w:r>
      </w:hyperlink>
    </w:p>
    <w:p w14:paraId="5E03947A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6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http://www.ndbc.noaa.gov/view_text_file.php?filename=ptaw1h2015.txt.gz&amp;dir=data/historical/stdmet/</w:t>
        </w:r>
      </w:hyperlink>
    </w:p>
    <w:p w14:paraId="4A63F213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7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http://www.ndbc.noaa.gov/station_history.php?station=ptaw1</w:t>
        </w:r>
      </w:hyperlink>
    </w:p>
    <w:p w14:paraId="774A9000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8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http://www.ndbc.noaa.gov/hmd.shtml</w:t>
        </w:r>
      </w:hyperlink>
    </w:p>
    <w:p w14:paraId="02834CAF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9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http://www.weather.gov/help-past-weather</w:t>
        </w:r>
      </w:hyperlink>
    </w:p>
    <w:p w14:paraId="022192A5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0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http://www.cpc.ncep.noaa.gov/products/fcst_eval/html/d+8_page.shtml</w:t>
        </w:r>
      </w:hyperlink>
    </w:p>
    <w:p w14:paraId="5D0378D7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1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http://www.cpc.ncep.noaa.gov/data/daily_snow/</w:t>
        </w:r>
      </w:hyperlink>
    </w:p>
    <w:p w14:paraId="693FCA15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2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http://www.cpc.ncep.noaa.gov/products/wesley/ncep_data/index.html</w:t>
        </w:r>
      </w:hyperlink>
    </w:p>
    <w:p w14:paraId="4F387519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3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http://www.cpc.ncep.noaa.gov/products/wesley/</w:t>
        </w:r>
      </w:hyperlink>
    </w:p>
    <w:p w14:paraId="43F12862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4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http://www.cpc.ncep.noaa.gov/products/stratosphere/</w:t>
        </w:r>
      </w:hyperlink>
    </w:p>
    <w:p w14:paraId="15A70B73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hyperlink r:id="rId15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http://www.cpc.ncep.noaa.gov/data/indices/</w:t>
        </w:r>
      </w:hyperlink>
    </w:p>
    <w:p w14:paraId="446EF812" w14:textId="77777777" w:rsidR="00C235A4" w:rsidRDefault="00C235A4">
      <w:pPr>
        <w:rPr>
          <w:rFonts w:ascii="Lato-Regular" w:hAnsi="Lato-Regular" w:cs="Lato-Regular"/>
          <w:color w:val="236BAA"/>
          <w:sz w:val="30"/>
          <w:szCs w:val="30"/>
        </w:rPr>
      </w:pPr>
      <w:r>
        <w:rPr>
          <w:rFonts w:ascii="Lato-Regular" w:hAnsi="Lato-Regular" w:cs="Lato-Regular"/>
          <w:color w:val="236BAA"/>
          <w:sz w:val="30"/>
          <w:szCs w:val="30"/>
        </w:rPr>
        <w:t xml:space="preserve">Moon phases- </w:t>
      </w:r>
      <w:hyperlink r:id="rId16" w:history="1">
        <w:r w:rsidRPr="00E669F9">
          <w:rPr>
            <w:rStyle w:val="Hyperlink"/>
            <w:rFonts w:ascii="Lato-Regular" w:hAnsi="Lato-Regular" w:cs="Lato-Regular"/>
            <w:sz w:val="30"/>
            <w:szCs w:val="30"/>
          </w:rPr>
          <w:t>http://aa.usno.navy.mil/index.php</w:t>
        </w:r>
      </w:hyperlink>
    </w:p>
    <w:p w14:paraId="702F9457" w14:textId="77777777" w:rsidR="00C235A4" w:rsidRDefault="00C235A4">
      <w:hyperlink r:id="rId17" w:history="1">
        <w:r w:rsidRPr="00E669F9">
          <w:rPr>
            <w:rStyle w:val="Hyperlink"/>
          </w:rPr>
          <w:t>http://amazon.nws.noaa.gov/hdsb/data/archived/snotel_stations.txt</w:t>
        </w:r>
      </w:hyperlink>
    </w:p>
    <w:p w14:paraId="6C5ACA95" w14:textId="77777777" w:rsidR="00C235A4" w:rsidRDefault="00C235A4">
      <w:hyperlink r:id="rId18" w:history="1">
        <w:r w:rsidRPr="00E669F9">
          <w:rPr>
            <w:rStyle w:val="Hyperlink"/>
          </w:rPr>
          <w:t>http://amazon.nws.noaa.gov/hdsb/data/archived/snotel.html</w:t>
        </w:r>
      </w:hyperlink>
    </w:p>
    <w:p w14:paraId="721AB56E" w14:textId="77777777" w:rsidR="00C235A4" w:rsidRDefault="00C235A4">
      <w:bookmarkStart w:id="0" w:name="_GoBack"/>
      <w:bookmarkEnd w:id="0"/>
    </w:p>
    <w:sectPr w:rsidR="00C235A4" w:rsidSect="00BE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A4"/>
    <w:rsid w:val="002802B9"/>
    <w:rsid w:val="0048144C"/>
    <w:rsid w:val="00BE5F44"/>
    <w:rsid w:val="00C235A4"/>
    <w:rsid w:val="00E00DBA"/>
    <w:rsid w:val="00E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7FE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eather.gov/help-past-weath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cpc.ncep.noaa.gov/products/fcst_eval/html/d+8_page.shtml" TargetMode="External"/><Relationship Id="rId11" Type="http://schemas.openxmlformats.org/officeDocument/2006/relationships/hyperlink" Target="http://www.cpc.ncep.noaa.gov/data/daily_snow/" TargetMode="External"/><Relationship Id="rId12" Type="http://schemas.openxmlformats.org/officeDocument/2006/relationships/hyperlink" Target="http://www.cpc.ncep.noaa.gov/products/wesley/ncep_data/index.html" TargetMode="External"/><Relationship Id="rId13" Type="http://schemas.openxmlformats.org/officeDocument/2006/relationships/hyperlink" Target="http://www.cpc.ncep.noaa.gov/products/wesley/" TargetMode="External"/><Relationship Id="rId14" Type="http://schemas.openxmlformats.org/officeDocument/2006/relationships/hyperlink" Target="http://www.cpc.ncep.noaa.gov/products/stratosphere/" TargetMode="External"/><Relationship Id="rId15" Type="http://schemas.openxmlformats.org/officeDocument/2006/relationships/hyperlink" Target="http://www.cpc.ncep.noaa.gov/data/indices/" TargetMode="External"/><Relationship Id="rId16" Type="http://schemas.openxmlformats.org/officeDocument/2006/relationships/hyperlink" Target="http://aa.usno.navy.mil/index.php" TargetMode="External"/><Relationship Id="rId17" Type="http://schemas.openxmlformats.org/officeDocument/2006/relationships/hyperlink" Target="http://amazon.nws.noaa.gov/hdsb/data/archived/snotel_stations.txt" TargetMode="External"/><Relationship Id="rId18" Type="http://schemas.openxmlformats.org/officeDocument/2006/relationships/hyperlink" Target="http://amazon.nws.noaa.gov/hdsb/data/archived/snotel.html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eather.gov/" TargetMode="External"/><Relationship Id="rId5" Type="http://schemas.openxmlformats.org/officeDocument/2006/relationships/hyperlink" Target="http://www.ndbc.noaa.gov/docs/ndbc_web_data_guide.pdf" TargetMode="External"/><Relationship Id="rId6" Type="http://schemas.openxmlformats.org/officeDocument/2006/relationships/hyperlink" Target="http://www.ndbc.noaa.gov/view_text_file.php?filename=ptaw1h2015.txt.gz&amp;dir=data/historical/stdmet/" TargetMode="External"/><Relationship Id="rId7" Type="http://schemas.openxmlformats.org/officeDocument/2006/relationships/hyperlink" Target="http://www.ndbc.noaa.gov/station_history.php?station=ptaw1" TargetMode="External"/><Relationship Id="rId8" Type="http://schemas.openxmlformats.org/officeDocument/2006/relationships/hyperlink" Target="http://www.ndbc.noaa.gov/hmd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Burgess</dc:creator>
  <cp:keywords/>
  <dc:description/>
  <cp:lastModifiedBy>Katie Burgess</cp:lastModifiedBy>
  <cp:revision>1</cp:revision>
  <dcterms:created xsi:type="dcterms:W3CDTF">2016-03-02T21:29:00Z</dcterms:created>
  <dcterms:modified xsi:type="dcterms:W3CDTF">2016-03-02T23:26:00Z</dcterms:modified>
</cp:coreProperties>
</file>