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737A" w14:textId="1DB3FC6B" w:rsidR="000B78F5" w:rsidRPr="0086499F" w:rsidRDefault="006279FF" w:rsidP="000B78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499F">
        <w:rPr>
          <w:rFonts w:ascii="Times New Roman" w:hAnsi="Times New Roman" w:cs="Times New Roman"/>
          <w:b/>
          <w:bCs/>
          <w:sz w:val="36"/>
          <w:szCs w:val="36"/>
        </w:rPr>
        <w:t>Machine Learning 2021</w:t>
      </w:r>
      <w:r w:rsidR="000B78F5" w:rsidRPr="0086499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6499F">
        <w:rPr>
          <w:rFonts w:ascii="Times New Roman" w:hAnsi="Times New Roman" w:cs="Times New Roman" w:hint="eastAsia"/>
          <w:b/>
          <w:bCs/>
          <w:sz w:val="36"/>
          <w:szCs w:val="36"/>
        </w:rPr>
        <w:t>H</w:t>
      </w:r>
      <w:r w:rsidRPr="0086499F">
        <w:rPr>
          <w:rFonts w:ascii="Times New Roman" w:hAnsi="Times New Roman" w:cs="Times New Roman"/>
          <w:b/>
          <w:bCs/>
          <w:sz w:val="36"/>
          <w:szCs w:val="36"/>
        </w:rPr>
        <w:t>omework 1</w:t>
      </w:r>
    </w:p>
    <w:p w14:paraId="41B0FEFC" w14:textId="2F0E35A9" w:rsidR="006279FF" w:rsidRPr="0086499F" w:rsidRDefault="006279FF" w:rsidP="000B78F5">
      <w:pPr>
        <w:jc w:val="center"/>
        <w:rPr>
          <w:rFonts w:ascii="Times New Roman" w:hAnsi="Times New Roman" w:cs="Times New Roman"/>
        </w:rPr>
      </w:pPr>
      <w:r w:rsidRPr="0086499F">
        <w:rPr>
          <w:rFonts w:ascii="Times New Roman" w:hAnsi="Times New Roman" w:cs="Times New Roman"/>
        </w:rPr>
        <w:t>310511048</w:t>
      </w:r>
      <w:r w:rsidRPr="0086499F">
        <w:rPr>
          <w:rFonts w:ascii="Times New Roman" w:hAnsi="Times New Roman" w:cs="Times New Roman" w:hint="eastAsia"/>
        </w:rPr>
        <w:t xml:space="preserve"> </w:t>
      </w:r>
      <w:r w:rsidRPr="0086499F">
        <w:rPr>
          <w:rFonts w:ascii="Times New Roman" w:hAnsi="Times New Roman" w:cs="Times New Roman" w:hint="eastAsia"/>
        </w:rPr>
        <w:t>張奕廷</w:t>
      </w:r>
    </w:p>
    <w:p w14:paraId="5C974FF6" w14:textId="6561ABB7" w:rsidR="006279FF" w:rsidRPr="00E435AB" w:rsidRDefault="006279FF" w:rsidP="006279F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E435AB">
        <w:rPr>
          <w:rFonts w:ascii="Times New Roman" w:hAnsi="Times New Roman" w:cs="Times New Roman"/>
          <w:b/>
          <w:bCs/>
        </w:rPr>
        <w:t>Bayesian Linear Regression</w:t>
      </w:r>
    </w:p>
    <w:p w14:paraId="1473F36F" w14:textId="48F8B294" w:rsidR="006A1C9E" w:rsidRDefault="006A1C9E" w:rsidP="006A1C9E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said to be </w:t>
      </w:r>
      <w:r>
        <w:rPr>
          <w:rFonts w:ascii="Times New Roman" w:hAnsi="Times New Roman" w:cs="Times New Roman"/>
        </w:rPr>
        <w:t>conditionally independent</w:t>
      </w:r>
      <w:r>
        <w:rPr>
          <w:rFonts w:ascii="Times New Roman" w:hAnsi="Times New Roman" w:cs="Times New Roman"/>
        </w:rPr>
        <w:t xml:space="preserve"> if</w:t>
      </w:r>
    </w:p>
    <w:p w14:paraId="4E6E12C4" w14:textId="07E7C2C4" w:rsidR="00425D3D" w:rsidRPr="006A1C9E" w:rsidRDefault="00425D3D" w:rsidP="006A1C9E">
      <w:pPr>
        <w:pStyle w:val="a3"/>
        <w:ind w:leftChars="0" w:left="96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  <m:ctrlPr>
                <w:rPr>
                  <w:rFonts w:ascii="Cambria Math" w:hAnsi="Cambria Math" w:cs="Times New Roman"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B,C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  <m:ctrlPr>
                <w:rPr>
                  <w:rFonts w:ascii="Cambria Math" w:hAnsi="Cambria Math" w:cs="Times New Roman"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</m:oMath>
      </m:oMathPara>
    </w:p>
    <w:p w14:paraId="61279B5D" w14:textId="7BD4AFC9" w:rsidR="006A1C9E" w:rsidRPr="006A1C9E" w:rsidRDefault="006A1C9E" w:rsidP="006A1C9E">
      <w:pPr>
        <w:pStyle w:val="a3"/>
        <w:ind w:leftChars="0"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ince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is a new test point and label, </w:t>
      </w:r>
      <m:oMath>
        <m: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x</m:t>
        </m:r>
        <m:r>
          <m:rPr>
            <m:sty m:val="b"/>
          </m:rPr>
          <w:rPr>
            <w:rFonts w:ascii="Cambria Math" w:hAnsi="Cambria Math" w:cs="Times New Roman"/>
          </w:rPr>
          <m:t>,</m:t>
        </m:r>
        <m:r>
          <m:rPr>
            <m:sty m:val="b"/>
          </m:rPr>
          <w:rPr>
            <w:rFonts w:ascii="Cambria Math" w:hAnsi="Cambria Math" w:cs="Times New Roman"/>
          </w:rPr>
          <m:t>t</m:t>
        </m:r>
        <m:r>
          <m:rPr>
            <m:sty m:val="b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  <w:b/>
          <w:bCs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are the training data and corresponding label, and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is only trained on </w:t>
      </w:r>
      <m:oMath>
        <m: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x</m:t>
        </m:r>
        <m:r>
          <m:rPr>
            <m:sty m:val="b"/>
          </m:rPr>
          <w:rPr>
            <w:rFonts w:ascii="Cambria Math" w:hAnsi="Cambria Math" w:cs="Times New Roman"/>
          </w:rPr>
          <m:t>,</m:t>
        </m:r>
        <m:r>
          <m:rPr>
            <m:sty m:val="b"/>
          </m:rPr>
          <w:rPr>
            <w:rFonts w:ascii="Cambria Math" w:hAnsi="Cambria Math" w:cs="Times New Roman"/>
          </w:rPr>
          <m:t>t</m:t>
        </m:r>
        <m:r>
          <m:rPr>
            <m:sty m:val="b"/>
          </m:rPr>
          <w:rPr>
            <w:rFonts w:ascii="Cambria Math" w:hAnsi="Cambria Math" w:cs="Times New Roman"/>
          </w:rPr>
          <m:t>)</m:t>
        </m:r>
      </m:oMath>
      <w:r w:rsidRPr="006A1C9E"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we can conclude that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x</m:t>
        </m:r>
        <m:r>
          <m:rPr>
            <m:sty m:val="b"/>
          </m:rPr>
          <w:rPr>
            <w:rFonts w:ascii="Cambria Math" w:hAnsi="Cambria Math" w:cs="Times New Roman"/>
          </w:rPr>
          <m:t>,</m:t>
        </m:r>
        <m:r>
          <m:rPr>
            <m:sty m:val="b"/>
          </m:rPr>
          <w:rPr>
            <w:rFonts w:ascii="Cambria Math" w:hAnsi="Cambria Math" w:cs="Times New Roman"/>
          </w:rPr>
          <m:t>t</m:t>
        </m:r>
        <m:r>
          <m:rPr>
            <m:sty m:val="b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are independent given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Times New Roman" w:hAnsi="Times New Roman" w:cs="Times New Roman"/>
        </w:rPr>
        <w:t>. Hence</w:t>
      </w:r>
      <w:r w:rsidR="00175D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can obtain:</w:t>
      </w:r>
    </w:p>
    <w:p w14:paraId="0714A075" w14:textId="679C7099" w:rsidR="00161982" w:rsidRPr="006A1C9E" w:rsidRDefault="00504BBC" w:rsidP="00161982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x,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</m:d>
        </m:oMath>
      </m:oMathPara>
    </w:p>
    <w:p w14:paraId="04653D5D" w14:textId="17C28304" w:rsidR="00121C4B" w:rsidRPr="00175D76" w:rsidRDefault="006A1C9E" w:rsidP="00175D76">
      <w:pPr>
        <w:pStyle w:val="a3"/>
        <w:ind w:leftChars="0"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urthermore,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only dependent on</w:t>
      </w:r>
      <w:r w:rsidR="00175D76">
        <w:rPr>
          <w:rFonts w:ascii="Times New Roman" w:hAnsi="Times New Roman" w:cs="Times New Roman"/>
        </w:rPr>
        <w:t xml:space="preserve"> its training data </w:t>
      </w:r>
      <m:oMath>
        <m: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x</m:t>
        </m:r>
        <m:r>
          <m:rPr>
            <m:sty m:val="bi"/>
          </m:rPr>
          <w:rPr>
            <w:rFonts w:ascii="Cambria Math" w:hAnsi="Cambria Math" w:cs="Times New Roman"/>
          </w:rPr>
          <m:t>,</m:t>
        </m:r>
        <m:r>
          <m:rPr>
            <m:sty m:val="b"/>
          </m:rP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>)</m:t>
        </m:r>
      </m:oMath>
      <w:r w:rsidR="00175D76">
        <w:rPr>
          <w:rFonts w:ascii="Times New Roman" w:hAnsi="Times New Roman" w:cs="Times New Roman"/>
        </w:rPr>
        <w:t>, hence:</w:t>
      </w:r>
    </w:p>
    <w:p w14:paraId="6F0574D4" w14:textId="563D17DB" w:rsidR="006279FF" w:rsidRPr="00425D3D" w:rsidRDefault="00504BBC" w:rsidP="00121C4B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b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b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t</m:t>
              </m:r>
            </m:e>
          </m:d>
        </m:oMath>
      </m:oMathPara>
    </w:p>
    <w:p w14:paraId="4136FE96" w14:textId="77777777" w:rsidR="00BB30EC" w:rsidRPr="00B23452" w:rsidRDefault="00BB30EC" w:rsidP="00BB30EC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equations from textbook page 93 are list below.</w:t>
      </w:r>
    </w:p>
    <w:p w14:paraId="1535FCF5" w14:textId="4F287512" w:rsidR="00BB30EC" w:rsidRPr="00BB30EC" w:rsidRDefault="00BB30EC" w:rsidP="003F36B4">
      <w:pPr>
        <w:pStyle w:val="a3"/>
        <w:ind w:leftChars="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650F296" wp14:editId="7C71020F">
                <wp:extent cx="4624070" cy="1371600"/>
                <wp:effectExtent l="0" t="0" r="11430" b="12700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07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CF6E54E" w14:textId="4A723433" w:rsidR="00BB30EC" w:rsidRPr="00550103" w:rsidRDefault="00BB30EC" w:rsidP="00BB30EC">
                            <w:pPr>
                              <w:jc w:val="center"/>
                            </w:pPr>
                            <m:oMathPara>
                              <m:oMath>
                                <m:eqArr>
                                  <m:eqArrPr>
                                    <m:maxDist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∣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hint="eastAsia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#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2.113</m:t>
                                        </m:r>
                                      </m:e>
                                    </m:d>
                                  </m:e>
                                </m:eqArr>
                              </m:oMath>
                            </m:oMathPara>
                          </w:p>
                          <w:p w14:paraId="26C7E36A" w14:textId="3DA7F2C3" w:rsidR="00BB30EC" w:rsidRPr="00550103" w:rsidRDefault="00BB30EC" w:rsidP="00BB30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maxDist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∣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∣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#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2.114</m:t>
                                        </m:r>
                                      </m:e>
                                    </m:d>
                                  </m:e>
                                </m:eqArr>
                              </m:oMath>
                            </m:oMathPara>
                          </w:p>
                          <w:p w14:paraId="5D6C1992" w14:textId="4E4BA5B0" w:rsidR="00BB30EC" w:rsidRDefault="00BB30EC" w:rsidP="00BB30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maxDist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∣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hint="eastAsia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#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2.115</m:t>
                                        </m:r>
                                      </m:e>
                                    </m:d>
                                  </m:e>
                                </m:eqArr>
                              </m:oMath>
                            </m:oMathPara>
                          </w:p>
                          <w:p w14:paraId="171DDB7F" w14:textId="3E9E92B9" w:rsidR="00BB30EC" w:rsidRPr="00550103" w:rsidRDefault="00BB30EC" w:rsidP="00BB30EC">
                            <w:pPr>
                              <w:jc w:val="center"/>
                            </w:pPr>
                            <m:oMathPara>
                              <m:oMath>
                                <m:eqArr>
                                  <m:eqArrPr>
                                    <m:maxDist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∣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∣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 w:hint="eastAsia"/>
                                        <w:kern w:val="0"/>
                                      </w:rPr>
                                      <m:t>Σ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-b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hint="eastAsia"/>
                                          </w:rPr>
                                          <m:t>Λ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 w:hint="eastAsia"/>
                                        <w:kern w:val="0"/>
                                      </w:rPr>
                                      <m:t>Σ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#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2.116</m:t>
                                        </m:r>
                                      </m:e>
                                    </m:d>
                                  </m:e>
                                </m:eqArr>
                              </m:oMath>
                            </m:oMathPara>
                          </w:p>
                          <w:p w14:paraId="6F7A485D" w14:textId="77777777" w:rsidR="00BB30EC" w:rsidRPr="00550103" w:rsidRDefault="00BB30EC" w:rsidP="00BB30EC">
                            <w:pPr>
                              <w:jc w:val="center"/>
                              <w:rPr>
                                <w:rFonts w:hint="eastAsia"/>
                                <w:b/>
                                <w:kern w:val="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maxDist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kern w:val="0"/>
                                      </w:rPr>
                                    </m:ctrlPr>
                                  </m:eqArr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 w:hint="eastAsia"/>
                                        <w:kern w:val="0"/>
                                      </w:rPr>
                                      <m:t>Σ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kern w:val="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kern w:val="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kern w:val="0"/>
                                              </w:rPr>
                                              <m:t>Λ</m:t>
                                            </m:r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kern w:val="0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/>
                                                    <w:kern w:val="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kern w:val="0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kern w:val="0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kern w:val="0"/>
                                              </w:rPr>
                                              <m:t>LA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#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kern w:val="0"/>
                                          </w:rPr>
                                          <m:t>2.117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kern w:val="0"/>
                                      </w:rPr>
                                    </m:ctrlP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50F296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width:364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" fillcolor="white [3201]" strokecolor="red" strokeweight="1pt">
                <v:textbox>
                  <w:txbxContent>
                    <w:p w14:paraId="7CF6E54E" w14:textId="4A723433" w:rsidR="00BB30EC" w:rsidRPr="00550103" w:rsidRDefault="00BB30EC" w:rsidP="00BB30EC">
                      <w:pPr>
                        <w:jc w:val="center"/>
                      </w:pPr>
                      <m:oMathPara>
                        <m:oMath>
                          <m:eqArr>
                            <m:eqArrPr>
                              <m:maxDist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=N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∣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#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2.113</m:t>
                                  </m:r>
                                </m:e>
                              </m:d>
                            </m:e>
                          </m:eqArr>
                        </m:oMath>
                      </m:oMathPara>
                    </w:p>
                    <w:p w14:paraId="26C7E36A" w14:textId="3DA7F2C3" w:rsidR="00BB30EC" w:rsidRPr="00550103" w:rsidRDefault="00BB30EC" w:rsidP="00BB30EC">
                      <w:pPr>
                        <w:jc w:val="center"/>
                        <w:rPr>
                          <w:rFonts w:hint="eastAsia"/>
                        </w:rPr>
                      </w:pPr>
                      <m:oMathPara>
                        <m:oMath>
                          <m:eqArr>
                            <m:eqArrPr>
                              <m:maxDist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</w:rPr>
                                <m:t>∣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=N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</w:rPr>
                                <m:t>∣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+b,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#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2.114</m:t>
                                  </m:r>
                                </m:e>
                              </m:d>
                            </m:e>
                          </m:eqArr>
                        </m:oMath>
                      </m:oMathPara>
                    </w:p>
                    <w:p w14:paraId="5D6C1992" w14:textId="4E4BA5B0" w:rsidR="00BB30EC" w:rsidRDefault="00BB30EC" w:rsidP="00BB30EC">
                      <w:pPr>
                        <w:jc w:val="center"/>
                        <w:rPr>
                          <w:rFonts w:hint="eastAsia"/>
                        </w:rPr>
                      </w:pPr>
                      <m:oMathPara>
                        <m:oMath>
                          <m:eqArr>
                            <m:eqArrPr>
                              <m:maxDist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=N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</w:rPr>
                                <m:t>∣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+b,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#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2.115</m:t>
                                  </m:r>
                                </m:e>
                              </m:d>
                            </m:e>
                          </m:eqArr>
                        </m:oMath>
                      </m:oMathPara>
                    </w:p>
                    <w:p w14:paraId="171DDB7F" w14:textId="3E9E92B9" w:rsidR="00BB30EC" w:rsidRPr="00550103" w:rsidRDefault="00BB30EC" w:rsidP="00BB30EC">
                      <w:pPr>
                        <w:jc w:val="center"/>
                      </w:pPr>
                      <m:oMathPara>
                        <m:oMath>
                          <m:eqArr>
                            <m:eqArrPr>
                              <m:maxDist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</w:rPr>
                                <m:t>∣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=N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</w:rPr>
                                <m:t>∣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kern w:val="0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kern w:val="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kern w:val="0"/>
                                </w:rPr>
                                <m:t>Σ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#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2.116</m:t>
                                  </m:r>
                                </m:e>
                              </m:d>
                            </m:e>
                          </m:eqArr>
                        </m:oMath>
                      </m:oMathPara>
                    </w:p>
                    <w:p w14:paraId="6F7A485D" w14:textId="77777777" w:rsidR="00BB30EC" w:rsidRPr="00550103" w:rsidRDefault="00BB30EC" w:rsidP="00BB30EC">
                      <w:pPr>
                        <w:jc w:val="center"/>
                        <w:rPr>
                          <w:rFonts w:hint="eastAsia"/>
                          <w:b/>
                          <w:kern w:val="0"/>
                        </w:rPr>
                      </w:pPr>
                      <m:oMathPara>
                        <m:oMath>
                          <m:eqArr>
                            <m:eqArrPr>
                              <m:maxDist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kern w:val="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kern w:val="0"/>
                                </w:rPr>
                                <m:t>Σ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kern w:val="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kern w:val="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kern w:val="0"/>
                                        </w:rPr>
                                        <m:t>Λ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kern w:val="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kern w:val="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kern w:val="0"/>
                                        </w:rPr>
                                        <m:t>LA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kern w:val="0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#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kern w:val="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kern w:val="0"/>
                                    </w:rPr>
                                    <m:t>2.117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kern w:val="0"/>
                                </w:rPr>
                              </m:ctrlPr>
                            </m:e>
                          </m:eqAr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5A8717E8" w14:textId="3803D2FC" w:rsidR="000C219A" w:rsidRPr="00B23452" w:rsidRDefault="006279FF" w:rsidP="00BB30EC">
      <w:pPr>
        <w:pStyle w:val="a3"/>
        <w:ind w:leftChars="0"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From </w:t>
      </w:r>
      <w:r w:rsidR="00BB30EC">
        <w:rPr>
          <w:rFonts w:ascii="Times New Roman" w:hAnsi="Times New Roman" w:cs="Times New Roman"/>
        </w:rPr>
        <w:t>1.1</w:t>
      </w:r>
      <w:r>
        <w:rPr>
          <w:rFonts w:ascii="Times New Roman" w:hAnsi="Times New Roman" w:cs="Times New Roman"/>
        </w:rPr>
        <w:t>, we know that</w:t>
      </w:r>
      <w:r w:rsidR="007F026D">
        <w:rPr>
          <w:rFonts w:ascii="Times New Roman" w:hAnsi="Times New Roman" w:cs="Times New Roman"/>
        </w:rPr>
        <w:t>,</w:t>
      </w:r>
    </w:p>
    <w:p w14:paraId="5B1394A6" w14:textId="32EB10D7" w:rsidR="006279FF" w:rsidRPr="00865270" w:rsidRDefault="00504BBC" w:rsidP="000C219A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x,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∞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∞</m:t>
              </m:r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</m:nary>
        </m:oMath>
      </m:oMathPara>
    </w:p>
    <w:p w14:paraId="2C32769E" w14:textId="44244E31" w:rsidR="00865270" w:rsidRPr="00865270" w:rsidRDefault="00865270" w:rsidP="000C219A">
      <w:pPr>
        <w:pStyle w:val="a3"/>
        <w:ind w:leftChars="0" w:left="960"/>
        <w:rPr>
          <w:rFonts w:ascii="Times New Roman" w:hAnsi="Times New Roman" w:cs="Times New Roman" w:hint="eastAsia"/>
          <w:b/>
          <w:bCs/>
          <w:u w:val="single"/>
        </w:rPr>
      </w:pPr>
      <w:r w:rsidRPr="00865270">
        <w:rPr>
          <w:rFonts w:ascii="Times New Roman" w:hAnsi="Times New Roman" w:cs="Times New Roman" w:hint="eastAsia"/>
          <w:b/>
          <w:bCs/>
          <w:u w:val="single"/>
        </w:rPr>
        <w:t>F</w:t>
      </w:r>
      <w:r w:rsidRPr="00865270">
        <w:rPr>
          <w:rFonts w:ascii="Times New Roman" w:hAnsi="Times New Roman" w:cs="Times New Roman"/>
          <w:b/>
          <w:bCs/>
          <w:u w:val="single"/>
        </w:rPr>
        <w:t>irst</w:t>
      </w:r>
      <w:r>
        <w:rPr>
          <w:rFonts w:ascii="Times New Roman" w:hAnsi="Times New Roman" w:cs="Times New Roman"/>
          <w:b/>
          <w:bCs/>
          <w:u w:val="single"/>
        </w:rPr>
        <w:t xml:space="preserve"> Step</w:t>
      </w:r>
    </w:p>
    <w:p w14:paraId="26A1452F" w14:textId="5D15E413" w:rsidR="006279FF" w:rsidRDefault="006279FF" w:rsidP="006279FF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To derive </w:t>
      </w:r>
      <m:oMath>
        <m:r>
          <w:rPr>
            <w:rFonts w:ascii="Cambria Math" w:hAnsi="Cambria Math" w:cs="Times New Roman"/>
          </w:rPr>
          <m:t>p</m:t>
        </m:r>
        <m:d>
          <m:dPr>
            <m:sepChr m:val="∣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</w:rPr>
            </m:ctrlPr>
          </m:e>
          <m:e>
            <m:r>
              <w:rPr>
                <w:rFonts w:ascii="Cambria Math" w:hAnsi="Cambria Math" w:cs="Times New Roman"/>
              </w:rPr>
              <m:t>x,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we first derive </w:t>
      </w:r>
      <m:oMath>
        <m:r>
          <w:rPr>
            <w:rFonts w:ascii="Cambria Math" w:hAnsi="Cambria Math" w:cs="Times New Roman"/>
          </w:rPr>
          <m:t>p</m:t>
        </m:r>
        <m:d>
          <m:dPr>
            <m:sepChr m:val="∣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b/>
              </w:rPr>
            </m:ctrlPr>
          </m:e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from hint:</w:t>
      </w:r>
    </w:p>
    <w:p w14:paraId="1E656593" w14:textId="2E3DD927" w:rsidR="006279FF" w:rsidRPr="000E2EE8" w:rsidRDefault="00504BBC" w:rsidP="006279FF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b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∝</m:t>
          </m:r>
          <m:r>
            <w:rPr>
              <w:rFonts w:ascii="Cambria Math" w:hAnsi="Cambria Math" w:cs="Times New Roman"/>
              <w:color w:val="ED7D31" w:themeColor="accent2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color w:val="ED7D31" w:themeColor="accent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ED7D31" w:themeColor="accent2"/>
                </w:rPr>
                <m:t>t</m:t>
              </m:r>
              <m:ctrlPr>
                <w:rPr>
                  <w:rFonts w:ascii="Cambria Math" w:hAnsi="Cambria Math" w:cs="Times New Roman"/>
                  <w:b/>
                  <w:color w:val="ED7D31" w:themeColor="accent2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ED7D31" w:themeColor="accent2"/>
                </w:rPr>
                <m:t>x</m:t>
              </m:r>
              <m:r>
                <w:rPr>
                  <w:rFonts w:ascii="Cambria Math" w:hAnsi="Cambria Math" w:cs="Times New Roman"/>
                  <w:color w:val="ED7D31" w:themeColor="accent2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ED7D31" w:themeColor="accent2"/>
                </w:rPr>
                <m:t>w</m:t>
              </m:r>
            </m:e>
          </m:d>
          <m:r>
            <w:rPr>
              <w:rFonts w:ascii="Cambria Math" w:hAnsi="Cambria Math" w:cs="Times New Roman"/>
              <w:color w:val="4472C4" w:themeColor="accent1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4472C4" w:themeColor="accent1"/>
                </w:rPr>
                <m:t>w</m:t>
              </m:r>
            </m:e>
          </m:d>
        </m:oMath>
      </m:oMathPara>
    </w:p>
    <w:p w14:paraId="1351255F" w14:textId="48249319" w:rsidR="000E2EE8" w:rsidRPr="00B73136" w:rsidRDefault="000E2EE8" w:rsidP="00B73136">
      <w:pPr>
        <w:pStyle w:val="a3"/>
        <w:ind w:leftChars="0" w:left="960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y equation</w:t>
      </w:r>
      <w:r w:rsidR="00B73136">
        <w:rPr>
          <w:rFonts w:ascii="Times New Roman" w:hAnsi="Times New Roman" w:cs="Times New Roman"/>
        </w:rPr>
        <w:t xml:space="preserve"> </w:t>
      </w:r>
      <w:r w:rsidR="00B73136" w:rsidRPr="00865270">
        <w:rPr>
          <w:rFonts w:ascii="Times New Roman" w:hAnsi="Times New Roman" w:cs="Times New Roman"/>
          <w:iCs/>
          <w:color w:val="000000" w:themeColor="text1"/>
          <w:kern w:val="0"/>
        </w:rPr>
        <w:t>(2.114)</w:t>
      </w:r>
      <w:r w:rsidRPr="00B73136">
        <w:rPr>
          <w:rFonts w:ascii="Times New Roman" w:hAnsi="Times New Roman" w:cs="Times New Roman"/>
        </w:rPr>
        <w:t>,</w:t>
      </w:r>
    </w:p>
    <w:p w14:paraId="462C5200" w14:textId="372EA4DB" w:rsidR="00865270" w:rsidRPr="00865270" w:rsidRDefault="00504BBC" w:rsidP="00865270">
      <w:pPr>
        <w:pStyle w:val="a3"/>
        <w:ind w:leftChars="0" w:left="960"/>
        <w:rPr>
          <w:rFonts w:ascii="Times New Roman" w:hAnsi="Times New Roman" w:cs="Times New Roman"/>
          <w:b/>
          <w:kern w:val="0"/>
        </w:rPr>
      </w:pPr>
      <m:oMathPara>
        <m:oMath>
          <m:r>
            <w:rPr>
              <w:rFonts w:ascii="Cambria Math" w:hAnsi="Cambria Math" w:cs="Times New Roman"/>
              <w:color w:val="ED7D31" w:themeColor="accent2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color w:val="ED7D31" w:themeColor="accent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ED7D31" w:themeColor="accent2"/>
                </w:rPr>
                <m:t>t</m:t>
              </m:r>
              <m:ctrlPr>
                <w:rPr>
                  <w:rFonts w:ascii="Cambria Math" w:hAnsi="Cambria Math" w:cs="Times New Roman"/>
                  <w:b/>
                  <w:color w:val="ED7D31" w:themeColor="accent2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ED7D31" w:themeColor="accent2"/>
                </w:rPr>
                <m:t>x</m:t>
              </m:r>
              <m:r>
                <w:rPr>
                  <w:rFonts w:ascii="Cambria Math" w:hAnsi="Cambria Math" w:cs="Times New Roman"/>
                  <w:color w:val="ED7D31" w:themeColor="accent2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ED7D31" w:themeColor="accent2"/>
                </w:rPr>
                <m:t>w</m:t>
              </m:r>
            </m:e>
          </m:d>
          <m:r>
            <m:rPr>
              <m:scr m:val="script"/>
              <m:aln/>
            </m:rPr>
            <w:rPr>
              <w:rFonts w:ascii="Cambria Math" w:hAnsi="Cambria Math" w:cs="Times New Roman"/>
              <w:kern w:val="0"/>
            </w:rPr>
            <m:t>=N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t</m:t>
              </m:r>
              <m:ctrlPr>
                <w:rPr>
                  <w:rFonts w:ascii="Cambria Math" w:hAnsi="Cambria Math" w:cs="Times New Roman"/>
                  <w:b/>
                  <w:kern w:val="0"/>
                </w:rPr>
              </m:ctrlPr>
            </m:e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kern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I</m:t>
              </m:r>
            </m:e>
          </m:d>
          <m:r>
            <w:rPr>
              <w:rFonts w:ascii="Times New Roman" w:hAnsi="Times New Roman" w:cs="Times New Roman"/>
              <w:kern w:val="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kern w:val="0"/>
            </w:rPr>
            <m:t>⇒</m:t>
          </m:r>
          <m:r>
            <m:rPr>
              <m:sty m:val="b"/>
            </m:rPr>
            <w:rPr>
              <w:rFonts w:ascii="Cambria Math" w:hAnsi="Cambria Math" w:cs="Times New Roman"/>
              <w:kern w:val="0"/>
            </w:rPr>
            <m:t>A</m:t>
          </m:r>
          <m:r>
            <w:rPr>
              <w:rFonts w:ascii="Cambria Math" w:hAnsi="Cambria Math" w:cs="Times New Roman"/>
              <w:kern w:val="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kern w:val="0"/>
            </w:rPr>
            <m:t>Φ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kern w:val="0"/>
                </w:rPr>
                <m:t>T</m:t>
              </m:r>
            </m:sup>
          </m:sSup>
          <m:r>
            <w:rPr>
              <w:rFonts w:ascii="Cambria Math" w:hAnsi="Cambria Math" w:cs="Times New Roman"/>
              <w:kern w:val="0"/>
            </w:rPr>
            <m:t>,b=0,</m:t>
          </m:r>
          <m:r>
            <m:rPr>
              <m:sty m:val="b"/>
            </m:rPr>
            <w:rPr>
              <w:rFonts w:ascii="Cambria Math" w:hAnsi="Cambria Math" w:cs="Times New Roman"/>
              <w:kern w:val="0"/>
            </w:rPr>
            <m:t>L</m:t>
          </m:r>
          <m:r>
            <w:rPr>
              <w:rFonts w:ascii="Cambria Math" w:hAnsi="Cambria Math" w:cs="Times New Roman"/>
              <w:kern w:val="0"/>
            </w:rPr>
            <m:t>=β</m:t>
          </m:r>
          <m:r>
            <m:rPr>
              <m:sty m:val="b"/>
            </m:rPr>
            <w:rPr>
              <w:rFonts w:ascii="Cambria Math" w:hAnsi="Cambria Math" w:cs="Times New Roman"/>
              <w:kern w:val="0"/>
            </w:rPr>
            <m:t>I</m:t>
          </m:r>
        </m:oMath>
      </m:oMathPara>
    </w:p>
    <w:p w14:paraId="3ADD3D33" w14:textId="312A3DF6" w:rsidR="00865270" w:rsidRPr="00865270" w:rsidRDefault="00865270" w:rsidP="00865270">
      <w:pPr>
        <w:pStyle w:val="a3"/>
        <w:ind w:leftChars="0" w:left="960"/>
        <w:rPr>
          <w:rFonts w:ascii="Times New Roman" w:hAnsi="Times New Roman" w:cs="Times New Roman" w:hint="eastAsia"/>
          <w:bCs/>
          <w:kern w:val="0"/>
        </w:rPr>
      </w:pPr>
      <w:r>
        <w:rPr>
          <w:rFonts w:ascii="Times New Roman" w:hAnsi="Times New Roman" w:cs="Times New Roman"/>
          <w:bCs/>
          <w:kern w:val="0"/>
        </w:rPr>
        <w:t xml:space="preserve">and by equation </w:t>
      </w:r>
      <w:r w:rsidRPr="00865270">
        <w:rPr>
          <w:rFonts w:ascii="Times New Roman" w:hAnsi="Times New Roman" w:cs="Times New Roman"/>
          <w:iCs/>
          <w:color w:val="000000" w:themeColor="text1"/>
          <w:kern w:val="0"/>
        </w:rPr>
        <w:t>(2.113)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>, we obtain the prior distribution as follows,</w:t>
      </w:r>
    </w:p>
    <w:p w14:paraId="00923D7B" w14:textId="039A426C" w:rsidR="00F973CB" w:rsidRPr="00865270" w:rsidRDefault="00504BBC" w:rsidP="00F973CB">
      <w:pPr>
        <w:pStyle w:val="a3"/>
        <w:ind w:leftChars="0" w:left="960"/>
        <w:rPr>
          <w:rFonts w:ascii="Times New Roman" w:hAnsi="Times New Roman" w:cs="Times New Roman"/>
          <w:b/>
          <w:kern w:val="0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kern w:val="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4472C4" w:themeColor="accent1"/>
                  <w:kern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4472C4" w:themeColor="accent1"/>
                  <w:kern w:val="0"/>
                </w:rPr>
                <m:t>w</m:t>
              </m:r>
            </m:e>
          </m:d>
          <m:r>
            <m:rPr>
              <m:aln/>
            </m:rPr>
            <w:rPr>
              <w:rFonts w:ascii="Cambria Math" w:hAnsi="Cambria Math" w:cs="Times New Roman"/>
              <w:kern w:val="0"/>
            </w:rPr>
            <m:t>=p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w</m:t>
              </m:r>
              <m:ctrlPr>
                <w:rPr>
                  <w:rFonts w:ascii="Cambria Math" w:hAnsi="Cambria Math" w:cs="Times New Roman"/>
                  <w:b/>
                  <w:bCs/>
                  <w:iCs/>
                  <w:kern w:val="0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α</m:t>
              </m:r>
            </m:e>
          </m:d>
          <m:r>
            <w:rPr>
              <w:rFonts w:ascii="Times New Roman" w:hAnsi="Times New Roman" w:cs="Times New Roman"/>
              <w:kern w:val="0"/>
            </w:rPr>
            <w:br/>
          </m:r>
        </m:oMath>
        <m:oMath>
          <m:r>
            <m:rPr>
              <m:scr m:val="script"/>
              <m:aln/>
            </m:rPr>
            <w:rPr>
              <w:rFonts w:ascii="Cambria Math" w:hAnsi="Cambria Math" w:cs="Times New Roman"/>
              <w:kern w:val="0"/>
            </w:rPr>
            <m:t>=N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w</m:t>
              </m:r>
              <m:ctrlPr>
                <w:rPr>
                  <w:rFonts w:ascii="Cambria Math" w:hAnsi="Cambria Math" w:cs="Times New Roman"/>
                  <w:b/>
                  <w:bCs/>
                  <w:iCs/>
                  <w:kern w:val="0"/>
                </w:rPr>
              </m:ctrlPr>
            </m:e>
            <m:e>
              <m:r>
                <w:rPr>
                  <w:rFonts w:ascii="Cambria Math" w:hAnsi="Cambria Math" w:cs="Times New Roman"/>
                  <w:kern w:val="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I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  <w:kern w:val="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kern w:val="0"/>
            </w:rPr>
            <m:t>⇒μ=0,</m:t>
          </m:r>
          <m:r>
            <m:rPr>
              <m:sty m:val="b"/>
            </m:rPr>
            <w:rPr>
              <w:rFonts w:ascii="Cambria Math" w:hAnsi="Cambria Math" w:cs="Times New Roman"/>
              <w:kern w:val="0"/>
            </w:rPr>
            <m:t>Λ</m:t>
          </m:r>
          <m:r>
            <w:rPr>
              <w:rFonts w:ascii="Cambria Math" w:hAnsi="Cambria Math" w:cs="Times New Roman"/>
              <w:kern w:val="0"/>
            </w:rPr>
            <m:t>=α</m:t>
          </m:r>
          <m:r>
            <m:rPr>
              <m:sty m:val="b"/>
            </m:rPr>
            <w:rPr>
              <w:rFonts w:ascii="Cambria Math" w:hAnsi="Cambria Math" w:cs="Times New Roman"/>
              <w:kern w:val="0"/>
            </w:rPr>
            <m:t>I</m:t>
          </m:r>
        </m:oMath>
      </m:oMathPara>
    </w:p>
    <w:p w14:paraId="240DDDC9" w14:textId="5D926977" w:rsidR="00865270" w:rsidRPr="000B78F5" w:rsidRDefault="00865270" w:rsidP="00865270">
      <w:pPr>
        <w:pStyle w:val="a3"/>
        <w:ind w:leftChars="0" w:left="960"/>
        <w:rPr>
          <w:rFonts w:ascii="Times New Roman" w:hAnsi="Times New Roman" w:cs="Times New Roman"/>
          <w:b/>
          <w:bCs/>
          <w:color w:val="FF0000"/>
          <w:kern w:val="0"/>
        </w:rPr>
      </w:pPr>
      <w:r>
        <w:rPr>
          <w:rFonts w:ascii="Times New Roman" w:hAnsi="Times New Roman" w:cs="Times New Roman"/>
          <w:iCs/>
          <w:kern w:val="0"/>
        </w:rPr>
        <w:t>Then, by</w:t>
      </w:r>
      <w:r>
        <w:rPr>
          <w:rFonts w:ascii="Times New Roman" w:hAnsi="Times New Roman" w:cs="Times New Roman"/>
          <w:iCs/>
          <w:kern w:val="0"/>
        </w:rPr>
        <w:t xml:space="preserve"> equation </w:t>
      </w:r>
      <w:r w:rsidRPr="00865270">
        <w:rPr>
          <w:rFonts w:ascii="Times New Roman" w:hAnsi="Times New Roman" w:cs="Times New Roman"/>
          <w:iCs/>
          <w:color w:val="000000" w:themeColor="text1"/>
          <w:kern w:val="0"/>
        </w:rPr>
        <w:t>(2.117)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 xml:space="preserve"> and substitute the </w:t>
      </w:r>
      <w:r w:rsidR="00036E73">
        <w:rPr>
          <w:rFonts w:ascii="Times New Roman" w:hAnsi="Times New Roman" w:cs="Times New Roman"/>
          <w:iCs/>
          <w:color w:val="000000" w:themeColor="text1"/>
          <w:kern w:val="0"/>
        </w:rPr>
        <w:t>results above,</w:t>
      </w:r>
    </w:p>
    <w:p w14:paraId="0C6F4745" w14:textId="3311054D" w:rsidR="00865270" w:rsidRPr="00036E73" w:rsidRDefault="00865270" w:rsidP="00036E73">
      <w:pPr>
        <w:pStyle w:val="a3"/>
        <w:ind w:leftChars="0" w:left="960"/>
        <w:jc w:val="center"/>
        <w:rPr>
          <w:rFonts w:ascii="Times New Roman" w:hAnsi="Times New Roman" w:cs="Times New Roman" w:hint="eastAsia"/>
          <w:b/>
          <w:bCs/>
          <w:color w:val="FF0000"/>
          <w:kern w:val="0"/>
        </w:rPr>
      </w:pPr>
      <m:oMathPara>
        <m:oMath>
          <m:r>
            <m:rPr>
              <m:sty m:val="b"/>
            </m:rPr>
            <w:rPr>
              <w:rFonts w:ascii="Cambria Math" w:hAnsi="Cambria Math" w:cs="Times New Roman" w:hint="eastAsia"/>
              <w:kern w:val="0"/>
            </w:rPr>
            <w:lastRenderedPageBreak/>
            <m:t>Σ</m:t>
          </m:r>
          <m:r>
            <m:rPr>
              <m:sty m:val="p"/>
              <m:aln/>
            </m:rPr>
            <w:rPr>
              <w:rFonts w:ascii="Cambria Math" w:hAnsi="Cambria Math" w:cs="Times New Roman" w:hint="eastAsia"/>
              <w:kern w:val="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 w:hint="eastAsia"/>
                      <w:kern w:val="0"/>
                    </w:rPr>
                    <m:t>Λ</m:t>
                  </m:r>
                  <m:r>
                    <w:rPr>
                      <w:rFonts w:ascii="Cambria Math" w:hAnsi="Cambria Math" w:cs="Times New Roman"/>
                      <w:kern w:val="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kern w:val="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LA</m:t>
                  </m:r>
                </m:e>
              </m:d>
              <m:ctrlPr>
                <w:rPr>
                  <w:rFonts w:ascii="Cambria Math" w:hAnsi="Cambria Math" w:cs="Times New Roman"/>
                  <w:iCs/>
                  <w:kern w:val="0"/>
                </w:rPr>
              </m:ctrlPr>
            </m:e>
            <m:sup>
              <m:r>
                <w:rPr>
                  <w:rFonts w:ascii="Cambria Math" w:hAnsi="Cambria Math" w:cs="Times New Roman"/>
                  <w:kern w:val="0"/>
                </w:rPr>
                <m:t>-1</m:t>
              </m:r>
            </m:sup>
          </m:sSup>
          <m:r>
            <w:rPr>
              <w:rFonts w:ascii="Times New Roman" w:hAnsi="Times New Roman" w:cs="Times New Roman"/>
              <w:kern w:val="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kern w:val="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 w:hint="eastAsia"/>
                      <w:kern w:val="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kern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 w:cs="Times New Roman" w:hint="eastAsia"/>
                          <w:iCs/>
                          <w:kern w:val="0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kern w:val="0"/>
                    </w:rPr>
                    <m:t>β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 w:hint="eastAsia"/>
                      <w:kern w:val="0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kern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kern w:val="0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kern w:val="0"/>
                </w:rPr>
                <m:t>-1</m:t>
              </m:r>
            </m:sup>
          </m:sSup>
          <m:r>
            <w:rPr>
              <w:rFonts w:ascii="Times New Roman" w:hAnsi="Times New Roman" w:cs="Times New Roman"/>
              <w:iCs/>
              <w:kern w:val="0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 w:cs="Times New Roman"/>
              <w:kern w:val="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</w:rPr>
                    <m:t>+</m:t>
                  </m:r>
                  <m:r>
                    <w:rPr>
                      <w:rFonts w:ascii="Cambria Math" w:hAnsi="Cambria Math" w:cs="Times New Roman"/>
                      <w:kern w:val="0"/>
                    </w:rPr>
                    <m:t>β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Cambria Math"/>
                          <w:kern w:val="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kern w:val="0"/>
                        </w:rPr>
                        <m:t>n=1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 w:hint="eastAsia"/>
                          <w:kern w:val="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kern w:val="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kern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 w:hint="eastAsia"/>
                              <w:iCs/>
                              <w:kern w:val="0"/>
                            </w:rPr>
                          </m:ctrlP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 w:cs="Times New Roman" w:hint="eastAsia"/>
                          <w:kern w:val="0"/>
                        </w:rPr>
                        <m:t>Φ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kern w:val="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kern w:val="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kern w:val="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kern w:val="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kern w:val="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b/>
                          <w:kern w:val="0"/>
                        </w:rPr>
                      </m:ctrlP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kern w:val="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kern w:val="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kern w:val="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kern w:val="0"/>
            </w:rPr>
            <m:t>S</m:t>
          </m:r>
        </m:oMath>
      </m:oMathPara>
    </w:p>
    <w:p w14:paraId="5FFE1B62" w14:textId="016210A6" w:rsidR="00282216" w:rsidRPr="00B73136" w:rsidRDefault="00BA7127" w:rsidP="00B73136">
      <w:pPr>
        <w:pStyle w:val="a3"/>
        <w:ind w:leftChars="0" w:left="960"/>
        <w:rPr>
          <w:rFonts w:ascii="Times New Roman" w:hAnsi="Times New Roman" w:cs="Times New Roman"/>
          <w:iCs/>
          <w:color w:val="FF0000"/>
          <w:kern w:val="0"/>
        </w:rPr>
      </w:pPr>
      <w:r>
        <w:rPr>
          <w:rFonts w:ascii="Times New Roman" w:hAnsi="Times New Roman" w:cs="Times New Roman"/>
          <w:kern w:val="0"/>
        </w:rPr>
        <w:t>Hence</w:t>
      </w:r>
      <w:r w:rsidR="00282216">
        <w:rPr>
          <w:rFonts w:ascii="Times New Roman" w:hAnsi="Times New Roman" w:cs="Times New Roman"/>
          <w:kern w:val="0"/>
        </w:rPr>
        <w:t>,</w:t>
      </w:r>
      <w:r w:rsidR="00B73136">
        <w:rPr>
          <w:rFonts w:ascii="Times New Roman" w:hAnsi="Times New Roman" w:cs="Times New Roman"/>
          <w:kern w:val="0"/>
        </w:rPr>
        <w:t xml:space="preserve"> </w:t>
      </w:r>
      <w:r w:rsidR="007F026D">
        <w:rPr>
          <w:rFonts w:ascii="Times New Roman" w:hAnsi="Times New Roman" w:cs="Times New Roman"/>
          <w:kern w:val="0"/>
        </w:rPr>
        <w:t>by</w:t>
      </w:r>
      <w:r w:rsidR="00B73136">
        <w:rPr>
          <w:rFonts w:ascii="Times New Roman" w:hAnsi="Times New Roman" w:cs="Times New Roman"/>
          <w:kern w:val="0"/>
        </w:rPr>
        <w:t xml:space="preserve"> equation </w:t>
      </w:r>
      <w:r w:rsidR="00B73136" w:rsidRPr="00036E73">
        <w:rPr>
          <w:rFonts w:ascii="Times New Roman" w:hAnsi="Times New Roman" w:cs="Times New Roman"/>
          <w:iCs/>
          <w:color w:val="000000" w:themeColor="text1"/>
          <w:kern w:val="0"/>
        </w:rPr>
        <w:t>(2.116)</w:t>
      </w:r>
      <w:r w:rsidR="000B78F5" w:rsidRPr="000B78F5">
        <w:rPr>
          <w:rFonts w:ascii="Times New Roman" w:hAnsi="Times New Roman" w:cs="Times New Roman"/>
          <w:iCs/>
          <w:color w:val="000000" w:themeColor="text1"/>
          <w:kern w:val="0"/>
        </w:rPr>
        <w:t>,</w:t>
      </w:r>
    </w:p>
    <w:p w14:paraId="006AA834" w14:textId="4B36CFEF" w:rsidR="00036E73" w:rsidRDefault="00C460AF" w:rsidP="00036E73">
      <w:pPr>
        <w:pStyle w:val="a3"/>
        <w:ind w:leftChars="0" w:left="960"/>
        <w:jc w:val="center"/>
        <w:rPr>
          <w:rFonts w:ascii="Times New Roman" w:hAnsi="Times New Roman" w:cs="Times New Roman"/>
          <w:iCs/>
          <w:kern w:val="0"/>
        </w:rPr>
      </w:pPr>
      <m:oMathPara>
        <m:oMath>
          <m:r>
            <w:rPr>
              <w:rFonts w:ascii="Cambria Math" w:hAnsi="Cambria Math" w:cs="Times New Roman"/>
              <w:kern w:val="0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w</m:t>
              </m:r>
              <m:ctrlPr>
                <w:rPr>
                  <w:rFonts w:ascii="Cambria Math" w:hAnsi="Cambria Math" w:cs="Times New Roman"/>
                  <w:b/>
                  <w:kern w:val="0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x</m:t>
              </m:r>
              <m:r>
                <w:rPr>
                  <w:rFonts w:ascii="Cambria Math" w:hAnsi="Cambria Math" w:cs="Times New Roman"/>
                  <w:kern w:val="0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t</m:t>
              </m:r>
            </m:e>
          </m:d>
          <m:r>
            <m:rPr>
              <m:scr m:val="script"/>
              <m:aln/>
            </m:rPr>
            <w:rPr>
              <w:rFonts w:ascii="Cambria Math" w:hAnsi="Cambria Math" w:cs="Times New Roman"/>
              <w:kern w:val="0"/>
            </w:rPr>
            <m:t>=N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w</m:t>
              </m:r>
              <m:ctrlPr>
                <w:rPr>
                  <w:rFonts w:ascii="Cambria Math" w:hAnsi="Cambria Math" w:cs="Times New Roman"/>
                  <w:b/>
                  <w:kern w:val="0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 w:hint="eastAsia"/>
                      <w:kern w:val="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</w:rPr>
                    <m:t>β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It</m:t>
                  </m: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</w:rPr>
                  </m:ctrlPr>
                </m:e>
              </m:d>
              <m:r>
                <w:rPr>
                  <w:rFonts w:ascii="Cambria Math" w:hAnsi="Cambria Math" w:cs="Times New Roman"/>
                  <w:kern w:val="0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S</m:t>
              </m:r>
            </m:e>
          </m:d>
          <m:r>
            <w:rPr>
              <w:rFonts w:ascii="Times New Roman" w:hAnsi="Times New Roman" w:cs="Times New Roman"/>
              <w:iCs/>
              <w:kern w:val="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kern w:val="0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kern w:val="0"/>
            </w:rPr>
            <m:t>N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w</m:t>
              </m:r>
              <m:ctrlPr>
                <w:rPr>
                  <w:rFonts w:ascii="Cambria Math" w:hAnsi="Cambria Math" w:cs="Times New Roman"/>
                  <w:b/>
                  <w:kern w:val="0"/>
                </w:rPr>
              </m:ctrlPr>
            </m:e>
            <m:e>
              <m:r>
                <w:rPr>
                  <w:rFonts w:ascii="Cambria Math" w:hAnsi="Cambria Math" w:cs="Times New Roman"/>
                  <w:kern w:val="0"/>
                </w:rPr>
                <m:t>β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 w:hint="eastAsia"/>
                      <w:kern w:val="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</w:rPr>
                  </m:ctrlPr>
                </m:e>
              </m:d>
              <m:r>
                <w:rPr>
                  <w:rFonts w:ascii="Cambria Math" w:hAnsi="Cambria Math" w:cs="Times New Roman"/>
                  <w:kern w:val="0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S</m:t>
              </m:r>
            </m:e>
          </m:d>
        </m:oMath>
      </m:oMathPara>
    </w:p>
    <w:p w14:paraId="516E49CC" w14:textId="444280D2" w:rsidR="00036E73" w:rsidRPr="00036E73" w:rsidRDefault="00036E73" w:rsidP="00036E73">
      <w:pPr>
        <w:pStyle w:val="a3"/>
        <w:ind w:leftChars="0" w:left="960"/>
        <w:rPr>
          <w:rFonts w:ascii="Times New Roman" w:hAnsi="Times New Roman" w:cs="Times New Roman" w:hint="eastAsia"/>
          <w:b/>
          <w:bCs/>
          <w:iCs/>
          <w:kern w:val="0"/>
          <w:u w:val="single"/>
        </w:rPr>
      </w:pPr>
      <w:r>
        <w:rPr>
          <w:rFonts w:ascii="Times New Roman" w:hAnsi="Times New Roman" w:cs="Times New Roman" w:hint="eastAsia"/>
          <w:b/>
          <w:bCs/>
          <w:iCs/>
          <w:kern w:val="0"/>
          <w:u w:val="single"/>
        </w:rPr>
        <w:t>S</w:t>
      </w:r>
      <w:r>
        <w:rPr>
          <w:rFonts w:ascii="Times New Roman" w:hAnsi="Times New Roman" w:cs="Times New Roman"/>
          <w:b/>
          <w:bCs/>
          <w:iCs/>
          <w:kern w:val="0"/>
          <w:u w:val="single"/>
        </w:rPr>
        <w:t>econd Step</w:t>
      </w:r>
    </w:p>
    <w:p w14:paraId="3F6449C8" w14:textId="4768E918" w:rsidR="00036E73" w:rsidRPr="000E7A4C" w:rsidRDefault="00036E73" w:rsidP="000B78F5">
      <w:pPr>
        <w:pStyle w:val="a3"/>
        <w:ind w:leftChars="0" w:left="9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t>N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 xml:space="preserve">ow we derive </w:t>
      </w:r>
      <m:oMath>
        <m:r>
          <w:rPr>
            <w:rFonts w:ascii="Cambria Math" w:hAnsi="Cambria Math" w:cs="Times New Roman"/>
          </w:rPr>
          <m:t>p</m:t>
        </m:r>
        <m:d>
          <m:dPr>
            <m:sepChr m:val="∣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</w:rPr>
            </m:ctrlPr>
          </m:e>
          <m:e>
            <m:r>
              <w:rPr>
                <w:rFonts w:ascii="Cambria Math" w:hAnsi="Cambria Math" w:cs="Times New Roman"/>
              </w:rPr>
              <m:t>x,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</m:d>
      </m:oMath>
      <w:r w:rsidR="007F026D">
        <w:rPr>
          <w:rFonts w:ascii="Times New Roman" w:hAnsi="Times New Roman" w:cs="Times New Roman"/>
          <w:iCs/>
          <w:kern w:val="0"/>
        </w:rPr>
        <w:t>. A</w:t>
      </w:r>
      <w:r>
        <w:rPr>
          <w:rFonts w:ascii="Times New Roman" w:hAnsi="Times New Roman" w:cs="Times New Roman"/>
          <w:iCs/>
          <w:kern w:val="0"/>
        </w:rPr>
        <w:t>gain</w:t>
      </w:r>
      <w:r w:rsidR="007F026D">
        <w:rPr>
          <w:rFonts w:ascii="Times New Roman" w:hAnsi="Times New Roman" w:cs="Times New Roman"/>
          <w:iCs/>
          <w:kern w:val="0"/>
        </w:rPr>
        <w:t>,</w:t>
      </w:r>
      <w:r>
        <w:rPr>
          <w:rFonts w:ascii="Times New Roman" w:hAnsi="Times New Roman" w:cs="Times New Roman"/>
          <w:iCs/>
          <w:kern w:val="0"/>
        </w:rPr>
        <w:t xml:space="preserve"> by </w:t>
      </w:r>
      <w:r>
        <w:rPr>
          <w:rFonts w:ascii="Times New Roman" w:hAnsi="Times New Roman" w:cs="Times New Roman"/>
        </w:rPr>
        <w:t xml:space="preserve">equation </w:t>
      </w:r>
      <w:r w:rsidRPr="00036E73">
        <w:rPr>
          <w:rFonts w:ascii="Times New Roman" w:hAnsi="Times New Roman" w:cs="Times New Roman"/>
          <w:iCs/>
          <w:color w:val="000000" w:themeColor="text1"/>
          <w:kern w:val="0"/>
        </w:rPr>
        <w:t>(2.114)</w:t>
      </w:r>
      <w:r>
        <w:rPr>
          <w:rFonts w:ascii="Times New Roman" w:hAnsi="Times New Roman" w:cs="Times New Roman" w:hint="eastAsia"/>
          <w:iCs/>
          <w:kern w:val="0"/>
        </w:rPr>
        <w:t>,</w:t>
      </w:r>
    </w:p>
    <w:p w14:paraId="263E67D5" w14:textId="357DBB64" w:rsidR="000B78F5" w:rsidRPr="006C7920" w:rsidRDefault="00C460AF" w:rsidP="000B78F5">
      <w:pPr>
        <w:pStyle w:val="a3"/>
        <w:ind w:leftChars="0" w:left="960"/>
        <w:rPr>
          <w:rFonts w:ascii="Times New Roman" w:hAnsi="Times New Roman" w:cs="Times New Roman"/>
          <w:b/>
          <w:kern w:val="0"/>
        </w:rPr>
      </w:pPr>
      <m:oMathPara>
        <m:oMath>
          <m:r>
            <w:rPr>
              <w:rFonts w:ascii="Cambria Math" w:hAnsi="Cambria Math" w:cs="Times New Roman"/>
              <w:color w:val="ED7D31" w:themeColor="accent2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hAnsi="Cambria Math" w:cs="Times New Roman"/>
                  <w:color w:val="ED7D31" w:themeColor="accent2"/>
                </w:rPr>
                <m:t>t</m:t>
              </m:r>
              <m:ctrlPr>
                <w:rPr>
                  <w:rFonts w:ascii="Cambria Math" w:hAnsi="Cambria Math" w:cs="Times New Roman"/>
                  <w:color w:val="ED7D31" w:themeColor="accent2"/>
                </w:rPr>
              </m:ctrlPr>
            </m:e>
            <m:e>
              <m:r>
                <w:rPr>
                  <w:rFonts w:ascii="Cambria Math" w:hAnsi="Cambria Math" w:cs="Times New Roman"/>
                  <w:color w:val="ED7D31" w:themeColor="accent2"/>
                </w:rPr>
                <m:t>x,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ED7D31" w:themeColor="accent2"/>
                </w:rPr>
                <m:t>w</m:t>
              </m:r>
            </m:e>
          </m:d>
          <m:r>
            <m:rPr>
              <m:scr m:val="script"/>
              <m:aln/>
            </m:rPr>
            <w:rPr>
              <w:rFonts w:ascii="Cambria Math" w:hAnsi="Cambria Math" w:cs="Times New Roman"/>
              <w:kern w:val="0"/>
            </w:rPr>
            <m:t>=N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t</m:t>
              </m:r>
              <m:ctrlPr>
                <w:rPr>
                  <w:rFonts w:ascii="Cambria Math" w:hAnsi="Cambria Math" w:cs="Times New Roman"/>
                  <w:kern w:val="0"/>
                </w:rPr>
              </m:ctrlP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 w:hint="eastAsia"/>
                  <w:kern w:val="0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kern w:val="0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I</m:t>
              </m:r>
            </m:e>
          </m:d>
          <m:r>
            <w:rPr>
              <w:rFonts w:ascii="Times New Roman" w:hAnsi="Times New Roman" w:cs="Times New Roman"/>
              <w:kern w:val="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kern w:val="0"/>
            </w:rPr>
            <m:t>⇒</m:t>
          </m:r>
          <m:r>
            <m:rPr>
              <m:sty m:val="bi"/>
            </m:rPr>
            <w:rPr>
              <w:rFonts w:ascii="Cambria Math" w:hAnsi="Cambria Math" w:cs="Times New Roman"/>
              <w:kern w:val="0"/>
            </w:rPr>
            <m:t>A</m:t>
          </m:r>
          <m:r>
            <w:rPr>
              <w:rFonts w:ascii="Cambria Math" w:hAnsi="Cambria Math" w:cs="Times New Roman"/>
              <w:kern w:val="0"/>
            </w:rPr>
            <m:t>=</m:t>
          </m:r>
          <m:r>
            <m:rPr>
              <m:sty m:val="b"/>
            </m:rPr>
            <w:rPr>
              <w:rFonts w:ascii="Cambria Math" w:hAnsi="Cambria Math" w:cs="Times New Roman" w:hint="eastAsia"/>
              <w:kern w:val="0"/>
            </w:rPr>
            <m:t>Φ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kern w:val="0"/>
                </w:rPr>
                <m:t>T</m:t>
              </m:r>
            </m:sup>
          </m:sSup>
          <m:r>
            <w:rPr>
              <w:rFonts w:ascii="Cambria Math" w:hAnsi="Cambria Math" w:cs="Times New Roman"/>
              <w:kern w:val="0"/>
            </w:rPr>
            <m:t>,b=0,</m:t>
          </m:r>
          <m:r>
            <m:rPr>
              <m:sty m:val="b"/>
            </m:rPr>
            <w:rPr>
              <w:rFonts w:ascii="Cambria Math" w:hAnsi="Cambria Math" w:cs="Times New Roman"/>
              <w:kern w:val="0"/>
            </w:rPr>
            <m:t>L</m:t>
          </m:r>
          <m:r>
            <w:rPr>
              <w:rFonts w:ascii="Cambria Math" w:hAnsi="Cambria Math" w:cs="Times New Roman"/>
              <w:kern w:val="0"/>
            </w:rPr>
            <m:t>=</m:t>
          </m:r>
          <m:r>
            <w:rPr>
              <w:rFonts w:ascii="Cambria Math" w:hAnsi="Cambria Math" w:cs="Times New Roman"/>
              <w:kern w:val="0"/>
            </w:rPr>
            <m:t>β</m:t>
          </m:r>
          <m:r>
            <m:rPr>
              <m:sty m:val="b"/>
            </m:rPr>
            <w:rPr>
              <w:rFonts w:ascii="Cambria Math" w:hAnsi="Cambria Math" w:cs="Times New Roman"/>
              <w:kern w:val="0"/>
            </w:rPr>
            <m:t>I</m:t>
          </m:r>
        </m:oMath>
      </m:oMathPara>
    </w:p>
    <w:p w14:paraId="2DF4B695" w14:textId="4240360E" w:rsidR="006C7920" w:rsidRPr="006C7920" w:rsidRDefault="006C7920" w:rsidP="000B78F5">
      <w:pPr>
        <w:pStyle w:val="a3"/>
        <w:ind w:leftChars="0" w:left="960"/>
        <w:rPr>
          <w:rFonts w:ascii="Times New Roman" w:hAnsi="Times New Roman" w:cs="Times New Roman" w:hint="eastAsia"/>
          <w:bCs/>
          <w:iCs/>
          <w:kern w:val="0"/>
        </w:rPr>
      </w:pPr>
      <w:r>
        <w:rPr>
          <w:rFonts w:ascii="Times New Roman" w:hAnsi="Times New Roman" w:cs="Times New Roman"/>
          <w:bCs/>
          <w:kern w:val="0"/>
        </w:rPr>
        <w:t>By equation (2.113) and the derivation from first step,</w:t>
      </w:r>
    </w:p>
    <w:p w14:paraId="252852F3" w14:textId="3CC3F0D3" w:rsidR="001270B7" w:rsidRPr="00C460AF" w:rsidRDefault="00C460AF" w:rsidP="00C460AF">
      <w:pPr>
        <w:pStyle w:val="a3"/>
        <w:ind w:leftChars="0" w:left="960"/>
        <w:jc w:val="center"/>
        <w:rPr>
          <w:rFonts w:ascii="Times New Roman" w:hAnsi="Times New Roman" w:cs="Times New Roman"/>
          <w:kern w:val="0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kern w:val="0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4472C4" w:themeColor="accent1"/>
                  <w:kern w:val="0"/>
                </w:rPr>
                <m:t>w</m:t>
              </m:r>
              <m:ctrlPr>
                <w:rPr>
                  <w:rFonts w:ascii="Cambria Math" w:hAnsi="Cambria Math" w:cs="Times New Roman"/>
                  <w:b/>
                  <w:color w:val="4472C4" w:themeColor="accent1"/>
                  <w:kern w:val="0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4472C4" w:themeColor="accent1"/>
                  <w:kern w:val="0"/>
                </w:rPr>
                <m:t>x</m:t>
              </m:r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4472C4" w:themeColor="accent1"/>
                  <w:kern w:val="0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  <w:kern w:val="0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kern w:val="0"/>
            </w:rPr>
            <m:t>N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w</m:t>
              </m:r>
              <m:ctrlPr>
                <w:rPr>
                  <w:rFonts w:ascii="Cambria Math" w:hAnsi="Cambria Math" w:cs="Times New Roman"/>
                  <w:b/>
                  <w:kern w:val="0"/>
                </w:rPr>
              </m:ctrlPr>
            </m:e>
            <m:e>
              <m:r>
                <w:rPr>
                  <w:rFonts w:ascii="Cambria Math" w:hAnsi="Cambria Math" w:cs="Times New Roman"/>
                  <w:kern w:val="0"/>
                </w:rPr>
                <m:t>β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 w:hint="eastAsia"/>
                      <w:kern w:val="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</w:rPr>
                  </m:ctrlPr>
                </m:e>
              </m:d>
              <m:r>
                <w:rPr>
                  <w:rFonts w:ascii="Cambria Math" w:hAnsi="Cambria Math" w:cs="Times New Roman"/>
                  <w:kern w:val="0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S</m:t>
              </m:r>
            </m:e>
          </m:d>
          <m:r>
            <w:rPr>
              <w:rFonts w:ascii="Times New Roman" w:hAnsi="Times New Roman" w:cs="Times New Roman"/>
              <w:kern w:val="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kern w:val="0"/>
            </w:rPr>
            <m:t>=p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w</m:t>
              </m:r>
              <m:ctrlPr>
                <w:rPr>
                  <w:rFonts w:ascii="Cambria Math" w:hAnsi="Cambria Math" w:cs="Times New Roman"/>
                  <w:b/>
                  <w:kern w:val="0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</w:rPr>
                <m:t>μ</m:t>
              </m:r>
              <m:r>
                <w:rPr>
                  <w:rFonts w:ascii="Cambria Math" w:hAnsi="Cambria Math" w:cs="Times New Roman"/>
                  <w:kern w:val="0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 w:hint="eastAsia"/>
                      <w:kern w:val="0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-1</m:t>
                  </m:r>
                </m:sup>
              </m:sSup>
            </m:e>
          </m:d>
          <m:r>
            <w:rPr>
              <w:rFonts w:ascii="Times New Roman" w:hAnsi="Times New Roman" w:cs="Times New Roman"/>
              <w:kern w:val="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kern w:val="0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kern w:val="0"/>
            </w:rPr>
            <m:t>μ</m:t>
          </m:r>
          <m:r>
            <w:rPr>
              <w:rFonts w:ascii="Cambria Math" w:hAnsi="Cambria Math" w:cs="Times New Roman"/>
              <w:kern w:val="0"/>
            </w:rPr>
            <m:t>=</m:t>
          </m:r>
          <m:r>
            <w:rPr>
              <w:rFonts w:ascii="Cambria Math" w:hAnsi="Cambria Math" w:cs="Times New Roman"/>
              <w:kern w:val="0"/>
            </w:rPr>
            <m:t>β</m:t>
          </m:r>
          <m:r>
            <m:rPr>
              <m:sty m:val="b"/>
            </m:rPr>
            <w:rPr>
              <w:rFonts w:ascii="Cambria Math" w:hAnsi="Cambria Math" w:cs="Times New Roman"/>
              <w:kern w:val="0"/>
            </w:rPr>
            <m:t>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Cs/>
                  <w:kern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 w:hint="eastAsia"/>
                  <w:kern w:val="0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</w:rPr>
                <m:t>t</m:t>
              </m:r>
              <m:ctrlPr>
                <w:rPr>
                  <w:rFonts w:ascii="Cambria Math" w:hAnsi="Cambria Math" w:cs="Times New Roman"/>
                  <w:i/>
                  <w:iCs/>
                  <w:kern w:val="0"/>
                </w:rPr>
              </m:ctrlPr>
            </m:e>
          </m:d>
          <m:r>
            <w:rPr>
              <w:rFonts w:ascii="Cambria Math" w:hAnsi="Cambria Math" w:cs="Times New Roman"/>
              <w:kern w:val="0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 w:hint="eastAsia"/>
                  <w:kern w:val="0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-1</m:t>
              </m:r>
            </m:sup>
          </m:sSup>
          <m:r>
            <w:rPr>
              <w:rFonts w:ascii="Cambria Math" w:hAnsi="Cambria Math" w:cs="Times New Roman"/>
              <w:kern w:val="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kern w:val="0"/>
            </w:rPr>
            <m:t>S</m:t>
          </m:r>
        </m:oMath>
      </m:oMathPara>
    </w:p>
    <w:p w14:paraId="142AF118" w14:textId="44CF9262" w:rsidR="006A073E" w:rsidRDefault="006C7920" w:rsidP="001270B7">
      <w:pPr>
        <w:pStyle w:val="a3"/>
        <w:ind w:leftChars="0" w:left="960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/>
          <w:iCs/>
          <w:color w:val="000000" w:themeColor="text1"/>
          <w:kern w:val="0"/>
        </w:rPr>
        <w:t>Finally</w:t>
      </w:r>
      <w:r w:rsidR="001270B7">
        <w:rPr>
          <w:rFonts w:ascii="Times New Roman" w:hAnsi="Times New Roman" w:cs="Times New Roman"/>
          <w:iCs/>
          <w:color w:val="000000" w:themeColor="text1"/>
          <w:kern w:val="0"/>
        </w:rPr>
        <w:t xml:space="preserve">, </w:t>
      </w:r>
      <w:r w:rsidR="007F026D">
        <w:rPr>
          <w:rFonts w:ascii="Times New Roman" w:hAnsi="Times New Roman" w:cs="Times New Roman"/>
          <w:iCs/>
          <w:color w:val="000000" w:themeColor="text1"/>
          <w:kern w:val="0"/>
        </w:rPr>
        <w:t>by</w:t>
      </w:r>
      <w:r w:rsidR="001270B7">
        <w:rPr>
          <w:rFonts w:ascii="Times New Roman" w:hAnsi="Times New Roman" w:cs="Times New Roman"/>
          <w:iCs/>
          <w:color w:val="000000" w:themeColor="text1"/>
          <w:kern w:val="0"/>
        </w:rPr>
        <w:t xml:space="preserve"> equation </w:t>
      </w:r>
      <w:r w:rsidR="001270B7" w:rsidRPr="006C7920">
        <w:rPr>
          <w:rFonts w:ascii="Times New Roman" w:hAnsi="Times New Roman" w:cs="Times New Roman"/>
          <w:iCs/>
          <w:color w:val="000000" w:themeColor="text1"/>
          <w:kern w:val="0"/>
        </w:rPr>
        <w:t>(2.115)</w:t>
      </w:r>
      <w:r w:rsidR="001270B7">
        <w:rPr>
          <w:rFonts w:ascii="Times New Roman" w:hAnsi="Times New Roman" w:cs="Times New Roman"/>
          <w:iCs/>
          <w:color w:val="000000" w:themeColor="text1"/>
          <w:kern w:val="0"/>
        </w:rPr>
        <w:t xml:space="preserve"> and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 xml:space="preserve"> substitute the results</w:t>
      </w:r>
      <w:r w:rsidR="001270B7">
        <w:rPr>
          <w:rFonts w:ascii="Times New Roman" w:hAnsi="Times New Roman" w:cs="Times New Roman"/>
          <w:iCs/>
          <w:color w:val="000000" w:themeColor="text1"/>
          <w:kern w:val="0"/>
        </w:rPr>
        <w:t xml:space="preserve"> above,</w:t>
      </w:r>
    </w:p>
    <w:p w14:paraId="47BEA096" w14:textId="6CB7D94F" w:rsidR="00B63D3B" w:rsidRPr="006C7920" w:rsidRDefault="00C460AF" w:rsidP="006C7920">
      <w:pPr>
        <w:pStyle w:val="a3"/>
        <w:ind w:leftChars="0" w:left="960"/>
        <w:rPr>
          <w:rFonts w:ascii="Times New Roman" w:hAnsi="Times New Roman" w:cs="Times New Roman"/>
          <w:color w:val="000000" w:themeColor="text1"/>
          <w:kern w:val="0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x,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  <w:color w:val="000000" w:themeColor="text1"/>
              <w:kern w:val="0"/>
            </w:rPr>
            <m:t>=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∞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∞</m:t>
              </m:r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r>
                <w:rPr>
                  <w:rFonts w:ascii="Cambria Math" w:hAnsi="Cambria Math" w:cs="Times New Roman"/>
                  <w:color w:val="ED7D31" w:themeColor="accent2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 w:cs="Times New Roman"/>
                      <w:i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ED7D31" w:themeColor="accent2"/>
                    </w:rPr>
                    <m:t>t</m:t>
                  </m:r>
                  <m:ctrlPr>
                    <w:rPr>
                      <w:rFonts w:ascii="Cambria Math" w:hAnsi="Cambria Math" w:cs="Times New Roman"/>
                      <w:color w:val="ED7D31" w:themeColor="accent2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ED7D31" w:themeColor="accent2"/>
                    </w:rPr>
                    <m:t>x,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ED7D31" w:themeColor="accent2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w</m:t>
                  </m:r>
                  <m:ctrlPr>
                    <w:rPr>
                      <w:rFonts w:ascii="Cambria Math" w:hAnsi="Cambria Math" w:cs="Times New Roman"/>
                      <w:b/>
                      <w:color w:val="4472C4" w:themeColor="accent1"/>
                      <w:kern w:val="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kern w:val="0"/>
            </w:rPr>
            <w:br/>
          </m:r>
        </m:oMath>
        <m:oMath>
          <m:r>
            <m:rPr>
              <m:scr m:val="script"/>
              <m:aln/>
            </m:rPr>
            <w:rPr>
              <w:rFonts w:ascii="Cambria Math" w:hAnsi="Cambria Math" w:cs="Times New Roman"/>
              <w:color w:val="000000" w:themeColor="text1"/>
              <w:kern w:val="0"/>
            </w:rPr>
            <m:t>=N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color w:val="000000" w:themeColor="text1"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t</m:t>
              </m:r>
              <m:ctrlPr>
                <w:rPr>
                  <w:rFonts w:ascii="Cambria Math" w:hAnsi="Cambria Math" w:cs="Times New Roman"/>
                  <w:color w:val="000000" w:themeColor="text1"/>
                  <w:kern w:val="0"/>
                </w:rPr>
              </m:ctrlPr>
            </m:e>
            <m:e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β</m:t>
              </m:r>
              <m:r>
                <m:rPr>
                  <m:sty m:val="b"/>
                </m:rPr>
                <w:rPr>
                  <w:rFonts w:ascii="Cambria Math" w:hAnsi="Cambria Math" w:cs="Times New Roman" w:hint="eastAsia"/>
                  <w:color w:val="000000" w:themeColor="text1"/>
                  <w:kern w:val="0"/>
                </w:rPr>
                <m:t>Φ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kern w:val="0"/>
                </w:rPr>
                <m:t>S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b/>
                      <w:color w:val="000000" w:themeColor="text1"/>
                      <w:kern w:val="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=1</m:t>
                  </m:r>
                  <m:ctrlPr>
                    <w:rPr>
                      <w:rFonts w:ascii="Cambria Math" w:hAnsi="Cambria Math" w:cs="Times New Roman"/>
                      <w:b/>
                      <w:color w:val="000000" w:themeColor="text1"/>
                      <w:kern w:val="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N</m:t>
                  </m:r>
                  <m:ctrlPr>
                    <w:rPr>
                      <w:rFonts w:ascii="Cambria Math" w:hAnsi="Cambria Math" w:cs="Times New Roman"/>
                      <w:b/>
                      <w:color w:val="000000" w:themeColor="text1"/>
                      <w:kern w:val="0"/>
                    </w:rPr>
                  </m:ctrlPr>
                </m:sup>
                <m:e>
                  <m:r>
                    <m:rPr>
                      <m:sty m:val="b"/>
                    </m:rPr>
                    <w:rPr>
                      <w:rFonts w:ascii="Cambria Math" w:hAnsi="Cambria Math" w:cs="Times New Roman" w:hint="eastAsia"/>
                      <w:color w:val="000000" w:themeColor="text1"/>
                      <w:kern w:val="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kern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color w:val="000000" w:themeColor="text1"/>
                          <w:kern w:val="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b/>
                      <w:color w:val="000000" w:themeColor="text1"/>
                      <w:kern w:val="0"/>
                    </w:rPr>
                  </m:ctrlPr>
                </m:e>
              </m:nary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I+</m:t>
              </m:r>
              <m:r>
                <m:rPr>
                  <m:sty m:val="b"/>
                </m:rPr>
                <w:rPr>
                  <w:rFonts w:ascii="Cambria Math" w:hAnsi="Cambria Math" w:cs="Times New Roman" w:hint="eastAsia"/>
                  <w:color w:val="000000" w:themeColor="text1"/>
                  <w:kern w:val="0"/>
                </w:rPr>
                <m:t>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kern w:val="0"/>
                </w:rPr>
                <m:t>S</m:t>
              </m:r>
              <m:r>
                <m:rPr>
                  <m:sty m:val="b"/>
                </m:rPr>
                <w:rPr>
                  <w:rFonts w:ascii="Cambria Math" w:hAnsi="Cambria Math" w:cs="Times New Roman" w:hint="eastAsia"/>
                  <w:color w:val="000000" w:themeColor="text1"/>
                  <w:kern w:val="0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kern w:val="0"/>
            </w:rPr>
            <w:br/>
          </m:r>
        </m:oMath>
        <m:oMath>
          <m:r>
            <m:rPr>
              <m:scr m:val="script"/>
              <m:aln/>
            </m:rPr>
            <w:rPr>
              <w:rFonts w:ascii="Cambria Math" w:hAnsi="Cambria Math" w:cs="Times New Roman"/>
              <w:color w:val="000000" w:themeColor="text1"/>
              <w:kern w:val="0"/>
            </w:rPr>
            <m:t>=N</m:t>
          </m:r>
          <m:d>
            <m:dPr>
              <m:sepChr m:val="∣"/>
              <m:ctrlPr>
                <w:rPr>
                  <w:rFonts w:ascii="Cambria Math" w:hAnsi="Cambria Math" w:cs="Times New Roman"/>
                  <w:i/>
                  <w:color w:val="000000" w:themeColor="text1"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t</m:t>
              </m:r>
              <m:ctrlPr>
                <w:rPr>
                  <w:rFonts w:ascii="Cambria Math" w:hAnsi="Cambria Math" w:cs="Times New Roman"/>
                  <w:color w:val="000000" w:themeColor="text1"/>
                  <w:kern w:val="0"/>
                </w:rPr>
              </m:ctrlPr>
            </m:e>
            <m:e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x</m:t>
                  </m:r>
                </m:e>
              </m:d>
            </m:e>
          </m:d>
        </m:oMath>
      </m:oMathPara>
    </w:p>
    <w:p w14:paraId="7C9D6444" w14:textId="4F7AAC85" w:rsidR="00B63D3B" w:rsidRPr="00E435AB" w:rsidRDefault="00B63D3B" w:rsidP="00B63D3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</w:pPr>
      <w:r w:rsidRPr="00E435AB">
        <w:rPr>
          <w:rFonts w:ascii="Times New Roman" w:hAnsi="Times New Roman" w:cs="Times New Roman" w:hint="eastAsia"/>
          <w:b/>
          <w:bCs/>
          <w:iCs/>
          <w:color w:val="000000" w:themeColor="text1"/>
          <w:kern w:val="0"/>
        </w:rPr>
        <w:t>L</w:t>
      </w:r>
      <w:r w:rsidRPr="00E435AB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>inear Regression</w:t>
      </w:r>
    </w:p>
    <w:p w14:paraId="2FE616DC" w14:textId="77777777" w:rsidR="003022ED" w:rsidRDefault="00B63D3B" w:rsidP="00AC3525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t>F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>eature Selection</w:t>
      </w:r>
    </w:p>
    <w:p w14:paraId="08BBCB89" w14:textId="77777777" w:rsidR="00065C4F" w:rsidRDefault="00B81F52" w:rsidP="00B81F52">
      <w:pPr>
        <w:pStyle w:val="a3"/>
        <w:ind w:leftChars="0" w:left="960"/>
        <w:rPr>
          <w:rFonts w:ascii="Times New Roman" w:hAnsi="Times New Roman" w:cs="Times New Roman" w:hint="eastAsia"/>
          <w:b/>
          <w:bCs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t>(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>a)</w:t>
      </w:r>
      <w:r w:rsidR="00E1287C">
        <w:rPr>
          <w:rFonts w:ascii="Times New Roman" w:hAnsi="Times New Roman" w:cs="Times New Roman"/>
          <w:iCs/>
          <w:color w:val="000000" w:themeColor="text1"/>
          <w:kern w:val="0"/>
        </w:rPr>
        <w:tab/>
      </w:r>
      <w:r w:rsidR="00E1287C" w:rsidRPr="00E1287C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>Code Result.</w:t>
      </w:r>
    </w:p>
    <w:p w14:paraId="55E269D1" w14:textId="16867526" w:rsidR="00B81F52" w:rsidRPr="00B81F52" w:rsidRDefault="00FE7F03" w:rsidP="00065C4F">
      <w:pPr>
        <w:pStyle w:val="a3"/>
        <w:ind w:leftChars="0" w:left="960"/>
        <w:jc w:val="center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/>
          <w:iCs/>
          <w:noProof/>
          <w:color w:val="000000" w:themeColor="text1"/>
          <w:kern w:val="0"/>
        </w:rPr>
        <w:drawing>
          <wp:inline distT="0" distB="0" distL="0" distR="0" wp14:anchorId="3F48EB4D" wp14:editId="3D28B984">
            <wp:extent cx="3600000" cy="36100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123A" w14:textId="085CBE79" w:rsidR="00175D76" w:rsidRDefault="00B81F52" w:rsidP="005821F0">
      <w:pPr>
        <w:pStyle w:val="a3"/>
        <w:ind w:leftChars="0" w:left="1436" w:hanging="476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t>(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>b)</w:t>
      </w:r>
      <w:r w:rsidR="00E1287C">
        <w:rPr>
          <w:rFonts w:ascii="Times New Roman" w:hAnsi="Times New Roman" w:cs="Times New Roman"/>
          <w:iCs/>
          <w:color w:val="000000" w:themeColor="text1"/>
          <w:kern w:val="0"/>
        </w:rPr>
        <w:tab/>
      </w:r>
      <w:r w:rsidR="00E1287C" w:rsidRPr="00E1287C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>Code Result. Explain.</w:t>
      </w:r>
      <w:r w:rsidR="005821F0">
        <w:rPr>
          <w:rFonts w:ascii="Times New Roman" w:hAnsi="Times New Roman" w:cs="Times New Roman" w:hint="eastAsia"/>
          <w:iCs/>
          <w:color w:val="000000" w:themeColor="text1"/>
          <w:kern w:val="0"/>
        </w:rPr>
        <w:t xml:space="preserve"> </w:t>
      </w:r>
      <w:r w:rsidR="00175D76">
        <w:rPr>
          <w:rFonts w:ascii="Times New Roman" w:hAnsi="Times New Roman" w:cs="Times New Roman"/>
          <w:iCs/>
          <w:color w:val="000000" w:themeColor="text1"/>
          <w:kern w:val="0"/>
        </w:rPr>
        <w:t xml:space="preserve">I remove one feature from the dataset at a time and observe the RMS error. As we can see from the code result, both training and validation RMS error are greatest when </w:t>
      </w:r>
      <w:r w:rsidR="00175D76" w:rsidRPr="00175D76">
        <w:rPr>
          <w:rFonts w:ascii="Times New Roman" w:hAnsi="Times New Roman" w:cs="Times New Roman"/>
          <w:iCs/>
          <w:color w:val="000000" w:themeColor="text1"/>
          <w:kern w:val="0"/>
          <w:u w:val="single"/>
        </w:rPr>
        <w:t>feature 8</w:t>
      </w:r>
      <w:r w:rsidR="00175D76">
        <w:rPr>
          <w:rFonts w:ascii="Times New Roman" w:hAnsi="Times New Roman" w:cs="Times New Roman"/>
          <w:iCs/>
          <w:color w:val="000000" w:themeColor="text1"/>
          <w:kern w:val="0"/>
        </w:rPr>
        <w:t xml:space="preserve"> (</w:t>
      </w:r>
      <w:r w:rsidR="00175D76" w:rsidRPr="00175D76">
        <w:rPr>
          <w:rFonts w:ascii="Times New Roman" w:hAnsi="Times New Roman" w:cs="Times New Roman"/>
          <w:i/>
          <w:color w:val="000000" w:themeColor="text1"/>
          <w:kern w:val="0"/>
        </w:rPr>
        <w:t>median income</w:t>
      </w:r>
      <w:r w:rsidR="00175D76">
        <w:rPr>
          <w:rFonts w:ascii="Times New Roman" w:hAnsi="Times New Roman" w:cs="Times New Roman"/>
          <w:iCs/>
          <w:color w:val="000000" w:themeColor="text1"/>
          <w:kern w:val="0"/>
        </w:rPr>
        <w:t xml:space="preserve">) is removed. As a result, the feature </w:t>
      </w:r>
      <w:r w:rsidR="00175D76" w:rsidRPr="00175D76">
        <w:rPr>
          <w:rFonts w:ascii="Times New Roman" w:hAnsi="Times New Roman" w:cs="Times New Roman"/>
          <w:i/>
          <w:color w:val="000000" w:themeColor="text1"/>
          <w:kern w:val="0"/>
        </w:rPr>
        <w:t>median income</w:t>
      </w:r>
      <w:r w:rsidR="00175D76">
        <w:rPr>
          <w:rFonts w:ascii="Times New Roman" w:hAnsi="Times New Roman" w:cs="Times New Roman"/>
          <w:iCs/>
          <w:color w:val="000000" w:themeColor="text1"/>
          <w:kern w:val="0"/>
        </w:rPr>
        <w:t xml:space="preserve"> is the most contributive one in this dataset.</w:t>
      </w:r>
    </w:p>
    <w:p w14:paraId="4ED2B322" w14:textId="66D968AD" w:rsidR="003022ED" w:rsidRDefault="00FE7F03" w:rsidP="00065C4F">
      <w:pPr>
        <w:pStyle w:val="a3"/>
        <w:ind w:leftChars="0" w:left="960"/>
        <w:jc w:val="center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/>
          <w:iCs/>
          <w:noProof/>
          <w:color w:val="000000" w:themeColor="text1"/>
          <w:kern w:val="0"/>
        </w:rPr>
        <w:drawing>
          <wp:inline distT="0" distB="0" distL="0" distR="0" wp14:anchorId="3D91A82A" wp14:editId="2A5239E7">
            <wp:extent cx="3600000" cy="110992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EFFF" w14:textId="27077A20" w:rsidR="00AC3525" w:rsidRDefault="00AC3525" w:rsidP="00AC3525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lastRenderedPageBreak/>
        <w:t>M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>aximum Likelihood Approach</w:t>
      </w:r>
    </w:p>
    <w:p w14:paraId="66C0AB07" w14:textId="2754BDA8" w:rsidR="00175D76" w:rsidRDefault="00AD27E1" w:rsidP="00F91FB3">
      <w:pPr>
        <w:pStyle w:val="a3"/>
        <w:ind w:leftChars="0" w:left="1436" w:hanging="476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/>
          <w:iCs/>
          <w:color w:val="000000" w:themeColor="text1"/>
          <w:kern w:val="0"/>
        </w:rPr>
        <w:t>(a)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ab/>
      </w:r>
      <w:r w:rsidR="00E1287C" w:rsidRPr="00E1287C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>Explain.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 xml:space="preserve"> </w:t>
      </w:r>
      <w:r w:rsidR="00175D76">
        <w:rPr>
          <w:rFonts w:ascii="Times New Roman" w:hAnsi="Times New Roman" w:cs="Times New Roman"/>
          <w:iCs/>
          <w:color w:val="000000" w:themeColor="text1"/>
          <w:kern w:val="0"/>
        </w:rPr>
        <w:t xml:space="preserve">In problem 2.1, I already used polynomial as the basis function for my regression model. 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>However,</w:t>
      </w:r>
      <w:r w:rsidR="00175D76">
        <w:rPr>
          <w:rFonts w:ascii="Times New Roman" w:hAnsi="Times New Roman" w:cs="Times New Roman"/>
          <w:iCs/>
          <w:color w:val="000000" w:themeColor="text1"/>
          <w:kern w:val="0"/>
        </w:rPr>
        <w:t xml:space="preserve"> polynomial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 xml:space="preserve">s are </w:t>
      </w:r>
      <w:r w:rsidR="002876B8" w:rsidRPr="002876B8">
        <w:rPr>
          <w:rFonts w:ascii="Times New Roman" w:hAnsi="Times New Roman" w:cs="Times New Roman"/>
          <w:i/>
          <w:color w:val="000000" w:themeColor="text1"/>
          <w:kern w:val="0"/>
        </w:rPr>
        <w:t xml:space="preserve">global 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 xml:space="preserve">basis functions, each affecting the prediction over the whole input space. </w:t>
      </w:r>
      <w:r w:rsidR="002876B8" w:rsidRPr="002876B8">
        <w:rPr>
          <w:rFonts w:ascii="Times New Roman" w:hAnsi="Times New Roman" w:cs="Times New Roman"/>
          <w:i/>
          <w:color w:val="000000" w:themeColor="text1"/>
          <w:kern w:val="0"/>
        </w:rPr>
        <w:t>Local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 xml:space="preserve"> basis functions are often more appropriate, so I choose </w:t>
      </w:r>
      <w:r w:rsidR="002876B8" w:rsidRPr="008B3626">
        <w:rPr>
          <w:rFonts w:ascii="Times New Roman" w:hAnsi="Times New Roman" w:cs="Times New Roman"/>
          <w:iCs/>
          <w:color w:val="000000" w:themeColor="text1"/>
          <w:kern w:val="0"/>
          <w:u w:val="single"/>
        </w:rPr>
        <w:t>Gaussian distribution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 xml:space="preserve"> as the basis function.</w:t>
      </w:r>
    </w:p>
    <w:p w14:paraId="0CE61E60" w14:textId="34F64754" w:rsidR="002876B8" w:rsidRPr="002876B8" w:rsidRDefault="00AD27E1" w:rsidP="00C11DA4">
      <w:pPr>
        <w:pStyle w:val="a3"/>
        <w:ind w:leftChars="0" w:left="1436" w:hanging="476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t>(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>b)</w:t>
      </w:r>
      <w:r w:rsidR="00A9648D">
        <w:rPr>
          <w:rFonts w:ascii="Times New Roman" w:hAnsi="Times New Roman" w:cs="Times New Roman"/>
          <w:iCs/>
          <w:color w:val="000000" w:themeColor="text1"/>
          <w:kern w:val="0"/>
        </w:rPr>
        <w:tab/>
      </w:r>
      <w:r w:rsidR="00E1287C" w:rsidRPr="00E1287C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>Code Result. Explain.</w:t>
      </w:r>
      <w:r w:rsidR="00E1287C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 xml:space="preserve"> 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>Since we</w:t>
      </w:r>
      <w:r w:rsidR="008B3626">
        <w:rPr>
          <w:rFonts w:ascii="Times New Roman" w:hAnsi="Times New Roman" w:cs="Times New Roman"/>
          <w:iCs/>
          <w:color w:val="000000" w:themeColor="text1"/>
          <w:kern w:val="0"/>
        </w:rPr>
        <w:t>’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>re not required to find the best parameters for basis functions in this homework, I choose the Gaussian distribution as follows,</w:t>
      </w:r>
    </w:p>
    <w:p w14:paraId="595C1CB2" w14:textId="5E26D493" w:rsidR="002876B8" w:rsidRPr="002876B8" w:rsidRDefault="00C41780" w:rsidP="002876B8">
      <w:pPr>
        <w:pStyle w:val="a3"/>
        <w:ind w:leftChars="0" w:left="1436" w:hanging="476"/>
        <w:rPr>
          <w:rFonts w:ascii="Times New Roman" w:hAnsi="Times New Roman" w:cs="Times New Roman" w:hint="eastAsia"/>
          <w:color w:val="000000" w:themeColor="text1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0000" w:themeColor="text1"/>
              <w:kern w:val="0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μ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Style w:val="a4"/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Style w:val="a4"/>
                      <w:rFonts w:ascii="Cambria Math" w:hAnsi="Cambria Math"/>
                      <w:color w:val="000000" w:themeColor="text1"/>
                    </w:rPr>
                    <m:t>m</m:t>
                  </m:r>
                  <m:ctrlPr>
                    <w:rPr>
                      <w:rStyle w:val="a4"/>
                      <w:rFonts w:ascii="Cambria Math" w:hAnsi="Cambria Math" w:hint="eastAsia"/>
                      <w:color w:val="000000" w:themeColor="text1"/>
                    </w:rPr>
                  </m:ctrlPr>
                </m:num>
                <m:den>
                  <m:r>
                    <w:rPr>
                      <w:rStyle w:val="a4"/>
                      <w:rFonts w:ascii="Cambria Math" w:hAnsi="Cambria Math"/>
                      <w:color w:val="000000" w:themeColor="text1"/>
                    </w:rPr>
                    <m:t>M+1</m:t>
                  </m:r>
                  <m:ctrlPr>
                    <w:rPr>
                      <w:rStyle w:val="a4"/>
                      <w:rFonts w:ascii="Cambria Math" w:hAnsi="Cambria Math" w:hint="eastAsia"/>
                      <w:color w:val="000000" w:themeColor="text1"/>
                    </w:rPr>
                  </m:ctrlPr>
                </m:den>
              </m:f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000000" w:themeColor="text1"/>
                </w:rPr>
                <m:t>,</m:t>
              </m:r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/>
                      <w:color w:val="000000" w:themeColor="text1"/>
                    </w:rPr>
                    <m:t>σ</m:t>
                  </m:r>
                </m:e>
                <m:sup>
                  <m:r>
                    <w:rPr>
                      <w:rStyle w:val="a4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Style w:val="a4"/>
                  <w:rFonts w:ascii="Cambria Math" w:hAnsi="Cambria Math"/>
                  <w:color w:val="000000" w:themeColor="text1"/>
                </w:rPr>
                <m:t>=</m:t>
              </m:r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Style w:val="a4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Style w:val="a4"/>
                          <w:rFonts w:ascii="Cambria Math" w:hAnsi="Cambria Math"/>
                          <w:color w:val="000000" w:themeColor="text1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Style w:val="a4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ctrlPr>
                <w:rPr>
                  <w:rStyle w:val="a4"/>
                  <w:rFonts w:ascii="Cambria Math" w:hAnsi="Cambria Math"/>
                  <w:i/>
                  <w:color w:val="000000" w:themeColor="text1"/>
                </w:rPr>
              </m:ctrlPr>
            </m:e>
          </m:d>
          <m:r>
            <w:rPr>
              <w:rStyle w:val="a4"/>
              <w:rFonts w:ascii="Cambria Math" w:hAnsi="Cambria Math"/>
              <w:color w:val="000000" w:themeColor="text1"/>
            </w:rPr>
            <w:br/>
          </m:r>
        </m:oMath>
      </m:oMathPara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 xml:space="preserve">where </w:t>
      </w:r>
      <m:oMath>
        <m:r>
          <w:rPr>
            <w:rFonts w:ascii="Cambria Math" w:hAnsi="Cambria Math" w:cs="Times New Roman"/>
            <w:color w:val="000000" w:themeColor="text1"/>
            <w:kern w:val="0"/>
          </w:rPr>
          <m:t>M</m:t>
        </m:r>
      </m:oMath>
      <w:r w:rsidR="002876B8">
        <w:rPr>
          <w:rFonts w:ascii="Times New Roman" w:hAnsi="Times New Roman" w:cs="Times New Roman" w:hint="eastAsia"/>
          <w:iCs/>
          <w:color w:val="000000" w:themeColor="text1"/>
          <w:kern w:val="0"/>
        </w:rPr>
        <w:t xml:space="preserve"> 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 xml:space="preserve">is the order of basis function and </w:t>
      </w:r>
      <m:oMath>
        <m:r>
          <w:rPr>
            <w:rFonts w:ascii="Cambria Math" w:hAnsi="Cambria Math" w:cs="Times New Roman"/>
            <w:color w:val="000000" w:themeColor="text1"/>
            <w:kern w:val="0"/>
          </w:rPr>
          <m:t>m</m:t>
        </m:r>
      </m:oMath>
      <w:r w:rsidR="002876B8">
        <w:rPr>
          <w:rFonts w:ascii="Times New Roman" w:hAnsi="Times New Roman" w:cs="Times New Roman" w:hint="eastAsia"/>
          <w:iCs/>
          <w:color w:val="000000" w:themeColor="text1"/>
          <w:kern w:val="0"/>
        </w:rPr>
        <w:t xml:space="preserve"> 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 xml:space="preserve">is all positive integers less than </w:t>
      </w:r>
      <m:oMath>
        <m:r>
          <w:rPr>
            <w:rFonts w:ascii="Cambria Math" w:hAnsi="Cambria Math" w:cs="Times New Roman"/>
            <w:color w:val="000000" w:themeColor="text1"/>
            <w:kern w:val="0"/>
          </w:rPr>
          <m:t>M</m:t>
        </m:r>
      </m:oMath>
      <w:r w:rsidR="002876B8">
        <w:rPr>
          <w:rFonts w:ascii="Times New Roman" w:hAnsi="Times New Roman" w:cs="Times New Roman" w:hint="eastAsia"/>
          <w:iCs/>
          <w:color w:val="000000" w:themeColor="text1"/>
          <w:kern w:val="0"/>
        </w:rPr>
        <w:t>.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 xml:space="preserve"> Below is the code result, we can see that as </w:t>
      </w:r>
      <m:oMath>
        <m:r>
          <w:rPr>
            <w:rFonts w:ascii="Cambria Math" w:hAnsi="Cambria Math" w:cs="Times New Roman"/>
            <w:color w:val="000000" w:themeColor="text1"/>
            <w:kern w:val="0"/>
          </w:rPr>
          <m:t>M</m:t>
        </m:r>
      </m:oMath>
      <w:r w:rsidR="002876B8">
        <w:rPr>
          <w:rFonts w:ascii="Times New Roman" w:hAnsi="Times New Roman" w:cs="Times New Roman" w:hint="eastAsia"/>
          <w:iCs/>
          <w:color w:val="000000" w:themeColor="text1"/>
          <w:kern w:val="0"/>
        </w:rPr>
        <w:t xml:space="preserve"> 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>increases, the trainin</w:t>
      </w:r>
      <w:r w:rsidR="008B3626">
        <w:rPr>
          <w:rFonts w:ascii="Times New Roman" w:hAnsi="Times New Roman" w:cs="Times New Roman"/>
          <w:iCs/>
          <w:color w:val="000000" w:themeColor="text1"/>
          <w:kern w:val="0"/>
        </w:rPr>
        <w:t>g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 xml:space="preserve"> error slightly decreases yet the validation error increases significantly after </w:t>
      </w:r>
      <m:oMath>
        <m:r>
          <w:rPr>
            <w:rFonts w:ascii="Cambria Math" w:hAnsi="Cambria Math" w:cs="Times New Roman"/>
            <w:color w:val="000000" w:themeColor="text1"/>
            <w:kern w:val="0"/>
          </w:rPr>
          <m:t>M</m:t>
        </m:r>
        <m:r>
          <w:rPr>
            <w:rFonts w:ascii="Cambria Math" w:hAnsi="Cambria Math" w:cs="Times New Roman"/>
            <w:color w:val="000000" w:themeColor="text1"/>
            <w:kern w:val="0"/>
          </w:rPr>
          <m:t>=14</m:t>
        </m:r>
      </m:oMath>
      <w:r w:rsidR="002876B8">
        <w:rPr>
          <w:rFonts w:ascii="Times New Roman" w:hAnsi="Times New Roman" w:cs="Times New Roman" w:hint="eastAsia"/>
          <w:iCs/>
          <w:color w:val="000000" w:themeColor="text1"/>
          <w:kern w:val="0"/>
        </w:rPr>
        <w:t>,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 xml:space="preserve"> which means that the model is overfitting. Also, I discover that changing the basis function</w:t>
      </w:r>
      <w:r w:rsidR="008B3626">
        <w:rPr>
          <w:rFonts w:ascii="Times New Roman" w:hAnsi="Times New Roman" w:cs="Times New Roman"/>
          <w:iCs/>
          <w:color w:val="000000" w:themeColor="text1"/>
          <w:kern w:val="0"/>
        </w:rPr>
        <w:t xml:space="preserve"> to </w:t>
      </w:r>
      <w:r w:rsidR="002876B8">
        <w:rPr>
          <w:rFonts w:ascii="Times New Roman" w:hAnsi="Times New Roman" w:cs="Times New Roman"/>
          <w:iCs/>
          <w:color w:val="000000" w:themeColor="text1"/>
          <w:kern w:val="0"/>
        </w:rPr>
        <w:t>Gaussian doesn’t make the RMS error better than in problem 2.1</w:t>
      </w:r>
      <w:r w:rsidR="008B3626">
        <w:rPr>
          <w:rFonts w:ascii="Times New Roman" w:hAnsi="Times New Roman" w:cs="Times New Roman"/>
          <w:iCs/>
          <w:color w:val="000000" w:themeColor="text1"/>
          <w:kern w:val="0"/>
        </w:rPr>
        <w:t>. I think this is because I didn’t choose the best parameters for Gaussian.</w:t>
      </w:r>
    </w:p>
    <w:p w14:paraId="00F8EAF6" w14:textId="3E9DE733" w:rsidR="008B3626" w:rsidRDefault="00FE7F03" w:rsidP="00FE7F03">
      <w:pPr>
        <w:ind w:left="480" w:firstLine="48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hint="eastAsia"/>
          <w:noProof/>
        </w:rPr>
        <w:drawing>
          <wp:inline distT="0" distB="0" distL="0" distR="0" wp14:anchorId="40A2DD54" wp14:editId="66A40741">
            <wp:extent cx="3600000" cy="287349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7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621E" w14:textId="3FCA3A63" w:rsidR="00C11DA4" w:rsidRPr="00FE7F03" w:rsidRDefault="008B3626" w:rsidP="008B3626">
      <w:pPr>
        <w:widowControl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163115A8" w14:textId="04E5C77E" w:rsidR="00B81F52" w:rsidRPr="007F026D" w:rsidRDefault="00B81F52" w:rsidP="007F026D">
      <w:pPr>
        <w:pStyle w:val="a3"/>
        <w:ind w:leftChars="0" w:left="1436" w:hanging="476"/>
        <w:rPr>
          <w:rFonts w:ascii="Times New Roman" w:hAnsi="Times New Roman" w:cs="Times New Roman" w:hint="eastAsia"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lastRenderedPageBreak/>
        <w:t>(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>c)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ab/>
      </w:r>
      <w:r w:rsidR="00E1287C" w:rsidRPr="00E1287C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>Code Result. Explain.</w:t>
      </w:r>
      <w:r w:rsidR="007F026D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 xml:space="preserve"> </w:t>
      </w:r>
      <w:r w:rsidR="007F026D">
        <w:rPr>
          <w:rFonts w:ascii="Times New Roman" w:hAnsi="Times New Roman" w:cs="Times New Roman"/>
          <w:iCs/>
          <w:color w:val="000000" w:themeColor="text1"/>
          <w:kern w:val="0"/>
        </w:rPr>
        <w:t>Code result for N-fold cross validation with N set as 5</w:t>
      </w:r>
      <w:r w:rsidR="00C5214F">
        <w:rPr>
          <w:rFonts w:ascii="Times New Roman" w:hAnsi="Times New Roman" w:cs="Times New Roman"/>
          <w:iCs/>
          <w:color w:val="000000" w:themeColor="text1"/>
          <w:kern w:val="0"/>
        </w:rPr>
        <w:t xml:space="preserve"> are as follows</w:t>
      </w:r>
      <w:r w:rsidR="007F026D">
        <w:rPr>
          <w:rFonts w:ascii="Times New Roman" w:hAnsi="Times New Roman" w:cs="Times New Roman"/>
          <w:iCs/>
          <w:color w:val="000000" w:themeColor="text1"/>
          <w:kern w:val="0"/>
        </w:rPr>
        <w:t>.</w:t>
      </w:r>
      <w:r w:rsidR="00C5214F">
        <w:rPr>
          <w:rFonts w:ascii="Times New Roman" w:hAnsi="Times New Roman" w:cs="Times New Roman"/>
          <w:iCs/>
          <w:color w:val="000000" w:themeColor="text1"/>
          <w:kern w:val="0"/>
        </w:rPr>
        <w:t xml:space="preserve"> Obviously, we can see that every fold</w:t>
      </w:r>
      <w:r w:rsidR="00F52886">
        <w:rPr>
          <w:rFonts w:ascii="Times New Roman" w:hAnsi="Times New Roman" w:cs="Times New Roman"/>
          <w:iCs/>
          <w:color w:val="000000" w:themeColor="text1"/>
          <w:kern w:val="0"/>
        </w:rPr>
        <w:t xml:space="preserve"> has similar behavior.</w:t>
      </w:r>
      <w:r w:rsidR="00F52886" w:rsidRPr="00F52886">
        <w:rPr>
          <w:rFonts w:ascii="Times New Roman" w:hAnsi="Times New Roman" w:cs="Times New Roman"/>
          <w:iCs/>
          <w:color w:val="000000" w:themeColor="text1"/>
          <w:kern w:val="0"/>
        </w:rPr>
        <w:t xml:space="preserve"> </w:t>
      </w:r>
      <w:r w:rsidR="00F52886">
        <w:rPr>
          <w:rFonts w:ascii="Times New Roman" w:hAnsi="Times New Roman" w:cs="Times New Roman"/>
          <w:iCs/>
          <w:color w:val="000000" w:themeColor="text1"/>
          <w:kern w:val="0"/>
        </w:rPr>
        <w:t>W</w:t>
      </w:r>
      <w:r w:rsidR="00F52886">
        <w:rPr>
          <w:rFonts w:ascii="Times New Roman" w:hAnsi="Times New Roman" w:cs="Times New Roman"/>
          <w:iCs/>
          <w:color w:val="000000" w:themeColor="text1"/>
          <w:kern w:val="0"/>
        </w:rPr>
        <w:t>hen the order is low (</w:t>
      </w:r>
      <m:oMath>
        <m:r>
          <w:rPr>
            <w:rFonts w:ascii="Cambria Math" w:hAnsi="Cambria Math" w:cs="Times New Roman"/>
            <w:color w:val="000000" w:themeColor="text1"/>
            <w:kern w:val="0"/>
          </w:rPr>
          <m:t>M=1~5</m:t>
        </m:r>
      </m:oMath>
      <w:r w:rsidR="00F52886">
        <w:rPr>
          <w:rFonts w:ascii="Times New Roman" w:hAnsi="Times New Roman" w:cs="Times New Roman"/>
          <w:iCs/>
          <w:color w:val="000000" w:themeColor="text1"/>
          <w:kern w:val="0"/>
        </w:rPr>
        <w:t xml:space="preserve">), both training and validation RMS error are still high, demonstrating that the model is underfitting, </w:t>
      </w:r>
      <w:r w:rsidR="00F52886">
        <w:rPr>
          <w:rFonts w:ascii="Times New Roman" w:hAnsi="Times New Roman" w:cs="Times New Roman"/>
          <w:iCs/>
          <w:color w:val="000000" w:themeColor="text1"/>
          <w:kern w:val="0"/>
        </w:rPr>
        <w:t xml:space="preserve">but </w:t>
      </w:r>
      <w:r w:rsidR="00F52886">
        <w:rPr>
          <w:rFonts w:ascii="Times New Roman" w:hAnsi="Times New Roman" w:cs="Times New Roman"/>
          <w:iCs/>
          <w:color w:val="000000" w:themeColor="text1"/>
          <w:kern w:val="0"/>
        </w:rPr>
        <w:t>when the order grows higher (</w:t>
      </w:r>
      <m:oMath>
        <m:r>
          <w:rPr>
            <w:rFonts w:ascii="Cambria Math" w:hAnsi="Cambria Math" w:cs="Times New Roman"/>
            <w:color w:val="000000" w:themeColor="text1"/>
            <w:kern w:val="0"/>
          </w:rPr>
          <m:t>M=10~13</m:t>
        </m:r>
      </m:oMath>
      <w:r w:rsidR="00F52886">
        <w:rPr>
          <w:rFonts w:ascii="Times New Roman" w:hAnsi="Times New Roman" w:cs="Times New Roman"/>
          <w:iCs/>
          <w:color w:val="000000" w:themeColor="text1"/>
          <w:kern w:val="0"/>
        </w:rPr>
        <w:t>)</w:t>
      </w:r>
      <w:r w:rsidR="00F52886">
        <w:rPr>
          <w:rFonts w:ascii="Times New Roman" w:hAnsi="Times New Roman" w:cs="Times New Roman"/>
          <w:iCs/>
          <w:color w:val="000000" w:themeColor="text1"/>
          <w:kern w:val="0"/>
        </w:rPr>
        <w:t>, the error seems to converge. However,</w:t>
      </w:r>
      <w:r w:rsidR="00C5214F">
        <w:rPr>
          <w:rFonts w:ascii="Times New Roman" w:hAnsi="Times New Roman" w:cs="Times New Roman"/>
          <w:iCs/>
          <w:color w:val="000000" w:themeColor="text1"/>
          <w:kern w:val="0"/>
        </w:rPr>
        <w:t xml:space="preserve"> the validation RMS error starts to increase significantly when </w:t>
      </w:r>
      <m:oMath>
        <m:r>
          <w:rPr>
            <w:rFonts w:ascii="Cambria Math" w:hAnsi="Cambria Math" w:cs="Times New Roman"/>
            <w:color w:val="000000" w:themeColor="text1"/>
            <w:kern w:val="0"/>
          </w:rPr>
          <m:t>M</m:t>
        </m:r>
        <m:r>
          <w:rPr>
            <w:rFonts w:ascii="Cambria Math" w:hAnsi="Cambria Math" w:cs="Times New Roman"/>
            <w:color w:val="000000" w:themeColor="text1"/>
            <w:kern w:val="0"/>
          </w:rPr>
          <m:t>=14</m:t>
        </m:r>
      </m:oMath>
      <w:r w:rsidR="00C5214F">
        <w:rPr>
          <w:rFonts w:ascii="Times New Roman" w:hAnsi="Times New Roman" w:cs="Times New Roman"/>
          <w:iCs/>
          <w:color w:val="000000" w:themeColor="text1"/>
          <w:kern w:val="0"/>
        </w:rPr>
        <w:t xml:space="preserve"> yet the training RMS error keep on decreasing</w:t>
      </w:r>
      <w:r w:rsidR="00F52886">
        <w:rPr>
          <w:rFonts w:ascii="Times New Roman" w:hAnsi="Times New Roman" w:cs="Times New Roman"/>
          <w:iCs/>
          <w:color w:val="000000" w:themeColor="text1"/>
          <w:kern w:val="0"/>
        </w:rPr>
        <w:t>, indicating the model is overfitting</w:t>
      </w:r>
      <w:r w:rsidR="00C5214F">
        <w:rPr>
          <w:rFonts w:ascii="Times New Roman" w:hAnsi="Times New Roman" w:cs="Times New Roman"/>
          <w:iCs/>
          <w:color w:val="000000" w:themeColor="text1"/>
          <w:kern w:val="0"/>
        </w:rPr>
        <w:t>.</w:t>
      </w:r>
    </w:p>
    <w:p w14:paraId="4F30761F" w14:textId="32765C3B" w:rsidR="00065C4F" w:rsidRDefault="00FE7F03" w:rsidP="00065C4F">
      <w:pPr>
        <w:pStyle w:val="a3"/>
        <w:ind w:leftChars="0" w:left="960"/>
        <w:jc w:val="center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noProof/>
          <w:color w:val="000000" w:themeColor="text1"/>
          <w:kern w:val="0"/>
        </w:rPr>
        <w:drawing>
          <wp:inline distT="0" distB="0" distL="0" distR="0" wp14:anchorId="539463DC" wp14:editId="7370FD8A">
            <wp:extent cx="2105337" cy="1440000"/>
            <wp:effectExtent l="0" t="0" r="317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3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t xml:space="preserve"> </w:t>
      </w:r>
      <w:r>
        <w:rPr>
          <w:rFonts w:ascii="Times New Roman" w:hAnsi="Times New Roman" w:cs="Times New Roman" w:hint="eastAsia"/>
          <w:iCs/>
          <w:noProof/>
          <w:color w:val="000000" w:themeColor="text1"/>
          <w:kern w:val="0"/>
        </w:rPr>
        <w:drawing>
          <wp:inline distT="0" distB="0" distL="0" distR="0" wp14:anchorId="430D130A" wp14:editId="780C5388">
            <wp:extent cx="2100896" cy="144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89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10C4" w14:textId="27E74689" w:rsidR="00FE7F03" w:rsidRDefault="00FE7F03" w:rsidP="00065C4F">
      <w:pPr>
        <w:pStyle w:val="a3"/>
        <w:ind w:leftChars="0" w:left="960"/>
        <w:jc w:val="center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noProof/>
          <w:color w:val="000000" w:themeColor="text1"/>
          <w:kern w:val="0"/>
        </w:rPr>
        <w:drawing>
          <wp:inline distT="0" distB="0" distL="0" distR="0" wp14:anchorId="0A3ECDDF" wp14:editId="5AB11335">
            <wp:extent cx="2093170" cy="14400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17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t xml:space="preserve"> </w:t>
      </w:r>
      <w:r>
        <w:rPr>
          <w:rFonts w:ascii="Times New Roman" w:hAnsi="Times New Roman" w:cs="Times New Roman" w:hint="eastAsia"/>
          <w:iCs/>
          <w:noProof/>
          <w:color w:val="000000" w:themeColor="text1"/>
          <w:kern w:val="0"/>
        </w:rPr>
        <w:drawing>
          <wp:inline distT="0" distB="0" distL="0" distR="0" wp14:anchorId="2395A991" wp14:editId="18641227">
            <wp:extent cx="2097210" cy="1440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21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CD49" w14:textId="4E259E2D" w:rsidR="008B3626" w:rsidRDefault="00FE7F03" w:rsidP="00065C4F">
      <w:pPr>
        <w:pStyle w:val="a3"/>
        <w:ind w:leftChars="0" w:left="960"/>
        <w:jc w:val="center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noProof/>
          <w:color w:val="000000" w:themeColor="text1"/>
          <w:kern w:val="0"/>
        </w:rPr>
        <w:drawing>
          <wp:inline distT="0" distB="0" distL="0" distR="0" wp14:anchorId="603490B1" wp14:editId="65355DB4">
            <wp:extent cx="2093170" cy="144000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17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316B" w14:textId="4902C30C" w:rsidR="00FE7F03" w:rsidRPr="008B3626" w:rsidRDefault="008B3626" w:rsidP="008B3626">
      <w:pPr>
        <w:widowControl/>
        <w:rPr>
          <w:rFonts w:ascii="Times New Roman" w:hAnsi="Times New Roman" w:cs="Times New Roman" w:hint="eastAsia"/>
          <w:iCs/>
          <w:color w:val="000000" w:themeColor="text1"/>
          <w:kern w:val="0"/>
        </w:rPr>
      </w:pPr>
      <w:r>
        <w:rPr>
          <w:rFonts w:ascii="Times New Roman" w:hAnsi="Times New Roman" w:cs="Times New Roman"/>
          <w:iCs/>
          <w:color w:val="000000" w:themeColor="text1"/>
          <w:kern w:val="0"/>
        </w:rPr>
        <w:br w:type="page"/>
      </w:r>
    </w:p>
    <w:p w14:paraId="7F901F48" w14:textId="0AE8CF11" w:rsidR="00AD27E1" w:rsidRDefault="00AC3525" w:rsidP="00AD27E1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lastRenderedPageBreak/>
        <w:t>M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>aximum A Posterior Approach</w:t>
      </w:r>
    </w:p>
    <w:p w14:paraId="6DB4C58E" w14:textId="6E3536E4" w:rsidR="006A1C9E" w:rsidRPr="006A1C9E" w:rsidRDefault="00591DAF" w:rsidP="000E0CDC">
      <w:pPr>
        <w:widowControl/>
        <w:ind w:left="480" w:firstLine="480"/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</w:pPr>
      <w:r>
        <w:rPr>
          <w:rFonts w:ascii="Times New Roman" w:hAnsi="Times New Roman" w:cs="Times New Roman"/>
          <w:iCs/>
          <w:color w:val="000000" w:themeColor="text1"/>
          <w:kern w:val="0"/>
        </w:rPr>
        <w:t>(a)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ab/>
      </w:r>
      <w:r w:rsidR="006A1C9E" w:rsidRPr="006A1C9E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>Explain</w:t>
      </w:r>
      <w:r w:rsidR="006A1C9E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>.</w:t>
      </w:r>
    </w:p>
    <w:p w14:paraId="5DD909C7" w14:textId="5C060686" w:rsidR="000E0CDC" w:rsidRPr="00943D1D" w:rsidRDefault="000E0CDC" w:rsidP="006A1C9E">
      <w:pPr>
        <w:widowControl/>
        <w:ind w:left="960" w:firstLine="480"/>
        <w:rPr>
          <w:rFonts w:ascii="新細明體" w:eastAsia="新細明體" w:hAnsi="新細明體" w:cs="新細明體" w:hint="eastAsia"/>
          <w:kern w:val="0"/>
          <w:u w:val="single"/>
        </w:rPr>
      </w:pPr>
      <w:r w:rsidRPr="00943D1D">
        <w:rPr>
          <w:rFonts w:ascii="Times New Roman" w:hAnsi="Times New Roman" w:cs="Times New Roman"/>
          <w:b/>
          <w:bCs/>
          <w:iCs/>
          <w:color w:val="000000" w:themeColor="text1"/>
          <w:kern w:val="0"/>
          <w:u w:val="single"/>
        </w:rPr>
        <w:t>Maximum Likelihood</w:t>
      </w:r>
    </w:p>
    <w:p w14:paraId="7887015B" w14:textId="79E80C35" w:rsidR="00FD527F" w:rsidRPr="00FD527F" w:rsidRDefault="000E0CDC" w:rsidP="00FD527F">
      <w:pPr>
        <w:pStyle w:val="a3"/>
        <w:ind w:leftChars="0" w:left="960" w:firstLine="480"/>
        <w:rPr>
          <w:rFonts w:ascii="新細明體" w:eastAsia="新細明體" w:hAnsi="新細明體" w:cs="新細明體" w:hint="eastAsia"/>
          <w:iCs/>
          <w:color w:val="000000" w:themeColor="text1"/>
          <w:kern w:val="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kern w:val="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ML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color w:val="000000" w:themeColor="text1"/>
              <w:kern w:val="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w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000000" w:themeColor="text1"/>
                                  <w:kern w:val="0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,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β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新細明體" w:eastAsia="新細明體" w:hAnsi="新細明體" w:cs="新細明體"/>
              <w:iCs/>
              <w:color w:val="000000" w:themeColor="text1"/>
              <w:kern w:val="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color w:val="000000" w:themeColor="text1"/>
              <w:kern w:val="0"/>
            </w:rPr>
            <m:t>∝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color w:val="000000" w:themeColor="text1"/>
                  <w:kern w:val="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/>
                      <w:bCs/>
                      <w:color w:val="000000" w:themeColor="text1"/>
                      <w:kern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w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Cambria Math"/>
                          <w:iCs/>
                          <w:color w:val="000000" w:themeColor="text1"/>
                          <w:kern w:val="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n=1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,w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0"/>
                        </w:rPr>
                      </m:ctrlPr>
                    </m:e>
                  </m:nary>
                </m:e>
              </m:d>
            </m:e>
          </m:func>
          <m:r>
            <w:rPr>
              <w:rFonts w:ascii="新細明體" w:eastAsia="新細明體" w:hAnsi="新細明體" w:cs="新細明體"/>
              <w:iCs/>
              <w:color w:val="000000" w:themeColor="text1"/>
              <w:kern w:val="0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 w:cs="Times New Roman"/>
              <w:color w:val="000000" w:themeColor="text1"/>
              <w:kern w:val="0"/>
            </w:rPr>
            <m:t>∝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color w:val="000000" w:themeColor="text1"/>
                  <w:kern w:val="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/>
                      <w:bCs/>
                      <w:color w:val="000000" w:themeColor="text1"/>
                      <w:kern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w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Cambria Math"/>
                          <w:iCs/>
                          <w:color w:val="000000" w:themeColor="text1"/>
                          <w:kern w:val="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n=1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,w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0"/>
                        </w:rPr>
                      </m:ctrlPr>
                    </m:e>
                  </m:nary>
                </m:e>
              </m:d>
            </m:e>
          </m:func>
        </m:oMath>
      </m:oMathPara>
    </w:p>
    <w:p w14:paraId="205C7AAC" w14:textId="49ED57BC" w:rsidR="00591DAF" w:rsidRPr="00943D1D" w:rsidRDefault="000E0CDC" w:rsidP="000E0CDC">
      <w:pPr>
        <w:pStyle w:val="a3"/>
        <w:ind w:leftChars="0" w:left="960" w:firstLine="480"/>
        <w:rPr>
          <w:rFonts w:ascii="Times New Roman" w:hAnsi="Times New Roman" w:cs="Times New Roman"/>
          <w:iCs/>
          <w:color w:val="000000" w:themeColor="text1"/>
          <w:kern w:val="0"/>
          <w:u w:val="single"/>
        </w:rPr>
      </w:pPr>
      <w:r w:rsidRPr="00943D1D">
        <w:rPr>
          <w:rFonts w:ascii="Times New Roman" w:hAnsi="Times New Roman" w:cs="Times New Roman" w:hint="eastAsia"/>
          <w:b/>
          <w:bCs/>
          <w:iCs/>
          <w:color w:val="000000" w:themeColor="text1"/>
          <w:kern w:val="0"/>
          <w:u w:val="single"/>
        </w:rPr>
        <w:t>M</w:t>
      </w:r>
      <w:r w:rsidRPr="00943D1D">
        <w:rPr>
          <w:rFonts w:ascii="Times New Roman" w:hAnsi="Times New Roman" w:cs="Times New Roman"/>
          <w:b/>
          <w:bCs/>
          <w:iCs/>
          <w:color w:val="000000" w:themeColor="text1"/>
          <w:kern w:val="0"/>
          <w:u w:val="single"/>
        </w:rPr>
        <w:t>aximum a Posterior</w:t>
      </w:r>
    </w:p>
    <w:p w14:paraId="20357D0E" w14:textId="77777777" w:rsidR="00452B67" w:rsidRPr="00452B67" w:rsidRDefault="00FD527F" w:rsidP="00FD527F">
      <w:pPr>
        <w:pStyle w:val="a3"/>
        <w:ind w:leftChars="0" w:left="960" w:firstLine="480"/>
        <w:rPr>
          <w:rFonts w:ascii="Times New Roman" w:hAnsi="Times New Roman" w:cs="Times New Roman"/>
          <w:iCs/>
          <w:color w:val="000000" w:themeColor="text1"/>
          <w:kern w:val="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kern w:val="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M</m:t>
              </m:r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AP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color w:val="000000" w:themeColor="text1"/>
              <w:kern w:val="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w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000000" w:themeColor="text1"/>
                                  <w:kern w:val="0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x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,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β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Times New Roman" w:hAnsi="Times New Roman" w:cs="Times New Roman"/>
              <w:iCs/>
              <w:color w:val="000000" w:themeColor="text1"/>
              <w:kern w:val="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color w:val="000000" w:themeColor="text1"/>
              <w:kern w:val="0"/>
            </w:rPr>
            <m:t>∝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w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000000" w:themeColor="text1"/>
                                  <w:kern w:val="0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x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,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β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FF0000"/>
                      <w:kern w:val="0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  <w:kern w:val="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FF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kern w:val="0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FF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kern w:val="0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color w:val="FF0000"/>
                                  <w:kern w:val="0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kern w:val="0"/>
                                </w:rPr>
                                <m:t>α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14:paraId="5A3A5C35" w14:textId="77777777" w:rsidR="00452B67" w:rsidRDefault="00452B67" w:rsidP="00FD527F">
      <w:pPr>
        <w:pStyle w:val="a3"/>
        <w:ind w:leftChars="0" w:left="960" w:firstLine="480"/>
        <w:rPr>
          <w:rFonts w:ascii="Times New Roman" w:hAnsi="Times New Roman" w:cs="Times New Roman"/>
          <w:iCs/>
          <w:color w:val="000000" w:themeColor="text1"/>
          <w:kern w:val="0"/>
        </w:rPr>
      </w:pPr>
      <w:r>
        <w:rPr>
          <w:rFonts w:ascii="Times New Roman" w:hAnsi="Times New Roman" w:cs="Times New Roman"/>
          <w:iCs/>
          <w:color w:val="000000" w:themeColor="text1"/>
          <w:kern w:val="0"/>
        </w:rPr>
        <w:t xml:space="preserve">If we choose </w:t>
      </w:r>
      <w:r w:rsidRPr="00C01ABC">
        <w:rPr>
          <w:rFonts w:ascii="Times New Roman" w:hAnsi="Times New Roman" w:cs="Times New Roman"/>
          <w:iCs/>
          <w:color w:val="000000" w:themeColor="text1"/>
          <w:kern w:val="0"/>
          <w:u w:val="single"/>
        </w:rPr>
        <w:t>Gaussian distribution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 xml:space="preserve"> as the prior, then</w:t>
      </w:r>
    </w:p>
    <w:p w14:paraId="55F65F07" w14:textId="7E22D4B5" w:rsidR="00FD527F" w:rsidRPr="00F52886" w:rsidRDefault="00452B67" w:rsidP="00FD527F">
      <w:pPr>
        <w:pStyle w:val="a3"/>
        <w:ind w:leftChars="0" w:left="960" w:firstLine="480"/>
        <w:rPr>
          <w:rFonts w:ascii="新細明體" w:eastAsia="新細明體" w:hAnsi="新細明體" w:cs="新細明體"/>
          <w:b/>
          <w:bCs/>
          <w:color w:val="000000" w:themeColor="text1"/>
          <w:kern w:val="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kern w:val="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M</m:t>
              </m:r>
              <m:r>
                <w:rPr>
                  <w:rFonts w:ascii="Cambria Math" w:hAnsi="Cambria Math" w:cs="Times New Roman"/>
                  <w:color w:val="000000" w:themeColor="text1"/>
                  <w:kern w:val="0"/>
                </w:rPr>
                <m:t>AP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color w:val="000000" w:themeColor="text1"/>
              <w:kern w:val="0"/>
            </w:rPr>
            <m:t>∝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color w:val="000000" w:themeColor="text1"/>
                      <w:kern w:val="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w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Cambria Math"/>
                          <w:iCs/>
                          <w:color w:val="000000" w:themeColor="text1"/>
                          <w:kern w:val="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n=1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,w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0"/>
                        </w:rPr>
                      </m:ctrlPr>
                    </m:e>
                  </m:nary>
                  <m:r>
                    <w:rPr>
                      <w:rFonts w:ascii="Cambria Math" w:hAnsi="Cambria Math" w:cs="Times New Roman"/>
                      <w:color w:val="FF0000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FF0000"/>
                          <w:kern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kern w:val="0"/>
                        </w:rPr>
                        <m:t>α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kern w:val="0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kern w:val="0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kern w:val="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Cs/>
                              <w:color w:val="FF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kern w:val="0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kern w:val="0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新細明體" w:eastAsia="新細明體" w:hAnsi="新細明體" w:cs="新細明體"/>
              <w:iCs/>
              <w:color w:val="000000" w:themeColor="text1"/>
              <w:kern w:val="0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 w:cs="Times New Roman"/>
              <w:color w:val="000000" w:themeColor="text1"/>
              <w:kern w:val="0"/>
            </w:rPr>
            <m:t>∝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color w:val="000000" w:themeColor="text1"/>
                  <w:kern w:val="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/>
                      <w:bCs/>
                      <w:color w:val="000000" w:themeColor="text1"/>
                      <w:kern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kern w:val="0"/>
                    </w:rPr>
                    <m:t>w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Cambria Math"/>
                          <w:iCs/>
                          <w:color w:val="000000" w:themeColor="text1"/>
                          <w:kern w:val="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n=1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kern w:val="0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kern w:val="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,w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kern w:val="0"/>
                        </w:rPr>
                      </m:ctrlPr>
                    </m:e>
                  </m:nary>
                  <m:r>
                    <w:rPr>
                      <w:rFonts w:ascii="Cambria Math" w:hAnsi="Cambria Math" w:cs="Times New Roman"/>
                      <w:color w:val="FF0000"/>
                      <w:kern w:val="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FF0000"/>
                          <w:kern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kern w:val="0"/>
                        </w:rPr>
                        <m:t>α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kern w:val="0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kern w:val="0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kern w:val="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Cs/>
                              <w:color w:val="FF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kern w:val="0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kern w:val="0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78E6F4A" w14:textId="02109141" w:rsidR="008B3626" w:rsidRDefault="00F52886" w:rsidP="008B3626">
      <w:pPr>
        <w:pStyle w:val="a3"/>
        <w:ind w:leftChars="0" w:left="1440"/>
        <w:rPr>
          <w:rFonts w:ascii="Times New Roman" w:eastAsia="新細明體" w:hAnsi="Times New Roman" w:cs="Times New Roman"/>
          <w:iCs/>
          <w:color w:val="000000" w:themeColor="text1"/>
          <w:kern w:val="0"/>
        </w:rPr>
      </w:pPr>
      <w:r>
        <w:rPr>
          <w:rFonts w:ascii="Times New Roman" w:eastAsia="新細明體" w:hAnsi="Times New Roman" w:cs="Times New Roman" w:hint="cs"/>
          <w:iCs/>
          <w:color w:val="000000" w:themeColor="text1"/>
          <w:kern w:val="0"/>
        </w:rPr>
        <w:t>T</w:t>
      </w: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he difference between </w:t>
      </w:r>
      <w:r w:rsidRPr="005170AA">
        <w:rPr>
          <w:rFonts w:ascii="Times New Roman" w:eastAsia="新細明體" w:hAnsi="Times New Roman" w:cs="Times New Roman"/>
          <w:i/>
          <w:color w:val="000000" w:themeColor="text1"/>
          <w:kern w:val="0"/>
        </w:rPr>
        <w:t>maximum likelihood</w:t>
      </w: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 and </w:t>
      </w:r>
      <w:r w:rsidRPr="005170AA">
        <w:rPr>
          <w:rFonts w:ascii="Times New Roman" w:eastAsia="新細明體" w:hAnsi="Times New Roman" w:cs="Times New Roman"/>
          <w:i/>
          <w:color w:val="000000" w:themeColor="text1"/>
          <w:kern w:val="0"/>
        </w:rPr>
        <w:t>maximum a posterior approach</w:t>
      </w: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 is highlighted in </w:t>
      </w:r>
      <w:r w:rsidRPr="005170AA">
        <w:rPr>
          <w:rFonts w:ascii="Times New Roman" w:eastAsia="新細明體" w:hAnsi="Times New Roman" w:cs="Times New Roman"/>
          <w:iCs/>
          <w:color w:val="FF0000"/>
          <w:kern w:val="0"/>
        </w:rPr>
        <w:t>red</w:t>
      </w: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 in the above equations, which is the prior distribution. In </w:t>
      </w:r>
      <w:r w:rsidRPr="005170AA">
        <w:rPr>
          <w:rFonts w:ascii="Times New Roman" w:eastAsia="新細明體" w:hAnsi="Times New Roman" w:cs="Times New Roman"/>
          <w:i/>
          <w:color w:val="000000" w:themeColor="text1"/>
          <w:kern w:val="0"/>
        </w:rPr>
        <w:t>maximum likelihood approach</w:t>
      </w: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, there is no this term. Also, the final derivation of </w:t>
      </w:r>
      <w:r w:rsidRPr="005170AA">
        <w:rPr>
          <w:rFonts w:ascii="Times New Roman" w:eastAsia="新細明體" w:hAnsi="Times New Roman" w:cs="Times New Roman"/>
          <w:i/>
          <w:color w:val="000000" w:themeColor="text1"/>
          <w:kern w:val="0"/>
        </w:rPr>
        <w:t>maximum likelihood approach</w:t>
      </w: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 can be view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>ed</w:t>
      </w: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 as </w:t>
      </w:r>
      <w:r w:rsidR="005170AA" w:rsidRPr="005170AA">
        <w:rPr>
          <w:rFonts w:ascii="Times New Roman" w:eastAsia="新細明體" w:hAnsi="Times New Roman" w:cs="Times New Roman"/>
          <w:b/>
          <w:bCs/>
          <w:iCs/>
          <w:color w:val="000000" w:themeColor="text1"/>
          <w:kern w:val="0"/>
        </w:rPr>
        <w:t>L</w:t>
      </w: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east </w:t>
      </w:r>
      <w:r w:rsidR="005170AA" w:rsidRPr="005170AA">
        <w:rPr>
          <w:rFonts w:ascii="Times New Roman" w:eastAsia="新細明體" w:hAnsi="Times New Roman" w:cs="Times New Roman"/>
          <w:b/>
          <w:bCs/>
          <w:iCs/>
          <w:color w:val="000000" w:themeColor="text1"/>
          <w:kern w:val="0"/>
        </w:rPr>
        <w:t>S</w:t>
      </w: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t>quares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 (</w:t>
      </w:r>
      <w:r w:rsidR="005170AA">
        <w:rPr>
          <w:rFonts w:ascii="Times New Roman" w:eastAsia="新細明體" w:hAnsi="Times New Roman" w:cs="Times New Roman"/>
          <w:b/>
          <w:bCs/>
          <w:iCs/>
          <w:color w:val="000000" w:themeColor="text1"/>
          <w:kern w:val="0"/>
        </w:rPr>
        <w:t>LS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), while in </w:t>
      </w:r>
      <w:r w:rsidR="005170AA" w:rsidRPr="005170AA">
        <w:rPr>
          <w:rFonts w:ascii="Times New Roman" w:eastAsia="新細明體" w:hAnsi="Times New Roman" w:cs="Times New Roman"/>
          <w:i/>
          <w:color w:val="000000" w:themeColor="text1"/>
          <w:kern w:val="0"/>
        </w:rPr>
        <w:t>maximum a posterior approach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, if we </w:t>
      </w:r>
      <w:r w:rsidR="005170AA" w:rsidRPr="008B3626">
        <w:rPr>
          <w:rFonts w:ascii="Times New Roman" w:eastAsia="新細明體" w:hAnsi="Times New Roman" w:cs="Times New Roman"/>
          <w:iCs/>
          <w:color w:val="000000" w:themeColor="text1"/>
          <w:kern w:val="0"/>
          <w:u w:val="single"/>
        </w:rPr>
        <w:t>choose Gaussian distribution as the prior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>,</w:t>
      </w: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 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the </w:t>
      </w: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t>final derivation can be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 viewed as </w:t>
      </w:r>
      <w:r w:rsidR="005170AA" w:rsidRPr="005170AA">
        <w:rPr>
          <w:rFonts w:ascii="Times New Roman" w:eastAsia="新細明體" w:hAnsi="Times New Roman" w:cs="Times New Roman"/>
          <w:b/>
          <w:bCs/>
          <w:iCs/>
          <w:color w:val="000000" w:themeColor="text1"/>
          <w:kern w:val="0"/>
        </w:rPr>
        <w:t>R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egularized </w:t>
      </w:r>
      <w:r w:rsidR="005170AA">
        <w:rPr>
          <w:rFonts w:ascii="Times New Roman" w:eastAsia="新細明體" w:hAnsi="Times New Roman" w:cs="Times New Roman"/>
          <w:b/>
          <w:bCs/>
          <w:iCs/>
          <w:color w:val="000000" w:themeColor="text1"/>
          <w:kern w:val="0"/>
        </w:rPr>
        <w:t>L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east </w:t>
      </w:r>
      <w:r w:rsidR="005170AA">
        <w:rPr>
          <w:rFonts w:ascii="Times New Roman" w:eastAsia="新細明體" w:hAnsi="Times New Roman" w:cs="Times New Roman"/>
          <w:b/>
          <w:bCs/>
          <w:iCs/>
          <w:color w:val="000000" w:themeColor="text1"/>
          <w:kern w:val="0"/>
        </w:rPr>
        <w:t>S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>quares (</w:t>
      </w:r>
      <w:r w:rsidR="005170AA">
        <w:rPr>
          <w:rFonts w:ascii="Times New Roman" w:eastAsia="新細明體" w:hAnsi="Times New Roman" w:cs="Times New Roman"/>
          <w:b/>
          <w:bCs/>
          <w:iCs/>
          <w:color w:val="000000" w:themeColor="text1"/>
          <w:kern w:val="0"/>
        </w:rPr>
        <w:t>RLS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). Due to the regularized term, we can </w:t>
      </w:r>
      <w:r w:rsidR="005170AA" w:rsidRPr="005170AA">
        <w:rPr>
          <w:rFonts w:ascii="Times New Roman" w:eastAsia="新細明體" w:hAnsi="Times New Roman" w:cs="Times New Roman"/>
          <w:iCs/>
          <w:color w:val="000000" w:themeColor="text1"/>
          <w:kern w:val="0"/>
          <w:u w:val="single"/>
        </w:rPr>
        <w:t xml:space="preserve">avoid models 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  <w:u w:val="single"/>
        </w:rPr>
        <w:t>from</w:t>
      </w:r>
      <w:r w:rsidR="005170AA" w:rsidRPr="005170AA">
        <w:rPr>
          <w:rFonts w:ascii="Times New Roman" w:eastAsia="新細明體" w:hAnsi="Times New Roman" w:cs="Times New Roman"/>
          <w:iCs/>
          <w:color w:val="000000" w:themeColor="text1"/>
          <w:kern w:val="0"/>
          <w:u w:val="single"/>
        </w:rPr>
        <w:t xml:space="preserve"> overfit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  <w:u w:val="single"/>
        </w:rPr>
        <w:t>ting</w:t>
      </w:r>
      <w:r w:rsidR="005170AA" w:rsidRPr="005170AA">
        <w:rPr>
          <w:rFonts w:ascii="Times New Roman" w:eastAsia="新細明體" w:hAnsi="Times New Roman" w:cs="Times New Roman"/>
          <w:iCs/>
          <w:color w:val="000000" w:themeColor="text1"/>
          <w:kern w:val="0"/>
          <w:u w:val="single"/>
        </w:rPr>
        <w:t xml:space="preserve"> to training data to some extent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 xml:space="preserve"> with </w:t>
      </w:r>
      <w:r w:rsidR="005170AA" w:rsidRPr="005170AA">
        <w:rPr>
          <w:rFonts w:ascii="Times New Roman" w:eastAsia="新細明體" w:hAnsi="Times New Roman" w:cs="Times New Roman"/>
          <w:i/>
          <w:color w:val="000000" w:themeColor="text1"/>
          <w:kern w:val="0"/>
        </w:rPr>
        <w:t>maximum a posterior approach</w:t>
      </w:r>
      <w:r w:rsidR="005170AA">
        <w:rPr>
          <w:rFonts w:ascii="Times New Roman" w:eastAsia="新細明體" w:hAnsi="Times New Roman" w:cs="Times New Roman"/>
          <w:iCs/>
          <w:color w:val="000000" w:themeColor="text1"/>
          <w:kern w:val="0"/>
        </w:rPr>
        <w:t>.</w:t>
      </w:r>
    </w:p>
    <w:p w14:paraId="503AFD34" w14:textId="1A91F24E" w:rsidR="008B3626" w:rsidRPr="008B3626" w:rsidRDefault="008B3626" w:rsidP="008B3626">
      <w:pPr>
        <w:widowControl/>
        <w:rPr>
          <w:rFonts w:ascii="Times New Roman" w:eastAsia="新細明體" w:hAnsi="Times New Roman" w:cs="Times New Roman" w:hint="eastAsia"/>
          <w:iCs/>
          <w:color w:val="000000" w:themeColor="text1"/>
          <w:kern w:val="0"/>
        </w:rPr>
      </w:pPr>
      <w:r>
        <w:rPr>
          <w:rFonts w:ascii="Times New Roman" w:eastAsia="新細明體" w:hAnsi="Times New Roman" w:cs="Times New Roman"/>
          <w:iCs/>
          <w:color w:val="000000" w:themeColor="text1"/>
          <w:kern w:val="0"/>
        </w:rPr>
        <w:br w:type="page"/>
      </w:r>
    </w:p>
    <w:p w14:paraId="3C82682D" w14:textId="77777777" w:rsidR="00065C4F" w:rsidRDefault="00591DAF" w:rsidP="00591DAF">
      <w:pPr>
        <w:pStyle w:val="a3"/>
        <w:ind w:leftChars="0" w:left="960"/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lastRenderedPageBreak/>
        <w:t>(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>b)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ab/>
      </w:r>
      <w:r w:rsidR="00E1287C" w:rsidRPr="00E1287C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>Code Result</w:t>
      </w:r>
      <w:r w:rsidR="00FE2064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>.</w:t>
      </w:r>
    </w:p>
    <w:p w14:paraId="13D34639" w14:textId="46ADF004" w:rsidR="00591DAF" w:rsidRPr="00E1287C" w:rsidRDefault="005821F0" w:rsidP="00065C4F">
      <w:pPr>
        <w:pStyle w:val="a3"/>
        <w:ind w:leftChars="0" w:left="960"/>
        <w:jc w:val="center"/>
        <w:rPr>
          <w:rFonts w:ascii="Times New Roman" w:hAnsi="Times New Roman" w:cs="Times New Roman" w:hint="eastAsia"/>
          <w:b/>
          <w:bCs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b/>
          <w:bCs/>
          <w:iCs/>
          <w:noProof/>
          <w:color w:val="000000" w:themeColor="text1"/>
          <w:kern w:val="0"/>
        </w:rPr>
        <w:drawing>
          <wp:inline distT="0" distB="0" distL="0" distR="0" wp14:anchorId="19DD980E" wp14:editId="6A26CEFC">
            <wp:extent cx="3600000" cy="31050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4D2D" w14:textId="3F829696" w:rsidR="00591DAF" w:rsidRPr="00DB7A6F" w:rsidRDefault="00591DAF" w:rsidP="00DB7A6F">
      <w:pPr>
        <w:pStyle w:val="a3"/>
        <w:ind w:leftChars="0" w:left="1440" w:hanging="480"/>
        <w:rPr>
          <w:rFonts w:ascii="Times New Roman" w:hAnsi="Times New Roman" w:cs="Times New Roman" w:hint="eastAsia"/>
          <w:i/>
          <w:iCs/>
          <w:color w:val="000000" w:themeColor="text1"/>
          <w:kern w:val="0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</w:rPr>
        <w:t>(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>c)</w:t>
      </w:r>
      <w:r>
        <w:rPr>
          <w:rFonts w:ascii="Times New Roman" w:hAnsi="Times New Roman" w:cs="Times New Roman"/>
          <w:iCs/>
          <w:color w:val="000000" w:themeColor="text1"/>
          <w:kern w:val="0"/>
        </w:rPr>
        <w:tab/>
      </w:r>
      <w:r w:rsidR="00FE2064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>Explain.</w:t>
      </w:r>
      <w:r w:rsidR="000D502D">
        <w:rPr>
          <w:rFonts w:ascii="Times New Roman" w:hAnsi="Times New Roman" w:cs="Times New Roman"/>
          <w:b/>
          <w:bCs/>
          <w:iCs/>
          <w:color w:val="000000" w:themeColor="text1"/>
          <w:kern w:val="0"/>
        </w:rPr>
        <w:t xml:space="preserve"> </w:t>
      </w:r>
      <w:r w:rsidR="000D502D">
        <w:rPr>
          <w:rFonts w:ascii="Times New Roman" w:hAnsi="Times New Roman" w:cs="Times New Roman"/>
          <w:iCs/>
          <w:color w:val="000000" w:themeColor="text1"/>
          <w:kern w:val="0"/>
        </w:rPr>
        <w:t>Compared to the result</w:t>
      </w:r>
      <w:r w:rsidR="00DB7A6F">
        <w:rPr>
          <w:rFonts w:ascii="Times New Roman" w:hAnsi="Times New Roman" w:cs="Times New Roman"/>
          <w:iCs/>
          <w:color w:val="000000" w:themeColor="text1"/>
          <w:kern w:val="0"/>
        </w:rPr>
        <w:t>s</w:t>
      </w:r>
      <w:r w:rsidR="000D502D">
        <w:rPr>
          <w:rFonts w:ascii="Times New Roman" w:hAnsi="Times New Roman" w:cs="Times New Roman"/>
          <w:iCs/>
          <w:color w:val="000000" w:themeColor="text1"/>
          <w:kern w:val="0"/>
        </w:rPr>
        <w:t xml:space="preserve"> from </w:t>
      </w:r>
      <w:r w:rsidR="000D502D" w:rsidRPr="00DB7A6F">
        <w:rPr>
          <w:rFonts w:ascii="Times New Roman" w:hAnsi="Times New Roman" w:cs="Times New Roman"/>
          <w:i/>
          <w:color w:val="000000" w:themeColor="text1"/>
          <w:kern w:val="0"/>
        </w:rPr>
        <w:t>maximum likelihood approach</w:t>
      </w:r>
      <w:r w:rsidR="000D502D">
        <w:rPr>
          <w:rFonts w:ascii="Times New Roman" w:hAnsi="Times New Roman" w:cs="Times New Roman"/>
          <w:iCs/>
          <w:color w:val="000000" w:themeColor="text1"/>
          <w:kern w:val="0"/>
        </w:rPr>
        <w:t xml:space="preserve">, applying </w:t>
      </w:r>
      <w:r w:rsidR="000D502D" w:rsidRPr="00DB7A6F">
        <w:rPr>
          <w:rFonts w:ascii="Times New Roman" w:hAnsi="Times New Roman" w:cs="Times New Roman"/>
          <w:i/>
          <w:color w:val="000000" w:themeColor="text1"/>
          <w:kern w:val="0"/>
        </w:rPr>
        <w:t>maximum a posterior</w:t>
      </w:r>
      <w:r w:rsidR="00DB7A6F" w:rsidRPr="00DB7A6F">
        <w:rPr>
          <w:rFonts w:ascii="Times New Roman" w:hAnsi="Times New Roman" w:cs="Times New Roman" w:hint="eastAsia"/>
          <w:i/>
          <w:color w:val="000000" w:themeColor="text1"/>
          <w:kern w:val="0"/>
        </w:rPr>
        <w:t xml:space="preserve"> </w:t>
      </w:r>
      <w:r w:rsidR="00DB7A6F" w:rsidRPr="00DB7A6F">
        <w:rPr>
          <w:rFonts w:ascii="Times New Roman" w:hAnsi="Times New Roman" w:cs="Times New Roman"/>
          <w:i/>
          <w:color w:val="000000" w:themeColor="text1"/>
          <w:kern w:val="0"/>
        </w:rPr>
        <w:t>approach</w:t>
      </w:r>
      <w:r w:rsidR="00DB7A6F">
        <w:rPr>
          <w:rFonts w:ascii="Times New Roman" w:hAnsi="Times New Roman" w:cs="Times New Roman"/>
          <w:iCs/>
          <w:color w:val="000000" w:themeColor="text1"/>
          <w:kern w:val="0"/>
        </w:rPr>
        <w:t xml:space="preserve"> can indeed ease the effect of overfitting. As we can see in the code result above, with the regularized term parameter set as </w:t>
      </w:r>
      <m:oMath>
        <m:r>
          <w:rPr>
            <w:rFonts w:ascii="Cambria Math" w:hAnsi="Cambria Math" w:cs="Times New Roman"/>
            <w:color w:val="000000" w:themeColor="text1"/>
            <w:kern w:val="0"/>
          </w:rPr>
          <m:t>λ</m:t>
        </m:r>
        <m:r>
          <w:rPr>
            <w:rFonts w:ascii="Cambria Math" w:hAnsi="Cambria Math" w:cs="Times New Roman"/>
            <w:color w:val="000000" w:themeColor="text1"/>
            <w:kern w:val="0"/>
          </w:rPr>
          <m:t>=0.0001</m:t>
        </m:r>
      </m:oMath>
      <w:r w:rsidR="00DB7A6F">
        <w:rPr>
          <w:rFonts w:ascii="Times New Roman" w:hAnsi="Times New Roman" w:cs="Times New Roman" w:hint="eastAsia"/>
          <w:iCs/>
          <w:color w:val="000000" w:themeColor="text1"/>
          <w:kern w:val="0"/>
        </w:rPr>
        <w:t>,</w:t>
      </w:r>
      <w:r w:rsidR="00DB7A6F">
        <w:rPr>
          <w:rFonts w:ascii="Times New Roman" w:hAnsi="Times New Roman" w:cs="Times New Roman"/>
          <w:iCs/>
          <w:color w:val="000000" w:themeColor="text1"/>
          <w:kern w:val="0"/>
        </w:rPr>
        <w:t xml:space="preserve"> the validation RMS error is much smaller compared to previous results in problem 2.2.</w:t>
      </w:r>
    </w:p>
    <w:sectPr w:rsidR="00591DAF" w:rsidRPr="00DB7A6F" w:rsidSect="00B9084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3FCE"/>
    <w:multiLevelType w:val="hybridMultilevel"/>
    <w:tmpl w:val="DAFC75E2"/>
    <w:lvl w:ilvl="0" w:tplc="47120C5E">
      <w:start w:val="1"/>
      <w:numFmt w:val="lowerLetter"/>
      <w:lvlText w:val="(%1)"/>
      <w:lvlJc w:val="left"/>
      <w:pPr>
        <w:ind w:left="480" w:firstLine="96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2" w:hanging="480"/>
      </w:pPr>
    </w:lvl>
    <w:lvl w:ilvl="2" w:tplc="0409001B" w:tentative="1">
      <w:start w:val="1"/>
      <w:numFmt w:val="lowerRoman"/>
      <w:lvlText w:val="%3."/>
      <w:lvlJc w:val="right"/>
      <w:pPr>
        <w:ind w:left="2882" w:hanging="480"/>
      </w:pPr>
    </w:lvl>
    <w:lvl w:ilvl="3" w:tplc="0409000F" w:tentative="1">
      <w:start w:val="1"/>
      <w:numFmt w:val="decimal"/>
      <w:lvlText w:val="%4."/>
      <w:lvlJc w:val="left"/>
      <w:pPr>
        <w:ind w:left="3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2" w:hanging="480"/>
      </w:pPr>
    </w:lvl>
    <w:lvl w:ilvl="5" w:tplc="0409001B" w:tentative="1">
      <w:start w:val="1"/>
      <w:numFmt w:val="lowerRoman"/>
      <w:lvlText w:val="%6."/>
      <w:lvlJc w:val="right"/>
      <w:pPr>
        <w:ind w:left="4322" w:hanging="480"/>
      </w:pPr>
    </w:lvl>
    <w:lvl w:ilvl="6" w:tplc="0409000F" w:tentative="1">
      <w:start w:val="1"/>
      <w:numFmt w:val="decimal"/>
      <w:lvlText w:val="%7."/>
      <w:lvlJc w:val="left"/>
      <w:pPr>
        <w:ind w:left="4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2" w:hanging="480"/>
      </w:pPr>
    </w:lvl>
    <w:lvl w:ilvl="8" w:tplc="0409001B" w:tentative="1">
      <w:start w:val="1"/>
      <w:numFmt w:val="lowerRoman"/>
      <w:lvlText w:val="%9."/>
      <w:lvlJc w:val="right"/>
      <w:pPr>
        <w:ind w:left="5762" w:hanging="480"/>
      </w:pPr>
    </w:lvl>
  </w:abstractNum>
  <w:abstractNum w:abstractNumId="1" w15:restartNumberingAfterBreak="0">
    <w:nsid w:val="2EC90A90"/>
    <w:multiLevelType w:val="hybridMultilevel"/>
    <w:tmpl w:val="075E0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5FC439BE">
      <w:start w:val="1"/>
      <w:numFmt w:val="lowerLetter"/>
      <w:lvlText w:val="(%3)"/>
      <w:lvlJc w:val="righ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8E"/>
    <w:rsid w:val="00036E73"/>
    <w:rsid w:val="00065C4F"/>
    <w:rsid w:val="000B78F5"/>
    <w:rsid w:val="000C219A"/>
    <w:rsid w:val="000D502D"/>
    <w:rsid w:val="000E0CDC"/>
    <w:rsid w:val="000E2EE8"/>
    <w:rsid w:val="000E7A4C"/>
    <w:rsid w:val="001063A9"/>
    <w:rsid w:val="00121C4B"/>
    <w:rsid w:val="001270B7"/>
    <w:rsid w:val="00130378"/>
    <w:rsid w:val="00161982"/>
    <w:rsid w:val="00175D76"/>
    <w:rsid w:val="00204B00"/>
    <w:rsid w:val="00224A6D"/>
    <w:rsid w:val="00282216"/>
    <w:rsid w:val="002876B8"/>
    <w:rsid w:val="00287BAC"/>
    <w:rsid w:val="003022ED"/>
    <w:rsid w:val="00305DB2"/>
    <w:rsid w:val="0038756A"/>
    <w:rsid w:val="003B6D3A"/>
    <w:rsid w:val="003E29F2"/>
    <w:rsid w:val="003F36B4"/>
    <w:rsid w:val="00415C87"/>
    <w:rsid w:val="00425D3D"/>
    <w:rsid w:val="00452B67"/>
    <w:rsid w:val="00504BBC"/>
    <w:rsid w:val="005170AA"/>
    <w:rsid w:val="00550103"/>
    <w:rsid w:val="005821F0"/>
    <w:rsid w:val="00591DAF"/>
    <w:rsid w:val="006279FF"/>
    <w:rsid w:val="006A073E"/>
    <w:rsid w:val="006A1C9E"/>
    <w:rsid w:val="006C7920"/>
    <w:rsid w:val="0079431C"/>
    <w:rsid w:val="007C0C54"/>
    <w:rsid w:val="007F026D"/>
    <w:rsid w:val="00832344"/>
    <w:rsid w:val="0086499F"/>
    <w:rsid w:val="00865270"/>
    <w:rsid w:val="008B3626"/>
    <w:rsid w:val="00943D1D"/>
    <w:rsid w:val="00A62A5E"/>
    <w:rsid w:val="00A9648D"/>
    <w:rsid w:val="00AA554E"/>
    <w:rsid w:val="00AC3525"/>
    <w:rsid w:val="00AD27E1"/>
    <w:rsid w:val="00AD6DD8"/>
    <w:rsid w:val="00AE6E14"/>
    <w:rsid w:val="00B23452"/>
    <w:rsid w:val="00B63D3B"/>
    <w:rsid w:val="00B67D9D"/>
    <w:rsid w:val="00B73136"/>
    <w:rsid w:val="00B81F52"/>
    <w:rsid w:val="00B9084E"/>
    <w:rsid w:val="00BA7127"/>
    <w:rsid w:val="00BB30EC"/>
    <w:rsid w:val="00BC058E"/>
    <w:rsid w:val="00BD1131"/>
    <w:rsid w:val="00C01ABC"/>
    <w:rsid w:val="00C10F71"/>
    <w:rsid w:val="00C11DA4"/>
    <w:rsid w:val="00C41780"/>
    <w:rsid w:val="00C460AF"/>
    <w:rsid w:val="00C5214F"/>
    <w:rsid w:val="00CA265F"/>
    <w:rsid w:val="00DB7A6F"/>
    <w:rsid w:val="00DC1C64"/>
    <w:rsid w:val="00DF709A"/>
    <w:rsid w:val="00E1287C"/>
    <w:rsid w:val="00E435AB"/>
    <w:rsid w:val="00E66880"/>
    <w:rsid w:val="00EA519F"/>
    <w:rsid w:val="00EC11EB"/>
    <w:rsid w:val="00F51A85"/>
    <w:rsid w:val="00F52886"/>
    <w:rsid w:val="00F91FB3"/>
    <w:rsid w:val="00F973CB"/>
    <w:rsid w:val="00FD527F"/>
    <w:rsid w:val="00FE2064"/>
    <w:rsid w:val="00FE7F03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8704"/>
  <w15:chartTrackingRefBased/>
  <w15:docId w15:val="{B7642522-4136-2046-B263-FF9D066F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9FF"/>
    <w:pPr>
      <w:ind w:leftChars="200" w:left="480"/>
    </w:pPr>
  </w:style>
  <w:style w:type="character" w:styleId="a4">
    <w:name w:val="Placeholder Text"/>
    <w:basedOn w:val="a0"/>
    <w:uiPriority w:val="99"/>
    <w:semiHidden/>
    <w:rsid w:val="00627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j5521631@gmail.com</dc:creator>
  <cp:keywords/>
  <dc:description/>
  <cp:lastModifiedBy>j5521631@gmail.com</cp:lastModifiedBy>
  <cp:revision>32</cp:revision>
  <dcterms:created xsi:type="dcterms:W3CDTF">2021-10-22T04:15:00Z</dcterms:created>
  <dcterms:modified xsi:type="dcterms:W3CDTF">2021-10-26T07:50:00Z</dcterms:modified>
</cp:coreProperties>
</file>