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B108D9" w14:textId="2CC67F90" w:rsidR="00E97ABC" w:rsidRDefault="00E97ABC" w:rsidP="00E97ABC">
      <w:pPr>
        <w:jc w:val="center"/>
        <w:rPr>
          <w:b/>
          <w:bCs/>
        </w:rPr>
      </w:pPr>
      <w:r w:rsidRPr="00E97ABC">
        <w:rPr>
          <w:b/>
          <w:bCs/>
        </w:rPr>
        <w:t>Econometrics 3 (ECOM90013) Assignment 1</w:t>
      </w:r>
    </w:p>
    <w:p w14:paraId="2CEB739B" w14:textId="017B4221" w:rsidR="00E97ABC" w:rsidRPr="00E97ABC" w:rsidRDefault="00E97ABC" w:rsidP="00E97ABC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In this question we will assume that </w:t>
      </w:r>
      <m:oMath>
        <m:r>
          <m:rPr>
            <m:sty m:val="bi"/>
          </m:rPr>
          <w:rPr>
            <w:rFonts w:ascii="Cambria Math" w:hAnsi="Cambria Math"/>
          </w:rPr>
          <m:t>x ~</m:t>
        </m:r>
        <m:r>
          <m:rPr>
            <m:sty m:val="bi"/>
          </m:rPr>
          <w:rPr>
            <w:rFonts w:ascii="Cambria Math" w:eastAsiaTheme="minorEastAsia" w:hAnsi="Cambria Math"/>
          </w:rPr>
          <m:t xml:space="preserve"> N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 xml:space="preserve">μ, </m:t>
            </m:r>
            <m:r>
              <m:rPr>
                <m:sty m:val="b"/>
              </m:rPr>
              <w:rPr>
                <w:rFonts w:ascii="Cambria Math" w:eastAsiaTheme="minorEastAsia" w:hAnsi="Cambria Math"/>
              </w:rPr>
              <m:t>Σ</m:t>
            </m:r>
          </m:e>
        </m:d>
      </m:oMath>
      <w:r>
        <w:rPr>
          <w:rFonts w:eastAsiaTheme="minorEastAsia"/>
          <w:b/>
          <w:bCs/>
        </w:rPr>
        <w:t xml:space="preserve"> is a p-vector, as is </w:t>
      </w:r>
      <m:oMath>
        <m:r>
          <m:rPr>
            <m:sty m:val="bi"/>
          </m:rPr>
          <w:rPr>
            <w:rFonts w:ascii="Cambria Math" w:eastAsiaTheme="minorEastAsia" w:hAnsi="Cambria Math"/>
          </w:rPr>
          <m:t>μ</m:t>
        </m:r>
      </m:oMath>
      <w:r>
        <w:rPr>
          <w:rFonts w:eastAsiaTheme="minorEastAsia"/>
          <w:b/>
          <w:bCs/>
        </w:rPr>
        <w:t xml:space="preserve">, and that the </w:t>
      </w:r>
      <m:oMath>
        <m:r>
          <m:rPr>
            <m:sty m:val="bi"/>
          </m:rPr>
          <w:rPr>
            <w:rFonts w:ascii="Cambria Math" w:eastAsiaTheme="minorEastAsia" w:hAnsi="Cambria Math"/>
          </w:rPr>
          <m:t>p</m:t>
        </m:r>
      </m:oMath>
      <w:r>
        <w:rPr>
          <w:rFonts w:eastAsiaTheme="minorEastAsia"/>
          <w:b/>
          <w:bCs/>
        </w:rPr>
        <w:t xml:space="preserve"> x </w:t>
      </w:r>
      <m:oMath>
        <m:r>
          <m:rPr>
            <m:sty m:val="bi"/>
          </m:rPr>
          <w:rPr>
            <w:rFonts w:ascii="Cambria Math" w:eastAsiaTheme="minorEastAsia" w:hAnsi="Cambria Math"/>
          </w:rPr>
          <m:t>p</m:t>
        </m:r>
      </m:oMath>
      <w:r>
        <w:rPr>
          <w:rFonts w:eastAsiaTheme="minorEastAsia"/>
          <w:b/>
          <w:bCs/>
        </w:rPr>
        <w:t xml:space="preserve"> matrix </w:t>
      </w:r>
      <m:oMath>
        <m:r>
          <m:rPr>
            <m:sty m:val="b"/>
          </m:rPr>
          <w:rPr>
            <w:rFonts w:ascii="Cambria Math" w:eastAsiaTheme="minorEastAsia" w:hAnsi="Cambria Math"/>
          </w:rPr>
          <m:t>Σ</m:t>
        </m:r>
        <m:r>
          <m:rPr>
            <m:sty m:val="bi"/>
          </m:rPr>
          <w:rPr>
            <w:rFonts w:ascii="Cambria Math" w:eastAsiaTheme="minorEastAsia" w:hAnsi="Cambria Math"/>
          </w:rPr>
          <m:t>&gt;0</m:t>
        </m:r>
      </m:oMath>
      <w:r>
        <w:rPr>
          <w:rFonts w:eastAsiaTheme="minorEastAsia"/>
          <w:b/>
          <w:bCs/>
        </w:rPr>
        <w:t>.</w:t>
      </w:r>
    </w:p>
    <w:p w14:paraId="37B08029" w14:textId="77777777" w:rsidR="00E97ABC" w:rsidRDefault="00E97ABC" w:rsidP="00E97ABC">
      <w:pPr>
        <w:pStyle w:val="ListParagraph"/>
        <w:ind w:left="1440"/>
        <w:rPr>
          <w:b/>
          <w:bCs/>
        </w:rPr>
      </w:pPr>
    </w:p>
    <w:p w14:paraId="39C751B4" w14:textId="3A6CF9F3" w:rsidR="00F61F58" w:rsidRPr="00F61F58" w:rsidRDefault="00F61F58" w:rsidP="00F61F58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 xml:space="preserve">(1 mark) </w:t>
      </w:r>
      <w:r w:rsidR="00E97ABC">
        <w:rPr>
          <w:b/>
          <w:bCs/>
        </w:rPr>
        <w:t xml:space="preserve">If </w:t>
      </w:r>
      <m:oMath>
        <m:r>
          <m:rPr>
            <m:sty m:val="bi"/>
          </m:rPr>
          <w:rPr>
            <w:rFonts w:ascii="Cambria Math" w:hAnsi="Cambria Math"/>
          </w:rPr>
          <m:t>v</m:t>
        </m:r>
      </m:oMath>
      <w:r w:rsidR="00E97ABC">
        <w:rPr>
          <w:b/>
          <w:bCs/>
          <w:i/>
          <w:iCs/>
        </w:rPr>
        <w:t xml:space="preserve"> </w:t>
      </w:r>
      <w:r w:rsidR="00E97ABC">
        <w:rPr>
          <w:b/>
          <w:bCs/>
        </w:rPr>
        <w:t>is any fixed p-vector, show that</w:t>
      </w:r>
    </w:p>
    <w:p w14:paraId="7E88AFB5" w14:textId="200EBD51" w:rsidR="00B54748" w:rsidRPr="00F61F58" w:rsidRDefault="00B54748" w:rsidP="00B54748">
      <w:pPr>
        <w:rPr>
          <w:rFonts w:eastAsiaTheme="minorEastAsia"/>
          <w:b/>
          <w:bCs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g</m:t>
          </m:r>
          <m:r>
            <m:rPr>
              <m:sty m:val="b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b/>
                      <w:bCs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v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b/>
                      <w:bCs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x-μ</m:t>
                  </m:r>
                </m:e>
              </m:d>
              <m:ctrlPr>
                <w:rPr>
                  <w:rFonts w:ascii="Cambria Math" w:hAnsi="Cambria Math"/>
                  <w:b/>
                  <w:bCs/>
                  <w:i/>
                </w:rPr>
              </m:ctrlP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v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Σ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v</m:t>
                  </m:r>
                </m:e>
              </m:rad>
            </m:den>
          </m:f>
          <m:r>
            <m:rPr>
              <m:sty m:val="bi"/>
            </m:rPr>
            <w:rPr>
              <w:rFonts w:ascii="Cambria Math" w:eastAsiaTheme="minorEastAsia" w:hAnsi="Cambria Math"/>
            </w:rPr>
            <m:t xml:space="preserve"> ~ N(0,1)</m:t>
          </m:r>
        </m:oMath>
      </m:oMathPara>
    </w:p>
    <w:p w14:paraId="6655DCA9" w14:textId="77777777" w:rsidR="00B54748" w:rsidRPr="003F4944" w:rsidRDefault="00B54748" w:rsidP="00B54748">
      <w:pPr>
        <w:rPr>
          <w:iCs/>
        </w:rPr>
      </w:pPr>
    </w:p>
    <w:p w14:paraId="719F5B00" w14:textId="4F4D360F" w:rsidR="006D2CCE" w:rsidRDefault="006D2CCE" w:rsidP="00B54748">
      <w:pPr>
        <w:rPr>
          <w:rFonts w:eastAsiaTheme="minorEastAsia"/>
        </w:rPr>
      </w:pPr>
      <w:r>
        <w:rPr>
          <w:rFonts w:eastAsiaTheme="minorEastAsia"/>
          <w:bCs/>
        </w:rPr>
        <w:t xml:space="preserve">The variable </w:t>
      </w:r>
      <m:oMath>
        <m:r>
          <w:rPr>
            <w:rFonts w:ascii="Cambria Math" w:hAnsi="Cambria Math"/>
          </w:rPr>
          <m:t>g</m:t>
        </m:r>
      </m:oMath>
      <w:r>
        <w:rPr>
          <w:rFonts w:eastAsiaTheme="minorEastAsia"/>
          <w:bCs/>
        </w:rPr>
        <w:t xml:space="preserve"> represents a standard normal version of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  <w:bCs/>
        </w:rPr>
        <w:t xml:space="preserve"> which has had a linear transformation applied to it. To achieve this form, subtract the mean from </w:t>
      </w:r>
      <m:oMath>
        <m:r>
          <w:rPr>
            <w:rFonts w:ascii="Cambria Math" w:hAnsi="Cambria Math"/>
          </w:rPr>
          <m:t>x</m:t>
        </m:r>
      </m:oMath>
      <w:r>
        <w:rPr>
          <w:rFonts w:eastAsiaTheme="minorEastAsia"/>
        </w:rPr>
        <w:t>, apply the linear transformation and then divide by its standard deviation.</w:t>
      </w:r>
    </w:p>
    <w:p w14:paraId="3C235F6B" w14:textId="6FC199BA" w:rsidR="006D2CCE" w:rsidRDefault="006D2CCE" w:rsidP="00B54748">
      <w:pPr>
        <w:rPr>
          <w:rFonts w:eastAsiaTheme="minorEastAsia"/>
        </w:rPr>
      </w:pPr>
      <w:r>
        <w:rPr>
          <w:rFonts w:eastAsiaTheme="minorEastAsia"/>
        </w:rPr>
        <w:t>More formally, given:</w:t>
      </w:r>
    </w:p>
    <w:p w14:paraId="5CDA4FD9" w14:textId="3E361412" w:rsidR="006D2CCE" w:rsidRPr="006D2CCE" w:rsidRDefault="006D2CCE" w:rsidP="00B54748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x ~</m:t>
          </m:r>
          <m:r>
            <w:rPr>
              <w:rFonts w:ascii="Cambria Math" w:eastAsiaTheme="minorEastAsia" w:hAnsi="Cambria Math"/>
            </w:rPr>
            <m:t xml:space="preserve"> N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 xml:space="preserve">μ, 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Σ</m:t>
              </m:r>
            </m:e>
          </m:d>
        </m:oMath>
      </m:oMathPara>
    </w:p>
    <w:p w14:paraId="6D75A56B" w14:textId="467F74F1" w:rsidR="006D2CCE" w:rsidRPr="006D2CCE" w:rsidRDefault="006D2CCE" w:rsidP="00B54748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x-μ ~</m:t>
          </m:r>
          <m:r>
            <w:rPr>
              <w:rFonts w:ascii="Cambria Math" w:eastAsiaTheme="minorEastAsia" w:hAnsi="Cambria Math"/>
            </w:rPr>
            <m:t xml:space="preserve"> N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 xml:space="preserve">0, 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Σ</m:t>
              </m:r>
            </m:e>
          </m:d>
        </m:oMath>
      </m:oMathPara>
    </w:p>
    <w:p w14:paraId="73E0A4DF" w14:textId="0CC150ED" w:rsidR="006D2CCE" w:rsidRDefault="006D2CCE" w:rsidP="00B54748">
      <w:pPr>
        <w:rPr>
          <w:rFonts w:ascii="Cambria Math" w:eastAsiaTheme="minorEastAsia" w:hAnsi="Cambria Math"/>
          <w:bCs/>
          <w:iCs/>
        </w:rPr>
      </w:pPr>
      <w:r>
        <w:rPr>
          <w:rFonts w:eastAsiaTheme="minorEastAsia"/>
        </w:rPr>
        <w:t>Then, after applying the fixed p-vector</w:t>
      </w:r>
      <w:r w:rsidRPr="006D2CCE">
        <w:rPr>
          <w:rFonts w:ascii="Cambria Math" w:hAnsi="Cambria Math"/>
          <w:b/>
          <w:i/>
        </w:rPr>
        <w:t xml:space="preserve"> </w:t>
      </w:r>
      <m:oMath>
        <m:r>
          <w:rPr>
            <w:rFonts w:ascii="Cambria Math" w:hAnsi="Cambria Math"/>
          </w:rPr>
          <m:t>v</m:t>
        </m:r>
      </m:oMath>
      <w:r w:rsidRPr="006D2CCE">
        <w:rPr>
          <w:rFonts w:ascii="Cambria Math" w:eastAsiaTheme="minorEastAsia" w:hAnsi="Cambria Math"/>
          <w:bCs/>
          <w:iCs/>
        </w:rPr>
        <w:t>:</w:t>
      </w:r>
    </w:p>
    <w:p w14:paraId="138B95B0" w14:textId="719B9B40" w:rsidR="006D2CCE" w:rsidRPr="006D2CCE" w:rsidRDefault="00EA4F41" w:rsidP="006D2CC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v'(</m:t>
          </m:r>
          <m:r>
            <w:rPr>
              <w:rFonts w:ascii="Cambria Math" w:hAnsi="Cambria Math"/>
            </w:rPr>
            <m:t>x-μ) ~</m:t>
          </m:r>
          <m:r>
            <w:rPr>
              <w:rFonts w:ascii="Cambria Math" w:eastAsiaTheme="minorEastAsia" w:hAnsi="Cambria Math"/>
            </w:rPr>
            <m:t xml:space="preserve"> N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0, v'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Σ</m:t>
              </m:r>
              <m:r>
                <w:rPr>
                  <w:rFonts w:ascii="Cambria Math" w:eastAsiaTheme="minorEastAsia" w:hAnsi="Cambria Math"/>
                </w:rPr>
                <m:t>v</m:t>
              </m:r>
            </m:e>
          </m:d>
        </m:oMath>
      </m:oMathPara>
    </w:p>
    <w:p w14:paraId="25AA4121" w14:textId="57474C02" w:rsidR="000A1469" w:rsidRDefault="006D2CCE" w:rsidP="00B54748">
      <w:pPr>
        <w:rPr>
          <w:rFonts w:eastAsiaTheme="minorEastAsia"/>
          <w:bCs/>
        </w:rPr>
      </w:pPr>
      <w:r>
        <w:rPr>
          <w:bCs/>
          <w:iCs/>
        </w:rPr>
        <w:t>This variance is given by the definition of the variance of a linear transformation (</w:t>
      </w:r>
      <m:oMath>
        <m:r>
          <w:rPr>
            <w:rFonts w:ascii="Cambria Math" w:eastAsiaTheme="minorEastAsia" w:hAnsi="Cambria Math"/>
          </w:rPr>
          <m:t>Var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Ax</m:t>
            </m:r>
          </m:e>
        </m:d>
        <m:r>
          <w:rPr>
            <w:rFonts w:ascii="Cambria Math" w:eastAsiaTheme="minorEastAsia" w:hAnsi="Cambria Math"/>
          </w:rPr>
          <m:t>=A'Var(x)A</m:t>
        </m:r>
      </m:oMath>
      <w:r>
        <w:rPr>
          <w:rFonts w:eastAsiaTheme="minorEastAsia"/>
        </w:rPr>
        <w:t>).</w:t>
      </w:r>
      <w:r w:rsidR="000A1469">
        <w:rPr>
          <w:rFonts w:eastAsiaTheme="minorEastAsia"/>
        </w:rPr>
        <w:t xml:space="preserve"> We then normalise by the standard deviation to derive </w:t>
      </w:r>
      <m:oMath>
        <m:r>
          <w:rPr>
            <w:rFonts w:ascii="Cambria Math" w:hAnsi="Cambria Math"/>
          </w:rPr>
          <m:t>g</m:t>
        </m:r>
      </m:oMath>
      <w:r w:rsidR="000A1469">
        <w:rPr>
          <w:rFonts w:eastAsiaTheme="minorEastAsia"/>
          <w:bCs/>
        </w:rPr>
        <w:t>:</w:t>
      </w:r>
    </w:p>
    <w:p w14:paraId="36FD350A" w14:textId="77777777" w:rsidR="000A1469" w:rsidRPr="00AE53E7" w:rsidRDefault="000A1469" w:rsidP="000A1469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g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x-μ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  <m:r>
                    <w:rPr>
                      <w:rFonts w:ascii="Cambria Math" w:hAnsi="Cambria Math"/>
                    </w:rPr>
                    <m:t>v</m:t>
                  </m:r>
                </m:e>
              </m:rad>
            </m:den>
          </m:f>
          <m:r>
            <w:rPr>
              <w:rFonts w:ascii="Cambria Math" w:eastAsiaTheme="minorEastAsia" w:hAnsi="Cambria Math"/>
            </w:rPr>
            <m:t xml:space="preserve"> ~ N(0,1)</m:t>
          </m:r>
        </m:oMath>
      </m:oMathPara>
    </w:p>
    <w:p w14:paraId="02E8C5E9" w14:textId="7EEFEC2C" w:rsidR="000A1469" w:rsidRDefault="000A1469" w:rsidP="00B54748">
      <w:pPr>
        <w:rPr>
          <w:rFonts w:eastAsiaTheme="minorEastAsia"/>
          <w:bCs/>
        </w:rPr>
      </w:pPr>
      <w:r>
        <w:rPr>
          <w:rFonts w:eastAsiaTheme="minorEastAsia"/>
          <w:bCs/>
        </w:rPr>
        <w:t>To verify the expected mean:</w:t>
      </w:r>
    </w:p>
    <w:p w14:paraId="5ACF9257" w14:textId="225025D7" w:rsidR="000A1469" w:rsidRPr="003F4944" w:rsidRDefault="000A1469" w:rsidP="000A1469">
      <w:pPr>
        <w:rPr>
          <w:iCs/>
        </w:rPr>
      </w:pPr>
      <m:oMathPara>
        <m:oMath>
          <m: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g</m:t>
              </m:r>
            </m:e>
          </m:d>
          <m:r>
            <w:rPr>
              <w:rFonts w:ascii="Cambria Math" w:hAnsi="Cambria Math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x-μ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- μ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μ-μ</m:t>
              </m:r>
            </m:e>
          </m:d>
          <m:r>
            <w:rPr>
              <w:rFonts w:ascii="Cambria Math" w:hAnsi="Cambria Math"/>
            </w:rPr>
            <m:t xml:space="preserve">=0 </m:t>
          </m:r>
        </m:oMath>
      </m:oMathPara>
    </w:p>
    <w:p w14:paraId="3A333D9D" w14:textId="78CD9637" w:rsidR="000A1469" w:rsidRDefault="000A1469" w:rsidP="00B54748">
      <w:pPr>
        <w:rPr>
          <w:rFonts w:eastAsiaTheme="minorEastAsia"/>
          <w:bCs/>
        </w:rPr>
      </w:pPr>
      <w:r>
        <w:rPr>
          <w:rFonts w:eastAsiaTheme="minorEastAsia"/>
          <w:bCs/>
        </w:rPr>
        <w:t>To verify the variance</w:t>
      </w:r>
      <w:r w:rsidR="0066645E">
        <w:rPr>
          <w:rFonts w:eastAsiaTheme="minorEastAsia"/>
          <w:bCs/>
        </w:rPr>
        <w:t xml:space="preserve"> (using the same variance of a linear transformation definition as above for the numerator)</w:t>
      </w:r>
      <w:r>
        <w:rPr>
          <w:rFonts w:eastAsiaTheme="minorEastAsia"/>
          <w:bCs/>
        </w:rPr>
        <w:t>:</w:t>
      </w:r>
    </w:p>
    <w:p w14:paraId="2FD776DA" w14:textId="51890C6B" w:rsidR="000A1469" w:rsidRDefault="000A1469" w:rsidP="00B54748">
      <w:pPr>
        <w:rPr>
          <w:rFonts w:eastAsiaTheme="minorEastAsia"/>
          <w:bCs/>
        </w:rPr>
      </w:pPr>
      <m:oMathPara>
        <m:oMath>
          <m:r>
            <w:rPr>
              <w:rFonts w:ascii="Cambria Math" w:hAnsi="Cambria Math"/>
            </w:rPr>
            <m:t>Var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g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Var(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x-μ</m:t>
                  </m:r>
                </m:e>
              </m:d>
              <m:r>
                <w:rPr>
                  <w:rFonts w:ascii="Cambria Math" w:hAnsi="Cambria Math"/>
                </w:rPr>
                <m:t>)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Var(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  <m:r>
                    <w:rPr>
                      <w:rFonts w:ascii="Cambria Math" w:hAnsi="Cambria Math"/>
                    </w:rPr>
                    <m:t>v</m:t>
                  </m:r>
                </m:e>
              </m:rad>
              <m:r>
                <w:rPr>
                  <w:rFonts w:ascii="Cambria Math" w:hAnsi="Cambria Math"/>
                </w:rPr>
                <m:t>)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Var(x-μ</m:t>
                  </m:r>
                </m:e>
              </m:d>
              <m:r>
                <w:rPr>
                  <w:rFonts w:ascii="Cambria Math" w:hAnsi="Cambria Math"/>
                </w:rPr>
                <m:t>)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  <m:r>
                <w:rPr>
                  <w:rFonts w:ascii="Cambria Math" w:hAnsi="Cambria Math"/>
                </w:rPr>
                <m:t>v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  <m:r>
                <w:rPr>
                  <w:rFonts w:ascii="Cambria Math" w:hAnsi="Cambria Math"/>
                </w:rPr>
                <m:t>v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  <m:r>
                <w:rPr>
                  <w:rFonts w:ascii="Cambria Math" w:hAnsi="Cambria Math"/>
                </w:rPr>
                <m:t>v</m:t>
              </m:r>
            </m:den>
          </m:f>
          <m:r>
            <w:rPr>
              <w:rFonts w:ascii="Cambria Math" w:hAnsi="Cambria Math"/>
            </w:rPr>
            <m:t>=1</m:t>
          </m:r>
        </m:oMath>
      </m:oMathPara>
    </w:p>
    <w:p w14:paraId="60977887" w14:textId="77777777" w:rsidR="000A1469" w:rsidRDefault="000A1469" w:rsidP="00B54748">
      <w:pPr>
        <w:rPr>
          <w:rFonts w:eastAsiaTheme="minorEastAsia"/>
          <w:bCs/>
        </w:rPr>
      </w:pPr>
    </w:p>
    <w:p w14:paraId="1287E080" w14:textId="60F804B4" w:rsidR="000A1469" w:rsidRDefault="0066645E" w:rsidP="00B54748">
      <w:pPr>
        <w:rPr>
          <w:rFonts w:eastAsiaTheme="minorEastAsia"/>
        </w:rPr>
      </w:pPr>
      <w:r>
        <w:rPr>
          <w:rFonts w:eastAsiaTheme="minorEastAsia"/>
        </w:rPr>
        <w:t>Therefore:</w:t>
      </w:r>
    </w:p>
    <w:p w14:paraId="1F19688E" w14:textId="5CC6D7D7" w:rsidR="0066645E" w:rsidRPr="0066645E" w:rsidRDefault="0066645E" w:rsidP="0066645E">
      <w:pPr>
        <w:rPr>
          <w:rFonts w:eastAsiaTheme="minorEastAsia"/>
          <w:bCs/>
        </w:rPr>
      </w:pPr>
      <m:oMathPara>
        <m:oMath>
          <m:r>
            <w:rPr>
              <w:rFonts w:ascii="Cambria Math" w:hAnsi="Cambria Math"/>
            </w:rPr>
            <m:t>g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bCs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b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bCs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x-μ</m:t>
                  </m:r>
                </m:e>
              </m:d>
              <m:ctrlPr>
                <w:rPr>
                  <w:rFonts w:ascii="Cambria Math" w:hAnsi="Cambria Math"/>
                  <w:bCs/>
                  <w:i/>
                </w:rPr>
              </m:ctrlP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bCs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bCs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  <m:r>
                    <w:rPr>
                      <w:rFonts w:ascii="Cambria Math" w:hAnsi="Cambria Math"/>
                    </w:rPr>
                    <m:t>v</m:t>
                  </m:r>
                </m:e>
              </m:rad>
            </m:den>
          </m:f>
          <m:r>
            <w:rPr>
              <w:rFonts w:ascii="Cambria Math" w:eastAsiaTheme="minorEastAsia" w:hAnsi="Cambria Math"/>
            </w:rPr>
            <m:t xml:space="preserve"> ~ N(0,1)</m:t>
          </m:r>
        </m:oMath>
      </m:oMathPara>
    </w:p>
    <w:p w14:paraId="1E7F9239" w14:textId="77777777" w:rsidR="0066645E" w:rsidRDefault="0066645E" w:rsidP="00B54748">
      <w:pPr>
        <w:rPr>
          <w:rFonts w:eastAsiaTheme="minorEastAsia"/>
        </w:rPr>
      </w:pPr>
    </w:p>
    <w:p w14:paraId="07936794" w14:textId="77777777" w:rsidR="00EA4F41" w:rsidRDefault="00EA4F41" w:rsidP="00B54748">
      <w:pPr>
        <w:rPr>
          <w:rFonts w:eastAsiaTheme="minorEastAsia"/>
        </w:rPr>
      </w:pPr>
    </w:p>
    <w:p w14:paraId="6F4567E5" w14:textId="6CCDFDA1" w:rsidR="00817A1D" w:rsidRPr="00A520CC" w:rsidRDefault="00F61F58" w:rsidP="00817A1D">
      <w:pPr>
        <w:pStyle w:val="ListParagraph"/>
        <w:numPr>
          <w:ilvl w:val="1"/>
          <w:numId w:val="1"/>
        </w:numPr>
        <w:rPr>
          <w:b/>
          <w:bCs/>
          <w:i/>
        </w:rPr>
      </w:pPr>
      <w:r>
        <w:rPr>
          <w:b/>
          <w:bCs/>
          <w:iCs/>
        </w:rPr>
        <w:lastRenderedPageBreak/>
        <w:t xml:space="preserve">(4 marks) </w:t>
      </w:r>
      <w:r w:rsidR="00B54748" w:rsidRPr="00F61F58">
        <w:rPr>
          <w:b/>
          <w:bCs/>
          <w:iCs/>
        </w:rPr>
        <w:t>If</w:t>
      </w:r>
      <w:r w:rsidR="00B54748" w:rsidRPr="00F61F58">
        <w:rPr>
          <w:b/>
          <w:bCs/>
          <w:i/>
        </w:rPr>
        <w:t xml:space="preserve"> </w:t>
      </w:r>
      <m:oMath>
        <m:r>
          <m:rPr>
            <m:sty m:val="bi"/>
          </m:rPr>
          <w:rPr>
            <w:rFonts w:ascii="Cambria Math" w:hAnsi="Cambria Math"/>
          </w:rPr>
          <m:t>v</m:t>
        </m:r>
      </m:oMath>
      <w:r w:rsidR="00B54748" w:rsidRPr="00F61F58">
        <w:rPr>
          <w:rFonts w:eastAsiaTheme="minorEastAsia"/>
          <w:b/>
          <w:bCs/>
          <w:i/>
        </w:rPr>
        <w:t xml:space="preserve"> </w:t>
      </w:r>
      <w:r w:rsidR="00B54748" w:rsidRPr="00F61F58">
        <w:rPr>
          <w:rFonts w:eastAsiaTheme="minorEastAsia"/>
          <w:b/>
          <w:bCs/>
          <w:iCs/>
        </w:rPr>
        <w:t xml:space="preserve">is now a random vector independent </w:t>
      </w:r>
      <w:r w:rsidR="00B54748" w:rsidRPr="00F61F58">
        <w:rPr>
          <w:rFonts w:eastAsiaTheme="minorEastAsia"/>
          <w:b/>
          <w:bCs/>
          <w:i/>
        </w:rPr>
        <w:t xml:space="preserve">of </w:t>
      </w:r>
      <m:oMath>
        <m:r>
          <m:rPr>
            <m:sty m:val="bi"/>
          </m:rPr>
          <w:rPr>
            <w:rFonts w:ascii="Cambria Math" w:eastAsiaTheme="minorEastAsia" w:hAnsi="Cambria Math"/>
          </w:rPr>
          <m:t>x</m:t>
        </m:r>
      </m:oMath>
      <w:r w:rsidR="00B54748" w:rsidRPr="00F61F58">
        <w:rPr>
          <w:rFonts w:eastAsiaTheme="minorEastAsia"/>
          <w:b/>
          <w:bCs/>
          <w:i/>
        </w:rPr>
        <w:t xml:space="preserve"> </w:t>
      </w:r>
      <w:r w:rsidR="00B54748" w:rsidRPr="00F61F58">
        <w:rPr>
          <w:rFonts w:eastAsiaTheme="minorEastAsia"/>
          <w:b/>
          <w:bCs/>
          <w:iCs/>
        </w:rPr>
        <w:t>for which</w:t>
      </w:r>
      <w:r w:rsidR="00B54748" w:rsidRPr="00F61F58">
        <w:rPr>
          <w:rFonts w:eastAsiaTheme="minorEastAsia"/>
          <w:b/>
          <w:bCs/>
          <w:i/>
        </w:rPr>
        <w:t xml:space="preserve"> </w:t>
      </w:r>
      <m:oMath>
        <m:r>
          <m:rPr>
            <m:sty m:val="b"/>
          </m:rP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b/>
                <w:bCs/>
                <w:iCs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v</m:t>
                </m:r>
                <m:ctrlPr>
                  <w:rPr>
                    <w:rFonts w:ascii="Cambria Math" w:hAnsi="Cambria Math"/>
                    <w:b/>
                    <w:bCs/>
                    <w:iCs/>
                  </w:rPr>
                </m:ctrlP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'</m:t>
                </m:r>
              </m:sup>
            </m:sSup>
            <m:r>
              <m:rPr>
                <m:sty m:val="b"/>
              </m:rPr>
              <w:rPr>
                <w:rFonts w:ascii="Cambria Math" w:hAnsi="Cambria Math"/>
              </w:rPr>
              <m:t>Σ</m:t>
            </m:r>
            <m:r>
              <m:rPr>
                <m:sty m:val="bi"/>
              </m:rPr>
              <w:rPr>
                <w:rFonts w:ascii="Cambria Math" w:hAnsi="Cambria Math"/>
              </w:rPr>
              <m:t>v=0</m:t>
            </m:r>
            <m:ctrlPr>
              <w:rPr>
                <w:rFonts w:ascii="Cambria Math" w:hAnsi="Cambria Math"/>
                <w:b/>
                <w:bCs/>
                <w:i/>
              </w:rPr>
            </m:ctrlPr>
          </m:e>
        </m:d>
        <m:r>
          <m:rPr>
            <m:sty m:val="bi"/>
          </m:rPr>
          <w:rPr>
            <w:rFonts w:ascii="Cambria Math" w:hAnsi="Cambria Math"/>
          </w:rPr>
          <m:t>=0</m:t>
        </m:r>
      </m:oMath>
      <w:r w:rsidR="00B54748" w:rsidRPr="00F61F58">
        <w:rPr>
          <w:rFonts w:eastAsiaTheme="minorEastAsia"/>
          <w:b/>
          <w:bCs/>
          <w:i/>
        </w:rPr>
        <w:t xml:space="preserve">, </w:t>
      </w:r>
      <w:r w:rsidR="00B54748" w:rsidRPr="00F61F58">
        <w:rPr>
          <w:rFonts w:eastAsiaTheme="minorEastAsia"/>
          <w:b/>
          <w:bCs/>
          <w:iCs/>
        </w:rPr>
        <w:t>show that</w:t>
      </w:r>
      <w:r w:rsidR="00B54748" w:rsidRPr="00F61F58">
        <w:rPr>
          <w:rFonts w:eastAsiaTheme="minorEastAsia"/>
          <w:b/>
          <w:bCs/>
          <w:i/>
        </w:rPr>
        <w:t xml:space="preserve"> </w:t>
      </w:r>
      <m:oMath>
        <m:r>
          <m:rPr>
            <m:sty m:val="bi"/>
          </m:rPr>
          <w:rPr>
            <w:rFonts w:ascii="Cambria Math" w:hAnsi="Cambria Math"/>
          </w:rPr>
          <m:t>g ~ N</m:t>
        </m:r>
        <m:d>
          <m:dPr>
            <m:ctrlPr>
              <w:rPr>
                <w:rFonts w:ascii="Cambria Math" w:hAnsi="Cambria Math"/>
                <w:b/>
                <w:bCs/>
                <w:i/>
                <w:iCs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0,1</m:t>
            </m:r>
          </m:e>
        </m:d>
      </m:oMath>
      <w:r w:rsidR="00B54748" w:rsidRPr="00F61F58">
        <w:rPr>
          <w:rFonts w:eastAsiaTheme="minorEastAsia"/>
          <w:b/>
          <w:bCs/>
          <w:i/>
          <w:iCs/>
        </w:rPr>
        <w:t xml:space="preserve"> and is independent of </w:t>
      </w:r>
      <m:oMath>
        <m:r>
          <m:rPr>
            <m:sty m:val="bi"/>
          </m:rPr>
          <w:rPr>
            <w:rFonts w:ascii="Cambria Math" w:hAnsi="Cambria Math"/>
          </w:rPr>
          <m:t>v</m:t>
        </m:r>
      </m:oMath>
      <w:r w:rsidR="00B54748" w:rsidRPr="00F61F58">
        <w:rPr>
          <w:rFonts w:eastAsiaTheme="minorEastAsia"/>
          <w:b/>
          <w:bCs/>
          <w:i/>
        </w:rPr>
        <w:t xml:space="preserve">. Why have we assumed </w:t>
      </w:r>
      <w:r w:rsidR="00B54748" w:rsidRPr="00F61F58">
        <w:rPr>
          <w:rFonts w:eastAsiaTheme="minorEastAsia"/>
          <w:b/>
          <w:bCs/>
          <w:i/>
          <w:iCs/>
        </w:rPr>
        <w:t xml:space="preserve"> </w:t>
      </w:r>
      <m:oMath>
        <m:r>
          <m:rPr>
            <m:sty m:val="b"/>
          </m:rP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b/>
                <w:bCs/>
                <w:iCs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v</m:t>
                </m:r>
                <m:ctrlPr>
                  <w:rPr>
                    <w:rFonts w:ascii="Cambria Math" w:hAnsi="Cambria Math"/>
                    <w:b/>
                    <w:bCs/>
                    <w:iCs/>
                  </w:rPr>
                </m:ctrlP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'</m:t>
                </m:r>
              </m:sup>
            </m:sSup>
            <m:r>
              <m:rPr>
                <m:sty m:val="b"/>
              </m:rPr>
              <w:rPr>
                <w:rFonts w:ascii="Cambria Math" w:hAnsi="Cambria Math"/>
              </w:rPr>
              <m:t>Σ</m:t>
            </m:r>
            <m:r>
              <m:rPr>
                <m:sty m:val="bi"/>
              </m:rPr>
              <w:rPr>
                <w:rFonts w:ascii="Cambria Math" w:hAnsi="Cambria Math"/>
              </w:rPr>
              <m:t>v=0</m:t>
            </m:r>
            <m:ctrlPr>
              <w:rPr>
                <w:rFonts w:ascii="Cambria Math" w:hAnsi="Cambria Math"/>
                <w:b/>
                <w:bCs/>
                <w:i/>
              </w:rPr>
            </m:ctrlPr>
          </m:e>
        </m:d>
        <m:r>
          <m:rPr>
            <m:sty m:val="bi"/>
          </m:rPr>
          <w:rPr>
            <w:rFonts w:ascii="Cambria Math" w:hAnsi="Cambria Math"/>
          </w:rPr>
          <m:t>=0</m:t>
        </m:r>
      </m:oMath>
      <w:r w:rsidR="00B54748" w:rsidRPr="00F61F58">
        <w:rPr>
          <w:rFonts w:eastAsiaTheme="minorEastAsia"/>
          <w:b/>
          <w:bCs/>
          <w:iCs/>
        </w:rPr>
        <w:t>?</w:t>
      </w:r>
      <w:r w:rsidRPr="00F61F58">
        <w:rPr>
          <w:rFonts w:eastAsiaTheme="minorEastAsia"/>
          <w:b/>
          <w:bCs/>
          <w:iCs/>
        </w:rPr>
        <w:t xml:space="preserve"> Provide an equivalent statement of this assumption not involving </w:t>
      </w:r>
      <m:oMath>
        <m:r>
          <m:rPr>
            <m:sty m:val="b"/>
          </m:rPr>
          <w:rPr>
            <w:rFonts w:ascii="Cambria Math" w:eastAsiaTheme="minorEastAsia" w:hAnsi="Cambria Math"/>
          </w:rPr>
          <m:t>Σ</m:t>
        </m:r>
      </m:oMath>
      <w:r w:rsidRPr="00F61F58">
        <w:rPr>
          <w:rFonts w:eastAsiaTheme="minorEastAsia"/>
          <w:b/>
          <w:bCs/>
          <w:iCs/>
        </w:rPr>
        <w:t>.</w:t>
      </w:r>
    </w:p>
    <w:p w14:paraId="3AC10CE6" w14:textId="3E3057B8" w:rsidR="00A520CC" w:rsidRDefault="00A520CC" w:rsidP="00A520CC">
      <w:pPr>
        <w:rPr>
          <w:iCs/>
        </w:rPr>
      </w:pPr>
    </w:p>
    <w:p w14:paraId="06277C34" w14:textId="41639C83" w:rsidR="00F61F58" w:rsidRDefault="00B1197F" w:rsidP="00B1197F">
      <w:pPr>
        <w:rPr>
          <w:rFonts w:eastAsiaTheme="minorEastAsia"/>
          <w:bCs/>
        </w:rPr>
      </w:pPr>
      <w:r>
        <w:rPr>
          <w:rFonts w:eastAsiaTheme="minorEastAsia"/>
          <w:bCs/>
        </w:rPr>
        <w:t xml:space="preserve">Although </w:t>
      </w:r>
      <m:oMath>
        <m:r>
          <w:rPr>
            <w:rFonts w:ascii="Cambria Math" w:hAnsi="Cambria Math"/>
          </w:rPr>
          <m:t>v</m:t>
        </m:r>
      </m:oMath>
      <w:r>
        <w:rPr>
          <w:rFonts w:eastAsiaTheme="minorEastAsia"/>
          <w:bCs/>
        </w:rPr>
        <w:t xml:space="preserve"> is now random, it is independent of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  <w:bCs/>
        </w:rPr>
        <w:t xml:space="preserve"> by definition, meaning that this numerator can be expressed as a linear combination of independent normal random variables. This means we can condition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  <w:bCs/>
        </w:rPr>
        <w:t xml:space="preserve"> on </w:t>
      </w:r>
      <m:oMath>
        <m:r>
          <w:rPr>
            <w:rFonts w:ascii="Cambria Math" w:eastAsiaTheme="minorEastAsia" w:hAnsi="Cambria Math"/>
          </w:rPr>
          <m:t>v</m:t>
        </m:r>
      </m:oMath>
      <w:r>
        <w:rPr>
          <w:rFonts w:eastAsiaTheme="minorEastAsia"/>
          <w:bCs/>
        </w:rPr>
        <w:t xml:space="preserve">, as the latter’s randomness adds nothing to our understanding of </w:t>
      </w:r>
      <w:r w:rsidR="00C335C4">
        <w:rPr>
          <w:rFonts w:eastAsiaTheme="minorEastAsia"/>
          <w:bCs/>
        </w:rPr>
        <w:t xml:space="preserve">the prior </w:t>
      </w:r>
      <w:r>
        <w:rPr>
          <w:rFonts w:eastAsiaTheme="minorEastAsia"/>
          <w:bCs/>
        </w:rPr>
        <w:t>– which means it works as if a linear transformation.</w:t>
      </w:r>
    </w:p>
    <w:p w14:paraId="6B01E56A" w14:textId="751FBA11" w:rsidR="00B1197F" w:rsidRDefault="00B1197F" w:rsidP="00B1197F">
      <w:pPr>
        <w:rPr>
          <w:rFonts w:eastAsiaTheme="minorEastAsia"/>
          <w:bCs/>
        </w:rPr>
      </w:pPr>
      <w:r>
        <w:rPr>
          <w:rFonts w:eastAsiaTheme="minorEastAsia"/>
          <w:bCs/>
        </w:rPr>
        <w:t xml:space="preserve">Therefore, due to the assumption of independence between </w:t>
      </w:r>
      <m:oMath>
        <m:r>
          <w:rPr>
            <w:rFonts w:ascii="Cambria Math" w:hAnsi="Cambria Math"/>
          </w:rPr>
          <m:t>v</m:t>
        </m:r>
      </m:oMath>
      <w:r>
        <w:rPr>
          <w:rFonts w:eastAsiaTheme="minorEastAsia"/>
          <w:bCs/>
        </w:rPr>
        <w:t xml:space="preserve"> and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  <w:bCs/>
        </w:rPr>
        <w:t xml:space="preserve">, we can prove </w:t>
      </w:r>
      <m:oMath>
        <m:r>
          <w:rPr>
            <w:rFonts w:ascii="Cambria Math" w:eastAsiaTheme="minorEastAsia" w:hAnsi="Cambria Math"/>
          </w:rPr>
          <m:t>g~N(0,1)</m:t>
        </m:r>
      </m:oMath>
      <w:r>
        <w:rPr>
          <w:rFonts w:eastAsiaTheme="minorEastAsia"/>
          <w:bCs/>
        </w:rPr>
        <w:t xml:space="preserve"> using the same proofs as above in Question 1a.</w:t>
      </w:r>
      <w:r w:rsidR="00C335C4">
        <w:rPr>
          <w:rFonts w:eastAsiaTheme="minorEastAsia"/>
          <w:bCs/>
        </w:rPr>
        <w:t xml:space="preserve"> given that:</w:t>
      </w:r>
    </w:p>
    <w:p w14:paraId="3462532D" w14:textId="4DB46184" w:rsidR="00C335C4" w:rsidRDefault="00C335C4" w:rsidP="00B1197F">
      <w:pPr>
        <w:rPr>
          <w:rFonts w:eastAsiaTheme="minorEastAsia"/>
          <w:bCs/>
        </w:rPr>
      </w:pPr>
      <m:oMathPara>
        <m:oMath>
          <m:r>
            <w:rPr>
              <w:rFonts w:ascii="Cambria Math" w:hAnsi="Cambria Math"/>
            </w:rPr>
            <m:t>g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g|v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bCs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b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bCs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x-μ</m:t>
                  </m:r>
                </m:e>
              </m:d>
              <m:ctrlPr>
                <w:rPr>
                  <w:rFonts w:ascii="Cambria Math" w:hAnsi="Cambria Math"/>
                  <w:bCs/>
                  <w:i/>
                </w:rPr>
              </m:ctrlP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bCs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bCs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  <m:r>
                    <w:rPr>
                      <w:rFonts w:ascii="Cambria Math" w:hAnsi="Cambria Math"/>
                    </w:rPr>
                    <m:t>v</m:t>
                  </m:r>
                </m:e>
              </m:rad>
            </m:den>
          </m:f>
          <m:r>
            <w:rPr>
              <w:rFonts w:ascii="Cambria Math" w:eastAsiaTheme="minorEastAsia" w:hAnsi="Cambria Math"/>
            </w:rPr>
            <m:t xml:space="preserve"> ~ N(0,1)</m:t>
          </m:r>
        </m:oMath>
      </m:oMathPara>
    </w:p>
    <w:p w14:paraId="620F18A1" w14:textId="57D22DF5" w:rsidR="00042C12" w:rsidRDefault="00042C12" w:rsidP="00B1197F">
      <w:pPr>
        <w:rPr>
          <w:rFonts w:eastAsiaTheme="minorEastAsia"/>
          <w:bCs/>
        </w:rPr>
      </w:pPr>
      <w:r>
        <w:rPr>
          <w:rFonts w:eastAsiaTheme="minorEastAsia"/>
          <w:bCs/>
        </w:rPr>
        <w:t xml:space="preserve">We can prove independence by leveraging this knowledge about the conditional distribution of </w:t>
      </w:r>
      <m:oMath>
        <m:r>
          <w:rPr>
            <w:rFonts w:ascii="Cambria Math" w:hAnsi="Cambria Math"/>
          </w:rPr>
          <m:t>g</m:t>
        </m:r>
      </m:oMath>
      <w:r>
        <w:rPr>
          <w:rFonts w:eastAsiaTheme="minorEastAsia"/>
          <w:bCs/>
        </w:rPr>
        <w:t>.</w:t>
      </w:r>
    </w:p>
    <w:p w14:paraId="5431E9A1" w14:textId="3D5BB927" w:rsidR="004372B6" w:rsidRDefault="004372B6" w:rsidP="00042C12">
      <w:pPr>
        <w:rPr>
          <w:rFonts w:eastAsiaTheme="minorEastAsia"/>
          <w:bCs/>
        </w:rPr>
      </w:pPr>
      <w:r>
        <w:rPr>
          <w:rFonts w:eastAsiaTheme="minorEastAsia"/>
          <w:bCs/>
        </w:rPr>
        <w:t xml:space="preserve">Given </w:t>
      </w:r>
      <m:oMath>
        <m:r>
          <w:rPr>
            <w:rFonts w:ascii="Cambria Math" w:eastAsiaTheme="minorEastAsia" w:hAnsi="Cambria Math"/>
          </w:rPr>
          <m:t>v</m:t>
        </m:r>
      </m:oMath>
      <w:r>
        <w:rPr>
          <w:rFonts w:eastAsiaTheme="minorEastAsia"/>
          <w:bCs/>
        </w:rPr>
        <w:t>, we know that:</w:t>
      </w:r>
    </w:p>
    <w:p w14:paraId="22A38BFD" w14:textId="6F96D67C" w:rsidR="004372B6" w:rsidRDefault="004372B6" w:rsidP="00042C12">
      <w:pPr>
        <w:rPr>
          <w:rFonts w:eastAsiaTheme="minorEastAsia"/>
          <w:bCs/>
        </w:rPr>
      </w:pPr>
      <m:oMathPara>
        <m:oMath>
          <m:sSup>
            <m:sSupPr>
              <m:ctrlPr>
                <w:rPr>
                  <w:rFonts w:ascii="Cambria Math" w:hAnsi="Cambria Math"/>
                  <w:bCs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bCs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x-μ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bCs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bCs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x-μ</m:t>
              </m:r>
            </m:e>
          </m:d>
          <m:r>
            <w:rPr>
              <w:rFonts w:ascii="Cambria Math" w:hAnsi="Cambria Math"/>
            </w:rPr>
            <m:t>|v ~N(0,</m:t>
          </m:r>
          <m:sSup>
            <m:sSupPr>
              <m:ctrlPr>
                <w:rPr>
                  <w:rFonts w:ascii="Cambria Math" w:hAnsi="Cambria Math"/>
                  <w:bCs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Σ</m:t>
          </m:r>
          <m:r>
            <w:rPr>
              <w:rFonts w:ascii="Cambria Math" w:hAnsi="Cambria Math"/>
            </w:rPr>
            <m:t>v)</m:t>
          </m:r>
        </m:oMath>
      </m:oMathPara>
    </w:p>
    <w:p w14:paraId="67AF4010" w14:textId="3DAE8554" w:rsidR="00042C12" w:rsidRDefault="004372B6" w:rsidP="00B1197F">
      <w:pPr>
        <w:rPr>
          <w:rFonts w:eastAsiaTheme="minorEastAsia"/>
        </w:rPr>
      </w:pPr>
      <m:oMath>
        <m:sSup>
          <m:sSupPr>
            <m:ctrlPr>
              <w:rPr>
                <w:rFonts w:ascii="Cambria Math" w:hAnsi="Cambria Math"/>
                <w:bCs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bCs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x-μ</m:t>
            </m:r>
          </m:e>
        </m:d>
      </m:oMath>
      <w:r>
        <w:rPr>
          <w:rFonts w:eastAsiaTheme="minorEastAsia"/>
          <w:bCs/>
        </w:rPr>
        <w:t xml:space="preserve"> is simply just a linear combination of normally distributed random variables. Therefore, </w:t>
      </w:r>
      <m:oMath>
        <m:r>
          <w:rPr>
            <w:rFonts w:ascii="Cambria Math" w:hAnsi="Cambria Math"/>
          </w:rPr>
          <m:t>g</m:t>
        </m:r>
      </m:oMath>
      <w:r>
        <w:rPr>
          <w:rFonts w:eastAsiaTheme="minorEastAsia"/>
        </w:rPr>
        <w:t xml:space="preserve">’s numerator must be independent of </w:t>
      </w:r>
      <m:oMath>
        <m:r>
          <w:rPr>
            <w:rFonts w:ascii="Cambria Math" w:eastAsiaTheme="minorEastAsia" w:hAnsi="Cambria Math"/>
          </w:rPr>
          <m:t>v</m:t>
        </m:r>
      </m:oMath>
      <w:r>
        <w:rPr>
          <w:rFonts w:eastAsiaTheme="minorEastAsia"/>
        </w:rPr>
        <w:t>.</w:t>
      </w:r>
    </w:p>
    <w:p w14:paraId="3B355179" w14:textId="08F30F09" w:rsidR="004372B6" w:rsidRDefault="0042229C" w:rsidP="00B1197F">
      <w:pPr>
        <w:rPr>
          <w:rFonts w:eastAsiaTheme="minorEastAsia"/>
        </w:rPr>
      </w:pPr>
      <w:r>
        <w:rPr>
          <w:rFonts w:eastAsiaTheme="minorEastAsia"/>
        </w:rPr>
        <w:t xml:space="preserve">Similarly, </w:t>
      </w:r>
      <m:oMath>
        <m:r>
          <w:rPr>
            <w:rFonts w:ascii="Cambria Math" w:hAnsi="Cambria Math"/>
          </w:rPr>
          <m:t>g</m:t>
        </m:r>
      </m:oMath>
      <w:r>
        <w:rPr>
          <w:rFonts w:eastAsiaTheme="minorEastAsia"/>
        </w:rPr>
        <w:t xml:space="preserve">’s denominator is given by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  <m:r>
              <m:rPr>
                <m:sty m:val="p"/>
              </m:rPr>
              <w:rPr>
                <w:rFonts w:ascii="Cambria Math" w:eastAsiaTheme="minorEastAsia" w:hAnsi="Cambria Math"/>
              </w:rPr>
              <m:t>Σ</m:t>
            </m:r>
            <m:r>
              <w:rPr>
                <w:rFonts w:ascii="Cambria Math" w:eastAsiaTheme="minorEastAsia" w:hAnsi="Cambria Math"/>
              </w:rPr>
              <m:t>v</m:t>
            </m:r>
          </m:e>
        </m:rad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 xml:space="preserve">, which depends only on </w:t>
      </w:r>
      <m:oMath>
        <m:r>
          <w:rPr>
            <w:rFonts w:ascii="Cambria Math" w:eastAsiaTheme="minorEastAsia" w:hAnsi="Cambria Math"/>
          </w:rPr>
          <m:t>v</m:t>
        </m:r>
      </m:oMath>
      <w:r>
        <w:rPr>
          <w:rFonts w:eastAsiaTheme="minorEastAsia"/>
        </w:rPr>
        <w:t xml:space="preserve">, and hence is not random one </w:t>
      </w:r>
      <m:oMath>
        <m:r>
          <w:rPr>
            <w:rFonts w:ascii="Cambria Math" w:eastAsiaTheme="minorEastAsia" w:hAnsi="Cambria Math"/>
          </w:rPr>
          <m:t>v</m:t>
        </m:r>
      </m:oMath>
      <w:r>
        <w:rPr>
          <w:rFonts w:eastAsiaTheme="minorEastAsia"/>
        </w:rPr>
        <w:t xml:space="preserve"> is known. It by definition does not depend on </w:t>
      </w:r>
      <m:oMath>
        <m:r>
          <w:rPr>
            <w:rFonts w:ascii="Cambria Math" w:eastAsiaTheme="minorEastAsia" w:hAnsi="Cambria Math"/>
          </w:rPr>
          <m:t>g</m:t>
        </m:r>
      </m:oMath>
      <w:r>
        <w:rPr>
          <w:rFonts w:eastAsiaTheme="minorEastAsia"/>
        </w:rPr>
        <w:t>.</w:t>
      </w:r>
    </w:p>
    <w:p w14:paraId="30B8DFC1" w14:textId="5F022C1C" w:rsidR="0042229C" w:rsidRDefault="0042229C" w:rsidP="00B1197F">
      <w:pPr>
        <w:rPr>
          <w:rFonts w:eastAsiaTheme="minorEastAsia"/>
        </w:rPr>
      </w:pPr>
      <w:r>
        <w:rPr>
          <w:rFonts w:eastAsiaTheme="minorEastAsia"/>
        </w:rPr>
        <w:t xml:space="preserve">We have assumed </w:t>
      </w:r>
      <m:oMath>
        <m:r>
          <m:rPr>
            <m:sty m:val="p"/>
          </m:rP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bCs/>
                <w:iCs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Cs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v</m:t>
                </m:r>
                <m:ctrlPr>
                  <w:rPr>
                    <w:rFonts w:ascii="Cambria Math" w:hAnsi="Cambria Math"/>
                    <w:bCs/>
                    <w:iCs/>
                  </w:rPr>
                </m:ctrlP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Σ</m:t>
            </m:r>
            <m:r>
              <w:rPr>
                <w:rFonts w:ascii="Cambria Math" w:hAnsi="Cambria Math"/>
              </w:rPr>
              <m:t>v=0</m:t>
            </m:r>
            <m:ctrlPr>
              <w:rPr>
                <w:rFonts w:ascii="Cambria Math" w:hAnsi="Cambria Math"/>
                <w:bCs/>
                <w:i/>
              </w:rPr>
            </m:ctrlPr>
          </m:e>
        </m:d>
        <m:r>
          <w:rPr>
            <w:rFonts w:ascii="Cambria Math" w:hAnsi="Cambria Math"/>
          </w:rPr>
          <m:t>=0</m:t>
        </m:r>
      </m:oMath>
      <w:r>
        <w:rPr>
          <w:rFonts w:eastAsiaTheme="minorEastAsia"/>
          <w:bCs/>
        </w:rPr>
        <w:t xml:space="preserve"> because this guarantees that the denominator of </w:t>
      </w:r>
      <m:oMath>
        <m:r>
          <w:rPr>
            <w:rFonts w:ascii="Cambria Math" w:eastAsiaTheme="minorEastAsia" w:hAnsi="Cambria Math"/>
          </w:rPr>
          <m:t>g</m:t>
        </m:r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>is non-zero, ensuring this variable is always well-defined.</w:t>
      </w:r>
      <w:r w:rsidR="00984ED1">
        <w:rPr>
          <w:rFonts w:eastAsiaTheme="minorEastAsia"/>
        </w:rPr>
        <w:t xml:space="preserve"> This could alternatively be expressed </w:t>
      </w:r>
      <w:r w:rsidR="00E536C9">
        <w:rPr>
          <w:rFonts w:eastAsiaTheme="minorEastAsia"/>
        </w:rPr>
        <w:t>as:</w:t>
      </w:r>
    </w:p>
    <w:p w14:paraId="013C957D" w14:textId="46239F8B" w:rsidR="00E536C9" w:rsidRPr="00E536C9" w:rsidRDefault="00E536C9" w:rsidP="00B1197F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</w:rPr>
                <m:t>v=0</m:t>
              </m:r>
            </m:e>
          </m:d>
          <m:r>
            <w:rPr>
              <w:rFonts w:ascii="Cambria Math" w:eastAsiaTheme="minorEastAsia" w:hAnsi="Cambria Math"/>
            </w:rPr>
            <m:t>=0</m:t>
          </m:r>
        </m:oMath>
      </m:oMathPara>
    </w:p>
    <w:p w14:paraId="773052C0" w14:textId="55913DED" w:rsidR="00E536C9" w:rsidRDefault="00E536C9" w:rsidP="00B1197F">
      <w:pPr>
        <w:rPr>
          <w:rFonts w:eastAsiaTheme="minorEastAsia"/>
        </w:rPr>
      </w:pPr>
      <w:r>
        <w:rPr>
          <w:rFonts w:eastAsiaTheme="minorEastAsia"/>
        </w:rPr>
        <w:t xml:space="preserve">Implying that the quadratic form of </w:t>
      </w:r>
      <m:oMath>
        <m:r>
          <w:rPr>
            <w:rFonts w:ascii="Cambria Math" w:eastAsiaTheme="minorEastAsia" w:hAnsi="Cambria Math"/>
          </w:rPr>
          <m:t>v</m:t>
        </m:r>
      </m:oMath>
      <w:r>
        <w:rPr>
          <w:rFonts w:eastAsiaTheme="minorEastAsia"/>
        </w:rPr>
        <w:t xml:space="preserve"> is zero only when </w:t>
      </w:r>
      <m:oMath>
        <m:r>
          <w:rPr>
            <w:rFonts w:ascii="Cambria Math" w:eastAsiaTheme="minorEastAsia" w:hAnsi="Cambria Math"/>
          </w:rPr>
          <m:t>v</m:t>
        </m:r>
      </m:oMath>
      <w:r>
        <w:rPr>
          <w:rFonts w:eastAsiaTheme="minorEastAsia"/>
        </w:rPr>
        <w:t xml:space="preserve"> is the zero vector.</w:t>
      </w:r>
    </w:p>
    <w:p w14:paraId="04695211" w14:textId="77777777" w:rsidR="00806E3D" w:rsidRPr="00F61F58" w:rsidRDefault="00806E3D" w:rsidP="00B1197F">
      <w:pPr>
        <w:rPr>
          <w:b/>
          <w:bCs/>
          <w:i/>
        </w:rPr>
      </w:pPr>
    </w:p>
    <w:p w14:paraId="7D682DA9" w14:textId="2D929718" w:rsidR="00F61F58" w:rsidRPr="00F61F58" w:rsidRDefault="00F61F58" w:rsidP="00F61F58">
      <w:pPr>
        <w:pStyle w:val="ListParagraph"/>
        <w:numPr>
          <w:ilvl w:val="1"/>
          <w:numId w:val="1"/>
        </w:numPr>
        <w:spacing w:after="0"/>
        <w:rPr>
          <w:b/>
          <w:bCs/>
          <w:i/>
        </w:rPr>
      </w:pPr>
      <w:r>
        <w:rPr>
          <w:b/>
          <w:bCs/>
          <w:i/>
        </w:rPr>
        <w:t xml:space="preserve">(2 marks) Hence, show that if </w:t>
      </w:r>
      <m:oMath>
        <m:r>
          <m:rPr>
            <m:sty m:val="bi"/>
          </m:rPr>
          <w:rPr>
            <w:rFonts w:ascii="Cambria Math" w:hAnsi="Cambria Math"/>
          </w:rPr>
          <m:t>y=</m:t>
        </m:r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3</m:t>
                    </m:r>
                  </m:sub>
                </m:sSub>
              </m:e>
            </m:d>
          </m:e>
          <m:sup>
            <m:r>
              <m:rPr>
                <m:sty m:val="bi"/>
              </m:rPr>
              <w:rPr>
                <w:rFonts w:ascii="Cambria Math" w:hAnsi="Cambria Math"/>
              </w:rPr>
              <m:t>'</m:t>
            </m:r>
          </m:sup>
        </m:sSup>
        <m:r>
          <m:rPr>
            <m:sty m:val="bi"/>
          </m:rPr>
          <w:rPr>
            <w:rFonts w:ascii="Cambria Math" w:hAnsi="Cambria Math"/>
          </w:rPr>
          <m:t>~ N(0,</m:t>
        </m:r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3</m:t>
            </m:r>
          </m:sub>
        </m:sSub>
        <m:r>
          <m:rPr>
            <m:sty m:val="bi"/>
          </m:rPr>
          <w:rPr>
            <w:rFonts w:ascii="Cambria Math" w:hAnsi="Cambria Math"/>
          </w:rPr>
          <m:t>)</m:t>
        </m:r>
      </m:oMath>
      <w:r>
        <w:rPr>
          <w:rFonts w:eastAsiaTheme="minorEastAsia"/>
          <w:b/>
          <w:bCs/>
          <w:iCs/>
        </w:rPr>
        <w:t>, then</w:t>
      </w:r>
    </w:p>
    <w:p w14:paraId="0CC50547" w14:textId="77777777" w:rsidR="00F61F58" w:rsidRPr="00F61F58" w:rsidRDefault="00F61F58" w:rsidP="00F61F58">
      <w:pPr>
        <w:pStyle w:val="ListParagraph"/>
        <w:spacing w:after="0"/>
        <w:ind w:left="1440"/>
        <w:rPr>
          <w:b/>
          <w:bCs/>
          <w:i/>
        </w:rPr>
      </w:pPr>
    </w:p>
    <w:p w14:paraId="30CD16BB" w14:textId="369819F0" w:rsidR="00F61F58" w:rsidRPr="008528CD" w:rsidRDefault="00F61F58" w:rsidP="00F61F58">
      <w:pPr>
        <w:pStyle w:val="ListParagraph"/>
        <w:spacing w:before="240"/>
        <w:ind w:left="1440"/>
        <w:rPr>
          <w:rFonts w:eastAsiaTheme="minorEastAsia"/>
          <w:b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h=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iCs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sup>
              </m:sSup>
              <m:r>
                <m:rPr>
                  <m:sty m:val="bi"/>
                </m:rP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log|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|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iCs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iCs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</m:sSub>
                        </m:sup>
                      </m:s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iCs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iCs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log</m:t>
                              </m:r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/>
                                      <w:iCs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bCs/>
                                          <w:i/>
                                          <w:iCs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3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d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1/2</m:t>
                  </m:r>
                </m:sup>
              </m:sSup>
            </m:den>
          </m:f>
          <m:r>
            <m:rPr>
              <m:sty m:val="bi"/>
            </m:rPr>
            <w:rPr>
              <w:rFonts w:ascii="Cambria Math" w:hAnsi="Cambria Math"/>
            </w:rPr>
            <m:t>~N(0,1)</m:t>
          </m:r>
        </m:oMath>
      </m:oMathPara>
    </w:p>
    <w:p w14:paraId="66628648" w14:textId="77777777" w:rsidR="008528CD" w:rsidRDefault="008528CD" w:rsidP="008528CD">
      <w:pPr>
        <w:spacing w:before="240"/>
        <w:rPr>
          <w:rFonts w:eastAsiaTheme="minorEastAsia"/>
          <w:b/>
          <w:bCs/>
          <w:iCs/>
        </w:rPr>
      </w:pPr>
    </w:p>
    <w:p w14:paraId="7CAB0A84" w14:textId="475279BE" w:rsidR="008528CD" w:rsidRDefault="008528CD" w:rsidP="008528CD">
      <w:pPr>
        <w:spacing w:before="240"/>
        <w:rPr>
          <w:rFonts w:eastAsiaTheme="minorEastAsia"/>
          <w:iCs/>
        </w:rPr>
      </w:pPr>
      <w:r>
        <w:rPr>
          <w:rFonts w:eastAsiaTheme="minorEastAsia"/>
          <w:iCs/>
        </w:rPr>
        <w:t>First, find the expected mean:</w:t>
      </w:r>
    </w:p>
    <w:p w14:paraId="47D42DED" w14:textId="2C7A1DAA" w:rsidR="008528CD" w:rsidRPr="008528CD" w:rsidRDefault="008528CD" w:rsidP="008528CD">
      <w:pPr>
        <w:spacing w:before="240"/>
        <w:rPr>
          <w:rFonts w:eastAsiaTheme="minorEastAsia"/>
          <w:iCs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h</m:t>
              </m:r>
            </m:e>
          </m:d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E[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log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]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E[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3</m:t>
                              </m:r>
                            </m:sub>
                          </m:sSub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log</m:t>
                              </m:r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3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 xml:space="preserve">1/2 </m:t>
                  </m:r>
                </m:sup>
              </m:sSup>
              <m:r>
                <w:rPr>
                  <w:rFonts w:ascii="Cambria Math" w:eastAsiaTheme="minorEastAsia" w:hAnsi="Cambria Math"/>
                </w:rPr>
                <m:t>]</m:t>
              </m:r>
            </m:den>
          </m:f>
        </m:oMath>
      </m:oMathPara>
    </w:p>
    <w:p w14:paraId="5A1F7FA1" w14:textId="49B4D668" w:rsidR="008528CD" w:rsidRPr="008528CD" w:rsidRDefault="008528CD" w:rsidP="008528CD">
      <w:pPr>
        <w:spacing w:before="240"/>
        <w:rPr>
          <w:rFonts w:eastAsiaTheme="minorEastAsia"/>
          <w:iCs/>
        </w:rPr>
      </w:pPr>
      <m:oMathPara>
        <m:oMath>
          <m:r>
            <w:rPr>
              <w:rFonts w:ascii="Cambria Math" w:eastAsiaTheme="minorEastAsia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h</m:t>
              </m:r>
            </m:e>
          </m:d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E[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]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E[</m:t>
                  </m:r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]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log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]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E[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3</m:t>
                              </m:r>
                            </m:sub>
                          </m:sSub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log</m:t>
                              </m:r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3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 xml:space="preserve">1/2 </m:t>
                  </m:r>
                </m:sup>
              </m:sSup>
              <m:r>
                <w:rPr>
                  <w:rFonts w:ascii="Cambria Math" w:eastAsiaTheme="minorEastAsia" w:hAnsi="Cambria Math"/>
                </w:rPr>
                <m:t>]</m:t>
              </m:r>
            </m:den>
          </m:f>
        </m:oMath>
      </m:oMathPara>
    </w:p>
    <w:p w14:paraId="5CD7F7BB" w14:textId="09BF207A" w:rsidR="00F61F58" w:rsidRPr="003F4944" w:rsidRDefault="00F61F58" w:rsidP="00F61F58">
      <w:pPr>
        <w:spacing w:before="240"/>
        <w:rPr>
          <w:iCs/>
        </w:rPr>
      </w:pPr>
    </w:p>
    <w:p w14:paraId="3F3FCC60" w14:textId="480B6465" w:rsidR="003F4944" w:rsidRPr="003F4944" w:rsidRDefault="008528CD" w:rsidP="00F61F58">
      <w:pPr>
        <w:spacing w:before="240"/>
        <w:rPr>
          <w:iCs/>
        </w:rPr>
      </w:pPr>
      <w:r>
        <w:rPr>
          <w:iCs/>
        </w:rPr>
        <w:t xml:space="preserve">Given </w:t>
      </w:r>
      <m:oMath>
        <m:r>
          <w:rPr>
            <w:rFonts w:ascii="Cambria Math" w:hAnsi="Cambria Math"/>
          </w:rPr>
          <m:t>y=</m:t>
        </m:r>
        <m:sSup>
          <m:sSupPr>
            <m:ctrlPr>
              <w:rPr>
                <w:rFonts w:ascii="Cambria Math" w:hAnsi="Cambria Math"/>
                <w:bCs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bCs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~ N(0,</m:t>
        </m:r>
        <m:sSub>
          <m:sSubPr>
            <m:ctrlPr>
              <w:rPr>
                <w:rFonts w:ascii="Cambria Math" w:hAnsi="Cambria Math"/>
                <w:bCs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)</m:t>
        </m:r>
      </m:oMath>
      <w:r w:rsidR="005F08FF" w:rsidRPr="005F08FF">
        <w:rPr>
          <w:rFonts w:eastAsiaTheme="minorEastAsia"/>
          <w:bCs/>
          <w:iCs/>
        </w:rPr>
        <w:t>:</w:t>
      </w:r>
    </w:p>
    <w:p w14:paraId="3D879B82" w14:textId="7E7CB35E" w:rsidR="005F08FF" w:rsidRPr="008528CD" w:rsidRDefault="005F08FF" w:rsidP="005F08FF">
      <w:pPr>
        <w:spacing w:before="240"/>
        <w:rPr>
          <w:rFonts w:eastAsiaTheme="minorEastAsia"/>
          <w:iCs/>
        </w:rPr>
      </w:pPr>
      <m:oMathPara>
        <m:oMath>
          <m:r>
            <w:rPr>
              <w:rFonts w:ascii="Cambria Math" w:eastAsiaTheme="minorEastAsia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h</m:t>
              </m:r>
            </m:e>
          </m:d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0.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r>
                <w:rPr>
                  <w:rFonts w:ascii="Cambria Math" w:eastAsiaTheme="minorEastAsia" w:hAnsi="Cambria Math"/>
                </w:rPr>
                <m:t>0.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log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]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E[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3</m:t>
                              </m:r>
                            </m:sub>
                          </m:sSub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log</m:t>
                              </m:r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3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 xml:space="preserve">1/2 </m:t>
                  </m:r>
                </m:sup>
              </m:sSup>
              <m:r>
                <w:rPr>
                  <w:rFonts w:ascii="Cambria Math" w:eastAsiaTheme="minorEastAsia" w:hAnsi="Cambria Math"/>
                </w:rPr>
                <m:t>]</m:t>
              </m:r>
            </m:den>
          </m:f>
          <m:r>
            <w:rPr>
              <w:rFonts w:ascii="Cambria Math" w:eastAsiaTheme="minorEastAsia" w:hAnsi="Cambria Math"/>
            </w:rPr>
            <m:t>=0</m:t>
          </m:r>
        </m:oMath>
      </m:oMathPara>
    </w:p>
    <w:p w14:paraId="7346D191" w14:textId="0E7367B5" w:rsidR="003F4944" w:rsidRDefault="005F08FF" w:rsidP="00F61F58">
      <w:pPr>
        <w:spacing w:before="240"/>
        <w:rPr>
          <w:iCs/>
        </w:rPr>
      </w:pPr>
      <w:r>
        <w:rPr>
          <w:iCs/>
        </w:rPr>
        <w:t xml:space="preserve">Now we begin finding the variance by first evaluating </w:t>
      </w:r>
      <m:oMath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/>
              </w:rPr>
              <m:t>h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iCs/>
        </w:rPr>
        <w:t>:</w:t>
      </w:r>
    </w:p>
    <w:p w14:paraId="498B6C51" w14:textId="42000270" w:rsidR="005F08FF" w:rsidRPr="005F08FF" w:rsidRDefault="005F08FF" w:rsidP="00F61F58">
      <w:pPr>
        <w:spacing w:before="240"/>
        <w:rPr>
          <w:rFonts w:eastAsiaTheme="minorEastAsia"/>
          <w:iCs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h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e>
                        <m:sup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3</m:t>
                              </m:r>
                            </m:sub>
                          </m:sSub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log</m:t>
                      </m:r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3</m:t>
                              </m:r>
                            </m:sub>
                          </m:sSub>
                        </m:e>
                      </m:d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log</m:t>
                      </m:r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3</m:t>
                              </m:r>
                            </m:sub>
                          </m:sSub>
                        </m:e>
                      </m:d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</m:oMath>
      </m:oMathPara>
    </w:p>
    <w:p w14:paraId="7AC8F91D" w14:textId="5CA5E627" w:rsidR="005F08FF" w:rsidRDefault="005F08FF" w:rsidP="005F08FF">
      <w:pPr>
        <w:spacing w:before="240"/>
        <w:rPr>
          <w:iCs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h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Cs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log</m:t>
                      </m:r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3</m:t>
                              </m:r>
                            </m:sub>
                          </m:sSub>
                        </m:e>
                      </m:d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log</m:t>
              </m:r>
              <m:r>
                <w:rPr>
                  <w:rFonts w:ascii="Cambria Math" w:eastAsiaTheme="minorEastAsia" w:hAnsi="Cambria Math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</w:rPr>
                <m:t>|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log</m:t>
                      </m:r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3</m:t>
                              </m:r>
                            </m:sub>
                          </m:sSub>
                        </m:e>
                      </m:d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</m:oMath>
      </m:oMathPara>
    </w:p>
    <w:p w14:paraId="58B6E055" w14:textId="19AC7423" w:rsidR="005F08FF" w:rsidRDefault="005F08FF" w:rsidP="00F61F58">
      <w:pPr>
        <w:spacing w:before="240"/>
        <w:rPr>
          <w:rFonts w:eastAsiaTheme="minorEastAsia"/>
          <w:bCs/>
        </w:rPr>
      </w:pPr>
      <w:r>
        <w:rPr>
          <w:iCs/>
        </w:rPr>
        <w:t xml:space="preserve">Because we know the elements of </w:t>
      </w:r>
      <m:oMath>
        <m:r>
          <w:rPr>
            <w:rFonts w:ascii="Cambria Math" w:hAnsi="Cambria Math"/>
          </w:rPr>
          <m:t>y</m:t>
        </m:r>
      </m:oMath>
      <w:r>
        <w:rPr>
          <w:rFonts w:eastAsiaTheme="minorEastAsia"/>
          <w:bCs/>
        </w:rPr>
        <w:t xml:space="preserve"> are independent of each other, their covariances cancel out as they are equal to </w:t>
      </w:r>
      <w:proofErr w:type="gramStart"/>
      <w:r>
        <w:rPr>
          <w:rFonts w:eastAsiaTheme="minorEastAsia"/>
          <w:bCs/>
        </w:rPr>
        <w:t>zero by definition, meaning</w:t>
      </w:r>
      <w:proofErr w:type="gramEnd"/>
      <w:r>
        <w:rPr>
          <w:rFonts w:eastAsiaTheme="minorEastAsia"/>
          <w:bCs/>
        </w:rPr>
        <w:t xml:space="preserve"> we only need to keep the squared terms in our results when we take expectations:</w:t>
      </w:r>
    </w:p>
    <w:p w14:paraId="1D78D151" w14:textId="1CD60368" w:rsidR="005F08FF" w:rsidRPr="005F08FF" w:rsidRDefault="005F08FF" w:rsidP="005F08FF">
      <w:pPr>
        <w:spacing w:before="240"/>
        <w:rPr>
          <w:rFonts w:eastAsiaTheme="minorEastAsia"/>
          <w:iCs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E[</m:t>
              </m:r>
              <m:r>
                <w:rPr>
                  <w:rFonts w:ascii="Cambria Math" w:hAnsi="Cambria Math"/>
                </w:rPr>
                <m:t>h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]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E[</m:t>
                  </m:r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2y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Cs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log</m:t>
                      </m:r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3</m:t>
                              </m:r>
                            </m:sub>
                          </m:sSub>
                        </m:e>
                      </m:d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log</m:t>
              </m:r>
              <m:r>
                <w:rPr>
                  <w:rFonts w:ascii="Cambria Math" w:eastAsiaTheme="minorEastAsia" w:hAnsi="Cambria Math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</w:rPr>
                <m:t>|</m:t>
              </m:r>
              <m:r>
                <w:rPr>
                  <w:rFonts w:ascii="Cambria Math" w:eastAsiaTheme="minorEastAsia" w:hAnsi="Cambria Math"/>
                </w:rPr>
                <m:t>]</m:t>
              </m:r>
            </m:num>
            <m:den>
              <m:r>
                <w:rPr>
                  <w:rFonts w:ascii="Cambria Math" w:eastAsiaTheme="minorEastAsia" w:hAnsi="Cambria Math"/>
                </w:rPr>
                <m:t>E[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log</m:t>
                      </m:r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3</m:t>
                              </m:r>
                            </m:sub>
                          </m:sSub>
                        </m:e>
                      </m:d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]</m:t>
              </m:r>
            </m:den>
          </m:f>
        </m:oMath>
      </m:oMathPara>
    </w:p>
    <w:p w14:paraId="134A78F3" w14:textId="21B00C8B" w:rsidR="005F08FF" w:rsidRDefault="005F08FF" w:rsidP="005F08FF">
      <w:pPr>
        <w:spacing w:before="240"/>
        <w:rPr>
          <w:iCs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E[h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]=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E[</m:t>
                  </m:r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2y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r>
                <w:rPr>
                  <w:rFonts w:ascii="Cambria Math" w:eastAsiaTheme="minorEastAsia" w:hAnsi="Cambria Math"/>
                </w:rPr>
                <m:t>1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Cs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log</m:t>
                      </m:r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3</m:t>
                              </m:r>
                            </m:sub>
                          </m:sSub>
                        </m:e>
                      </m:d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r>
                <w:rPr>
                  <w:rFonts w:ascii="Cambria Math" w:eastAsiaTheme="minorEastAsia" w:hAnsi="Cambria Math"/>
                </w:rPr>
                <m:t>0</m:t>
              </m:r>
              <m:r>
                <w:rPr>
                  <w:rFonts w:ascii="Cambria Math" w:eastAsiaTheme="minorEastAsia" w:hAnsi="Cambria Math"/>
                </w:rPr>
                <m:t>]</m:t>
              </m:r>
            </m:num>
            <m:den>
              <m:r>
                <w:rPr>
                  <w:rFonts w:ascii="Cambria Math" w:eastAsiaTheme="minorEastAsia" w:hAnsi="Cambria Math"/>
                </w:rPr>
                <m:t>E[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log</m:t>
                      </m:r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3</m:t>
                              </m:r>
                            </m:sub>
                          </m:sSub>
                        </m:e>
                      </m:d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]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2y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Cs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log</m:t>
                      </m:r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3</m:t>
                              </m:r>
                            </m:sub>
                          </m:sSub>
                        </m:e>
                      </m:d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2y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log</m:t>
                      </m:r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3</m:t>
                              </m:r>
                            </m:sub>
                          </m:sSub>
                        </m:e>
                      </m:d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 xml:space="preserve">=1 </m:t>
          </m:r>
        </m:oMath>
      </m:oMathPara>
    </w:p>
    <w:p w14:paraId="08A09395" w14:textId="6391FE62" w:rsidR="005F08FF" w:rsidRDefault="000869AC" w:rsidP="005F08FF">
      <w:pPr>
        <w:spacing w:before="240"/>
        <w:rPr>
          <w:iCs/>
        </w:rPr>
      </w:pPr>
      <w:r>
        <w:rPr>
          <w:iCs/>
        </w:rPr>
        <w:t xml:space="preserve">Therefore, </w:t>
      </w:r>
    </w:p>
    <w:p w14:paraId="28F26D50" w14:textId="0068E29C" w:rsidR="005F08FF" w:rsidRPr="000869AC" w:rsidRDefault="000869AC" w:rsidP="000869AC">
      <w:pPr>
        <w:pStyle w:val="ListParagraph"/>
        <w:spacing w:before="240"/>
        <w:ind w:left="1440"/>
        <w:rPr>
          <w:rFonts w:eastAsiaTheme="minorEastAsia"/>
          <w:bCs/>
        </w:rPr>
      </w:pPr>
      <m:oMathPara>
        <m:oMath>
          <m:r>
            <w:rPr>
              <w:rFonts w:ascii="Cambria Math" w:hAnsi="Cambria Math"/>
            </w:rPr>
            <m:t>h=</m:t>
          </m:r>
          <m:f>
            <m:fPr>
              <m:ctrlPr>
                <w:rPr>
                  <w:rFonts w:ascii="Cambria Math" w:hAnsi="Cambria Math"/>
                  <w:bCs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Cs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bCs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sup>
              </m:sSup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bCs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bCs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Cs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</m:e>
                  </m:d>
                </m:e>
              </m:func>
            </m:num>
            <m:den>
              <m:sSup>
                <m:sSupPr>
                  <m:ctrlPr>
                    <w:rPr>
                      <w:rFonts w:ascii="Cambria Math" w:hAnsi="Cambria Math"/>
                      <w:bCs/>
                      <w:i/>
                      <w:iCs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bCs/>
                          <w:i/>
                          <w:iCs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bCs/>
                              <w:i/>
                              <w:iCs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Cs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</m:sSub>
                        </m:sup>
                      </m:sSup>
                      <m:r>
                        <w:rPr>
                          <w:rFonts w:ascii="Cambria Math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bCs/>
                              <w:i/>
                              <w:iCs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bCs/>
                                  <w:i/>
                                  <w:iCs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log</m:t>
                              </m:r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hAnsi="Cambria Math"/>
                                      <w:bCs/>
                                      <w:i/>
                                      <w:iCs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bCs/>
                                          <w:i/>
                                          <w:iCs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3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f>
                    <m:fPr>
                      <m:ctrlPr>
                        <w:rPr>
                          <w:rFonts w:ascii="Cambria Math" w:hAnsi="Cambria Math"/>
                          <w:bCs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p>
            </m:den>
          </m:f>
          <m:r>
            <w:rPr>
              <w:rFonts w:ascii="Cambria Math" w:hAnsi="Cambria Math"/>
            </w:rPr>
            <m:t>~N</m:t>
          </m:r>
          <m:d>
            <m:dPr>
              <m:ctrlPr>
                <w:rPr>
                  <w:rFonts w:ascii="Cambria Math" w:hAnsi="Cambria Math"/>
                  <w:bCs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0,1</m:t>
              </m:r>
            </m:e>
          </m:d>
        </m:oMath>
      </m:oMathPara>
    </w:p>
    <w:p w14:paraId="7FF96F8C" w14:textId="77777777" w:rsidR="000869AC" w:rsidRPr="000869AC" w:rsidRDefault="000869AC" w:rsidP="000869AC">
      <w:pPr>
        <w:pStyle w:val="ListParagraph"/>
        <w:spacing w:before="240"/>
        <w:ind w:left="1440"/>
        <w:rPr>
          <w:rFonts w:eastAsiaTheme="minorEastAsia"/>
          <w:bCs/>
        </w:rPr>
      </w:pPr>
    </w:p>
    <w:p w14:paraId="3CFC2FED" w14:textId="685E8B2D" w:rsidR="00F61F58" w:rsidRPr="00F15024" w:rsidRDefault="00F61F58" w:rsidP="00F61F58">
      <w:pPr>
        <w:pStyle w:val="ListParagraph"/>
        <w:numPr>
          <w:ilvl w:val="0"/>
          <w:numId w:val="1"/>
        </w:numPr>
        <w:spacing w:before="240"/>
        <w:rPr>
          <w:b/>
          <w:bCs/>
          <w:iCs/>
        </w:rPr>
      </w:pPr>
      <w:r>
        <w:rPr>
          <w:b/>
          <w:bCs/>
          <w:iCs/>
        </w:rPr>
        <w:t xml:space="preserve">(3 marks) Suppose that </w:t>
      </w:r>
      <m:oMath>
        <m:r>
          <m:rPr>
            <m:sty m:val="bi"/>
          </m:rPr>
          <w:rPr>
            <w:rFonts w:ascii="Cambria Math" w:hAnsi="Cambria Math"/>
          </w:rPr>
          <m:t>x~N</m:t>
        </m:r>
        <m:d>
          <m:dPr>
            <m:ctrlPr>
              <w:rPr>
                <w:rFonts w:ascii="Cambria Math" w:hAnsi="Cambria Math"/>
                <w:b/>
                <w:bCs/>
                <w:i/>
                <w:iCs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 xml:space="preserve">μ, </m:t>
            </m:r>
            <m:r>
              <m:rPr>
                <m:sty m:val="b"/>
              </m:rPr>
              <w:rPr>
                <w:rFonts w:ascii="Cambria Math" w:hAnsi="Cambria Math"/>
              </w:rPr>
              <m:t>Σ</m:t>
            </m:r>
          </m:e>
        </m:d>
      </m:oMath>
      <w:r>
        <w:rPr>
          <w:rFonts w:eastAsiaTheme="minorEastAsia"/>
          <w:b/>
          <w:bCs/>
          <w:iCs/>
        </w:rPr>
        <w:t xml:space="preserve"> where the </w:t>
      </w:r>
      <m:oMath>
        <m:r>
          <m:rPr>
            <m:sty m:val="bi"/>
          </m:rPr>
          <w:rPr>
            <w:rFonts w:ascii="Cambria Math" w:eastAsiaTheme="minorEastAsia" w:hAnsi="Cambria Math"/>
          </w:rPr>
          <m:t>p</m:t>
        </m:r>
      </m:oMath>
      <w:r>
        <w:rPr>
          <w:rFonts w:eastAsiaTheme="minorEastAsia"/>
          <w:b/>
          <w:bCs/>
          <w:iCs/>
        </w:rPr>
        <w:t xml:space="preserve"> x </w:t>
      </w:r>
      <m:oMath>
        <m:r>
          <m:rPr>
            <m:sty m:val="bi"/>
          </m:rPr>
          <w:rPr>
            <w:rFonts w:ascii="Cambria Math" w:eastAsiaTheme="minorEastAsia" w:hAnsi="Cambria Math"/>
          </w:rPr>
          <m:t>p</m:t>
        </m:r>
      </m:oMath>
      <w:r>
        <w:rPr>
          <w:b/>
          <w:bCs/>
          <w:iCs/>
        </w:rPr>
        <w:t xml:space="preserve"> matrix </w:t>
      </w:r>
      <m:oMath>
        <m:r>
          <m:rPr>
            <m:sty m:val="b"/>
          </m:rPr>
          <w:rPr>
            <w:rFonts w:ascii="Cambria Math" w:hAnsi="Cambria Math"/>
          </w:rPr>
          <m:t>Σ</m:t>
        </m:r>
        <m:r>
          <m:rPr>
            <m:sty m:val="bi"/>
          </m:rPr>
          <w:rPr>
            <w:rFonts w:ascii="Cambria Math" w:hAnsi="Cambria Math"/>
          </w:rPr>
          <m:t>&gt;0</m:t>
        </m:r>
      </m:oMath>
      <w:r>
        <w:rPr>
          <w:rFonts w:eastAsiaTheme="minorEastAsia"/>
          <w:b/>
          <w:bCs/>
          <w:iCs/>
        </w:rPr>
        <w:t xml:space="preserve">, and the </w:t>
      </w:r>
      <m:oMath>
        <m:r>
          <m:rPr>
            <m:sty m:val="bi"/>
          </m:rPr>
          <w:rPr>
            <w:rFonts w:ascii="Cambria Math" w:eastAsiaTheme="minorEastAsia" w:hAnsi="Cambria Math"/>
          </w:rPr>
          <m:t>v</m:t>
        </m:r>
      </m:oMath>
      <w:r>
        <w:rPr>
          <w:rFonts w:eastAsiaTheme="minorEastAsia"/>
          <w:b/>
          <w:bCs/>
          <w:iCs/>
        </w:rPr>
        <w:t xml:space="preserve"> is a fixed </w:t>
      </w:r>
      <m:oMath>
        <m:r>
          <m:rPr>
            <m:sty m:val="bi"/>
          </m:rPr>
          <w:rPr>
            <w:rFonts w:ascii="Cambria Math" w:eastAsiaTheme="minorEastAsia" w:hAnsi="Cambria Math"/>
          </w:rPr>
          <m:t>p</m:t>
        </m:r>
      </m:oMath>
      <w:r>
        <w:rPr>
          <w:rFonts w:eastAsiaTheme="minorEastAsia"/>
          <w:b/>
          <w:bCs/>
          <w:iCs/>
        </w:rPr>
        <w:t xml:space="preserve">-vector. If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iCs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  <w:b/>
          <w:bCs/>
          <w:iCs/>
        </w:rPr>
        <w:t xml:space="preserve">, the </w:t>
      </w:r>
      <m:oMath>
        <m:r>
          <m:rPr>
            <m:sty m:val="bi"/>
          </m:rPr>
          <w:rPr>
            <w:rFonts w:ascii="Cambria Math" w:eastAsiaTheme="minorEastAsia" w:hAnsi="Cambria Math"/>
          </w:rPr>
          <m:t>i</m:t>
        </m:r>
      </m:oMath>
      <w:r>
        <w:rPr>
          <w:rFonts w:eastAsiaTheme="minorEastAsia"/>
          <w:b/>
          <w:bCs/>
          <w:iCs/>
        </w:rPr>
        <w:t xml:space="preserve">th element of the vector </w:t>
      </w:r>
      <m:oMath>
        <m:r>
          <m:rPr>
            <m:sty m:val="bi"/>
          </m:rPr>
          <w:rPr>
            <w:rFonts w:ascii="Cambria Math" w:eastAsiaTheme="minorEastAsia" w:hAnsi="Cambria Math"/>
          </w:rPr>
          <m:t>r</m:t>
        </m:r>
      </m:oMath>
      <w:r>
        <w:rPr>
          <w:rFonts w:eastAsiaTheme="minorEastAsia"/>
          <w:b/>
          <w:bCs/>
          <w:iCs/>
        </w:rPr>
        <w:t xml:space="preserve">, is the correlation between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iCs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  <w:b/>
          <w:bCs/>
          <w:iCs/>
        </w:rPr>
        <w:t xml:space="preserve"> and </w:t>
      </w:r>
      <m:oMath>
        <m:r>
          <m:rPr>
            <m:sty m:val="bi"/>
          </m:rPr>
          <w:rPr>
            <w:rFonts w:ascii="Cambria Math" w:eastAsiaTheme="minorEastAsia" w:hAnsi="Cambria Math"/>
          </w:rPr>
          <m:t>v'x</m:t>
        </m:r>
      </m:oMath>
      <w:r>
        <w:rPr>
          <w:rFonts w:eastAsiaTheme="minorEastAsia"/>
          <w:b/>
          <w:bCs/>
          <w:iCs/>
        </w:rPr>
        <w:t xml:space="preserve">, show that </w:t>
      </w:r>
      <m:oMath>
        <m:r>
          <m:rPr>
            <m:sty m:val="bi"/>
          </m:rPr>
          <w:rPr>
            <w:rFonts w:ascii="Cambria Math" w:eastAsiaTheme="minorEastAsia" w:hAnsi="Cambria Math"/>
          </w:rPr>
          <m:t>r=</m:t>
        </m:r>
        <m:sSup>
          <m:sSupPr>
            <m:ctrlPr>
              <w:rPr>
                <w:rFonts w:ascii="Cambria Math" w:eastAsiaTheme="minorEastAsia" w:hAnsi="Cambria Math"/>
                <w:b/>
                <w:bCs/>
                <w:i/>
                <w:iCs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b/>
                    <w:bCs/>
                    <w:i/>
                    <w:iCs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cD</m:t>
                </m:r>
              </m:e>
            </m:d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-1/2</m:t>
            </m:r>
          </m:sup>
        </m:sSup>
        <m:r>
          <m:rPr>
            <m:sty m:val="b"/>
          </m:rPr>
          <w:rPr>
            <w:rFonts w:ascii="Cambria Math" w:eastAsiaTheme="minorEastAsia" w:hAnsi="Cambria Math"/>
          </w:rPr>
          <m:t>Σ</m:t>
        </m:r>
        <m:r>
          <m:rPr>
            <m:sty m:val="bi"/>
          </m:rPr>
          <w:rPr>
            <w:rFonts w:ascii="Cambria Math" w:eastAsiaTheme="minorEastAsia" w:hAnsi="Cambria Math"/>
          </w:rPr>
          <m:t>v</m:t>
        </m:r>
      </m:oMath>
      <w:r>
        <w:rPr>
          <w:rFonts w:eastAsiaTheme="minorEastAsia"/>
          <w:b/>
          <w:bCs/>
          <w:iCs/>
        </w:rPr>
        <w:t xml:space="preserve">, where </w:t>
      </w:r>
      <m:oMath>
        <m:r>
          <m:rPr>
            <m:sty m:val="bi"/>
          </m:rPr>
          <w:rPr>
            <w:rFonts w:ascii="Cambria Math" w:eastAsiaTheme="minorEastAsia" w:hAnsi="Cambria Math"/>
          </w:rPr>
          <m:t>c=</m:t>
        </m:r>
        <m:sSup>
          <m:sSupPr>
            <m:ctrlPr>
              <w:rPr>
                <w:rFonts w:ascii="Cambria Math" w:eastAsiaTheme="minorEastAsia" w:hAnsi="Cambria Math"/>
                <w:b/>
                <w:bCs/>
                <w:i/>
                <w:iCs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v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'</m:t>
            </m:r>
          </m:sup>
        </m:sSup>
        <m:r>
          <m:rPr>
            <m:sty m:val="b"/>
          </m:rPr>
          <w:rPr>
            <w:rFonts w:ascii="Cambria Math" w:eastAsiaTheme="minorEastAsia" w:hAnsi="Cambria Math"/>
          </w:rPr>
          <m:t>Σ</m:t>
        </m:r>
        <m:r>
          <m:rPr>
            <m:sty m:val="bi"/>
          </m:rPr>
          <w:rPr>
            <w:rFonts w:ascii="Cambria Math" w:eastAsiaTheme="minorEastAsia" w:hAnsi="Cambria Math"/>
          </w:rPr>
          <m:t>v</m:t>
        </m:r>
      </m:oMath>
      <w:r>
        <w:rPr>
          <w:rFonts w:eastAsiaTheme="minorEastAsia"/>
          <w:b/>
          <w:bCs/>
          <w:iCs/>
        </w:rPr>
        <w:t xml:space="preserve"> and </w:t>
      </w:r>
      <m:oMath>
        <m:r>
          <m:rPr>
            <m:sty m:val="bi"/>
          </m:rPr>
          <w:rPr>
            <w:rFonts w:ascii="Cambria Math" w:eastAsiaTheme="minorEastAsia" w:hAnsi="Cambria Math"/>
          </w:rPr>
          <m:t>D=diag(</m:t>
        </m:r>
        <m:r>
          <m:rPr>
            <m:sty m:val="b"/>
          </m:rPr>
          <w:rPr>
            <w:rFonts w:ascii="Cambria Math" w:eastAsiaTheme="minorEastAsia" w:hAnsi="Cambria Math"/>
          </w:rPr>
          <m:t>Σ</m:t>
        </m:r>
        <m:r>
          <m:rPr>
            <m:sty m:val="bi"/>
          </m:rP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  <w:b/>
          <w:bCs/>
          <w:iCs/>
        </w:rPr>
        <w:t>.</w:t>
      </w:r>
    </w:p>
    <w:p w14:paraId="0D47372D" w14:textId="75AB8B45" w:rsidR="00F15024" w:rsidRDefault="00A1673D" w:rsidP="00F15024">
      <w:pPr>
        <w:spacing w:before="240"/>
        <w:rPr>
          <w:iCs/>
        </w:rPr>
      </w:pPr>
      <w:r>
        <w:rPr>
          <w:iCs/>
        </w:rPr>
        <w:t>We are told that</w:t>
      </w:r>
      <w:r w:rsidR="00F256D9">
        <w:rPr>
          <w:iCs/>
        </w:rPr>
        <w:t xml:space="preserve"> the </w:t>
      </w:r>
      <w:proofErr w:type="spellStart"/>
      <w:r w:rsidR="00F256D9">
        <w:rPr>
          <w:iCs/>
        </w:rPr>
        <w:t>i-th</w:t>
      </w:r>
      <w:proofErr w:type="spellEnd"/>
      <w:r w:rsidR="00F256D9">
        <w:rPr>
          <w:iCs/>
        </w:rPr>
        <w:t xml:space="preserve"> element of the vector r’s correlation</w:t>
      </w:r>
      <w:r>
        <w:rPr>
          <w:iCs/>
        </w:rPr>
        <w:t>:</w:t>
      </w:r>
    </w:p>
    <w:p w14:paraId="07056ABA" w14:textId="46B3C9A8" w:rsidR="00A1673D" w:rsidRPr="00A1673D" w:rsidRDefault="00A1673D" w:rsidP="00F15024">
      <w:pPr>
        <w:spacing w:before="240"/>
        <w:rPr>
          <w:bCs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Cov(</m:t>
              </m:r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p>
                <m:sSup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</w:rPr>
                <m:t>x)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Var(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Cs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)</m:t>
                  </m:r>
                </m:e>
              </m:rad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Var(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Cs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v'x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)</m:t>
                  </m:r>
                </m:e>
              </m:rad>
            </m:den>
          </m:f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bCs/>
                  <w:i/>
                  <w:iCs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bCs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cD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-1/2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</w:rPr>
            <m:t>Σ</m:t>
          </m:r>
          <m:r>
            <w:rPr>
              <w:rFonts w:ascii="Cambria Math" w:eastAsiaTheme="minorEastAsia" w:hAnsi="Cambria Math"/>
            </w:rPr>
            <m:t>v</m:t>
          </m:r>
        </m:oMath>
      </m:oMathPara>
    </w:p>
    <w:p w14:paraId="2132CDE4" w14:textId="77777777" w:rsidR="00A1673D" w:rsidRDefault="00A1673D" w:rsidP="00A1673D">
      <w:pPr>
        <w:spacing w:before="240"/>
        <w:rPr>
          <w:iCs/>
        </w:rPr>
      </w:pPr>
      <w:r w:rsidRPr="00A1673D">
        <w:rPr>
          <w:iCs/>
        </w:rPr>
        <w:t xml:space="preserve">Therefore, </w:t>
      </w:r>
      <w:r>
        <w:rPr>
          <w:iCs/>
        </w:rPr>
        <w:t xml:space="preserve">this result should be self-evident after deriving each component. </w:t>
      </w:r>
    </w:p>
    <w:p w14:paraId="09F70CF8" w14:textId="1F3F571A" w:rsidR="00A1673D" w:rsidRDefault="00F256D9" w:rsidP="00F256D9">
      <w:pPr>
        <w:spacing w:before="240"/>
        <w:rPr>
          <w:rFonts w:eastAsiaTheme="minorEastAsia"/>
          <w:bCs/>
        </w:rPr>
      </w:pPr>
      <w:r>
        <w:rPr>
          <w:iCs/>
        </w:rPr>
        <w:t xml:space="preserve"> We can immediately simplify this by substituting in </w:t>
      </w:r>
      <m:oMath>
        <m:r>
          <w:rPr>
            <w:rFonts w:ascii="Cambria Math" w:eastAsiaTheme="minorEastAsia" w:hAnsi="Cambria Math"/>
          </w:rPr>
          <m:t>c=</m:t>
        </m:r>
        <m:sSup>
          <m:sSupPr>
            <m:ctrlPr>
              <w:rPr>
                <w:rFonts w:ascii="Cambria Math" w:eastAsiaTheme="minorEastAsia" w:hAnsi="Cambria Math"/>
                <w:bCs/>
                <w:i/>
                <w:iCs/>
              </w:rPr>
            </m:ctrlPr>
          </m:sSupPr>
          <m:e>
            <m:r>
              <w:rPr>
                <w:rFonts w:ascii="Cambria Math" w:eastAsiaTheme="minorEastAsia" w:hAnsi="Cambria Math"/>
              </w:rPr>
              <m:t>v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eastAsiaTheme="minorEastAsia" w:hAnsi="Cambria Math"/>
          </w:rPr>
          <m:t>Σ</m:t>
        </m:r>
        <m:r>
          <w:rPr>
            <w:rFonts w:ascii="Cambria Math" w:eastAsiaTheme="minorEastAsia" w:hAnsi="Cambria Math"/>
          </w:rPr>
          <m:t>v</m:t>
        </m:r>
      </m:oMath>
      <w:r>
        <w:rPr>
          <w:rFonts w:eastAsiaTheme="minorEastAsia"/>
          <w:bCs/>
        </w:rPr>
        <w:t xml:space="preserve">, which is the variance of the linear transformation of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  <w:bCs/>
        </w:rPr>
        <w:t xml:space="preserve">, </w:t>
      </w:r>
      <m:oMath>
        <m:sSup>
          <m:sSupPr>
            <m:ctrlPr>
              <w:rPr>
                <w:rFonts w:ascii="Cambria Math" w:eastAsiaTheme="minorEastAsia" w:hAnsi="Cambria Math"/>
                <w:bCs/>
                <w:i/>
                <w:iCs/>
              </w:rPr>
            </m:ctrlPr>
          </m:sSupPr>
          <m:e>
            <m:r>
              <w:rPr>
                <w:rFonts w:ascii="Cambria Math" w:eastAsiaTheme="minorEastAsia" w:hAnsi="Cambria Math"/>
              </w:rPr>
              <m:t>v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eastAsiaTheme="minorEastAsia" w:hAnsi="Cambria Math"/>
          </w:rPr>
          <m:t>Σ</m:t>
        </m:r>
        <m:r>
          <w:rPr>
            <w:rFonts w:ascii="Cambria Math" w:eastAsiaTheme="minorEastAsia" w:hAnsi="Cambria Math"/>
          </w:rPr>
          <m:t>v</m:t>
        </m:r>
      </m:oMath>
      <w:r>
        <w:rPr>
          <w:rFonts w:eastAsiaTheme="minorEastAsia"/>
          <w:bCs/>
        </w:rPr>
        <w:t xml:space="preserve"> (as established in Question 1a). Therefore:</w:t>
      </w:r>
    </w:p>
    <w:p w14:paraId="652064BA" w14:textId="5901BE5D" w:rsidR="00F256D9" w:rsidRPr="00F256D9" w:rsidRDefault="00F256D9" w:rsidP="00F256D9">
      <w:pPr>
        <w:spacing w:before="240"/>
        <w:rPr>
          <w:rFonts w:eastAsiaTheme="minorEastAsia"/>
          <w:b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Cov(</m:t>
              </m:r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p>
                <m:sSup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</w:rPr>
                <m:t>x)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Var(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Cs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)</m:t>
                  </m:r>
                </m:e>
              </m:rad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</m:rad>
            </m:den>
          </m:f>
        </m:oMath>
      </m:oMathPara>
    </w:p>
    <w:p w14:paraId="0F9DBCC0" w14:textId="71C09491" w:rsidR="00F256D9" w:rsidRDefault="00F256D9" w:rsidP="00F256D9">
      <w:pPr>
        <w:spacing w:before="240"/>
        <w:rPr>
          <w:rFonts w:eastAsiaTheme="minorEastAsia"/>
          <w:bCs/>
        </w:rPr>
      </w:pPr>
      <w:r>
        <w:rPr>
          <w:rFonts w:eastAsiaTheme="minorEastAsia"/>
          <w:bCs/>
        </w:rPr>
        <w:t xml:space="preserve">The variance of </w:t>
      </w:r>
      <m:oMath>
        <m:sSub>
          <m:sSubPr>
            <m:ctrlPr>
              <w:rPr>
                <w:rFonts w:ascii="Cambria Math" w:eastAsiaTheme="minorEastAsia" w:hAnsi="Cambria Math"/>
                <w:bCs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  <w:bCs/>
        </w:rPr>
        <w:t xml:space="preserve"> is also given in the question. Given:</w:t>
      </w:r>
    </w:p>
    <w:p w14:paraId="0D0EFEDC" w14:textId="046839EC" w:rsidR="00F256D9" w:rsidRPr="00F256D9" w:rsidRDefault="00F256D9" w:rsidP="00F256D9">
      <w:pPr>
        <w:spacing w:before="240"/>
        <w:rPr>
          <w:rFonts w:eastAsiaTheme="minorEastAsia"/>
          <w:bCs/>
          <w:iCs/>
        </w:rPr>
      </w:pPr>
      <m:oMathPara>
        <m:oMath>
          <m:r>
            <w:rPr>
              <w:rFonts w:ascii="Cambria Math" w:hAnsi="Cambria Math"/>
            </w:rPr>
            <m:t>x~N</m:t>
          </m:r>
          <m:d>
            <m:dPr>
              <m:ctrlPr>
                <w:rPr>
                  <w:rFonts w:ascii="Cambria Math" w:hAnsi="Cambria Math"/>
                  <w:bCs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μ,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</m:e>
          </m:d>
        </m:oMath>
      </m:oMathPara>
    </w:p>
    <w:p w14:paraId="46BB5E4C" w14:textId="223CA312" w:rsidR="00F256D9" w:rsidRDefault="00F256D9" w:rsidP="00F256D9">
      <w:pPr>
        <w:spacing w:before="240"/>
        <w:rPr>
          <w:rFonts w:eastAsiaTheme="minorEastAsia"/>
          <w:bCs/>
          <w:iCs/>
        </w:rPr>
      </w:pPr>
      <w:r>
        <w:rPr>
          <w:rFonts w:eastAsiaTheme="minorEastAsia"/>
          <w:bCs/>
          <w:iCs/>
        </w:rPr>
        <w:t>It must be that:</w:t>
      </w:r>
    </w:p>
    <w:p w14:paraId="179EED46" w14:textId="7C32C7DD" w:rsidR="00F256D9" w:rsidRPr="00F256D9" w:rsidRDefault="00F256D9" w:rsidP="00F256D9">
      <w:pPr>
        <w:spacing w:before="240"/>
        <w:rPr>
          <w:rFonts w:eastAsiaTheme="minorEastAsia"/>
          <w:bCs/>
        </w:rPr>
      </w:pPr>
      <m:oMathPara>
        <m:oMath>
          <m:r>
            <w:rPr>
              <w:rFonts w:ascii="Cambria Math" w:hAnsi="Cambria Math"/>
            </w:rPr>
            <m:t>Var</m:t>
          </m:r>
          <m:d>
            <m:dPr>
              <m:ctrlPr>
                <w:rPr>
                  <w:rFonts w:ascii="Cambria Math" w:hAnsi="Cambria Math"/>
                  <w:bCs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Cs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  <m:ctrlPr>
                <w:rPr>
                  <w:rFonts w:ascii="Cambria Math" w:hAnsi="Cambria Math"/>
                  <w:bCs/>
                  <w:i/>
                  <w:iCs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ii</m:t>
              </m:r>
            </m:sub>
          </m:sSub>
          <m:r>
            <w:rPr>
              <w:rFonts w:ascii="Cambria Math" w:eastAsiaTheme="minorEastAsia" w:hAnsi="Cambria Math"/>
            </w:rPr>
            <m:t>=D</m:t>
          </m:r>
        </m:oMath>
      </m:oMathPara>
    </w:p>
    <w:p w14:paraId="1384E200" w14:textId="716B8577" w:rsidR="00F256D9" w:rsidRDefault="00F256D9" w:rsidP="00F256D9">
      <w:pPr>
        <w:spacing w:before="240"/>
        <w:rPr>
          <w:rFonts w:eastAsiaTheme="minorEastAsia"/>
          <w:bCs/>
          <w:iCs/>
        </w:rPr>
      </w:pPr>
      <w:r>
        <w:rPr>
          <w:rFonts w:eastAsiaTheme="minorEastAsia"/>
          <w:bCs/>
          <w:iCs/>
        </w:rPr>
        <w:t>Therefore:</w:t>
      </w:r>
    </w:p>
    <w:p w14:paraId="1618A808" w14:textId="1E46A38B" w:rsidR="00F256D9" w:rsidRPr="00F256D9" w:rsidRDefault="00F256D9" w:rsidP="00F256D9">
      <w:pPr>
        <w:spacing w:before="240"/>
        <w:rPr>
          <w:rFonts w:eastAsiaTheme="minorEastAsia"/>
          <w:b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Cov(</m:t>
              </m:r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p>
                <m:sSup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</w:rPr>
                <m:t>x)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</m:rad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</m:rad>
            </m:den>
          </m:f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cD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sup>
          </m:sSup>
          <m:r>
            <w:rPr>
              <w:rFonts w:ascii="Cambria Math" w:eastAsiaTheme="minorEastAsia" w:hAnsi="Cambria Math"/>
            </w:rPr>
            <m:t>Cov(</m:t>
          </m:r>
          <m:sSub>
            <m:sSub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,</m:t>
          </m:r>
          <m:sSup>
            <m:sSup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x)</m:t>
          </m:r>
        </m:oMath>
      </m:oMathPara>
    </w:p>
    <w:p w14:paraId="3121125E" w14:textId="55F9125A" w:rsidR="00F256D9" w:rsidRDefault="00F256D9" w:rsidP="00F256D9">
      <w:pPr>
        <w:spacing w:before="240"/>
        <w:rPr>
          <w:rFonts w:eastAsiaTheme="minorEastAsia"/>
          <w:bCs/>
          <w:iCs/>
        </w:rPr>
      </w:pPr>
      <w:r>
        <w:rPr>
          <w:rFonts w:eastAsiaTheme="minorEastAsia"/>
          <w:bCs/>
          <w:iCs/>
        </w:rPr>
        <w:t>Now to find the covariance</w:t>
      </w:r>
      <w:r w:rsidR="00811BE4">
        <w:rPr>
          <w:rFonts w:eastAsiaTheme="minorEastAsia"/>
          <w:bCs/>
          <w:iCs/>
        </w:rPr>
        <w:t xml:space="preserve"> (noting that </w:t>
      </w:r>
      <m:oMath>
        <m:r>
          <w:rPr>
            <w:rFonts w:ascii="Cambria Math" w:eastAsiaTheme="minorEastAsia" w:hAnsi="Cambria Math"/>
          </w:rPr>
          <m:t>Cov(A,B)=E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bCs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AB</m:t>
            </m:r>
          </m:e>
        </m:d>
        <m:r>
          <w:rPr>
            <w:rFonts w:ascii="Cambria Math" w:eastAsiaTheme="minorEastAsia" w:hAnsi="Cambria Math"/>
          </w:rPr>
          <m:t>-E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bCs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E[B])</m:t>
        </m:r>
      </m:oMath>
      <w:r>
        <w:rPr>
          <w:rFonts w:eastAsiaTheme="minorEastAsia"/>
          <w:bCs/>
          <w:iCs/>
        </w:rPr>
        <w:t>:</w:t>
      </w:r>
    </w:p>
    <w:p w14:paraId="7E7E6EFC" w14:textId="0377D618" w:rsidR="00F256D9" w:rsidRPr="00277E00" w:rsidRDefault="00811BE4" w:rsidP="00F256D9">
      <w:pPr>
        <w:spacing w:before="240"/>
        <w:rPr>
          <w:rFonts w:eastAsiaTheme="minorEastAsia"/>
          <w:bCs/>
          <w:iCs/>
        </w:rPr>
      </w:pPr>
      <m:oMathPara>
        <m:oMath>
          <m:r>
            <w:rPr>
              <w:rFonts w:ascii="Cambria Math" w:eastAsiaTheme="minorEastAsia" w:hAnsi="Cambria Math"/>
            </w:rPr>
            <m:t>Cov</m:t>
          </m:r>
          <m:d>
            <m:dPr>
              <m:ctrlPr>
                <w:rPr>
                  <w:rFonts w:ascii="Cambria Math" w:eastAsiaTheme="minorEastAsia" w:hAnsi="Cambria Math"/>
                  <w:bCs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p>
                <m:sSupPr>
                  <m:ctrlPr>
                    <w:rPr>
                      <w:rFonts w:ascii="Cambria Math" w:eastAsiaTheme="minorEastAsia" w:hAnsi="Cambria Math"/>
                      <w:bCs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bCs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  <m:sSup>
                <m:sSupPr>
                  <m:ctrlPr>
                    <w:rPr>
                      <w:rFonts w:ascii="Cambria Math" w:eastAsiaTheme="minorEastAsia" w:hAnsi="Cambria Math"/>
                      <w:bCs/>
                      <w:i/>
                      <w:iCs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iCs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bCs/>
                              <w:i/>
                              <w:iCs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-E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bCs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bCs/>
                  <w:i/>
                  <w:iCs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bCs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</w:rPr>
                <m:t>x</m:t>
              </m:r>
            </m:e>
          </m:d>
        </m:oMath>
      </m:oMathPara>
    </w:p>
    <w:p w14:paraId="38AD42B5" w14:textId="1A5A1B6E" w:rsidR="00277E00" w:rsidRDefault="00277E00" w:rsidP="00F256D9">
      <w:pPr>
        <w:spacing w:before="240"/>
        <w:rPr>
          <w:rFonts w:eastAsiaTheme="minorEastAsia"/>
          <w:bCs/>
          <w:iCs/>
        </w:rPr>
      </w:pPr>
      <w:r>
        <w:rPr>
          <w:rFonts w:eastAsiaTheme="minorEastAsia"/>
          <w:bCs/>
          <w:iCs/>
        </w:rPr>
        <w:t>Simplifying this further:</w:t>
      </w:r>
    </w:p>
    <w:p w14:paraId="28765CCC" w14:textId="61D0B9A5" w:rsidR="00277E00" w:rsidRPr="00277E00" w:rsidRDefault="00277E00" w:rsidP="00F256D9">
      <w:pPr>
        <w:spacing w:before="240"/>
        <w:rPr>
          <w:rFonts w:eastAsiaTheme="minorEastAsia"/>
          <w:bCs/>
          <w:iCs/>
        </w:rPr>
      </w:pPr>
      <m:oMathPara>
        <m:oMath>
          <m:r>
            <w:rPr>
              <w:rFonts w:ascii="Cambria Math" w:eastAsiaTheme="minorEastAsia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bCs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  <m:sSup>
                <m:sSupPr>
                  <m:ctrlPr>
                    <w:rPr>
                      <w:rFonts w:ascii="Cambria Math" w:eastAsiaTheme="minorEastAsia" w:hAnsi="Cambria Math"/>
                      <w:bCs/>
                      <w:i/>
                      <w:iCs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iCs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bCs/>
                              <w:i/>
                              <w:iCs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-E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bCs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bCs/>
                  <w:i/>
                  <w:iCs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bCs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bCs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  <m:sSup>
                <m:sSupPr>
                  <m:ctrlPr>
                    <w:rPr>
                      <w:rFonts w:ascii="Cambria Math" w:eastAsiaTheme="minorEastAsia" w:hAnsi="Cambria Math"/>
                      <w:bCs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v-E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bCs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v'E[x]</m:t>
          </m:r>
        </m:oMath>
      </m:oMathPara>
    </w:p>
    <w:p w14:paraId="56CA80F4" w14:textId="1A5AB125" w:rsidR="00277E00" w:rsidRDefault="00277E00" w:rsidP="00F256D9">
      <w:pPr>
        <w:spacing w:before="240"/>
        <w:rPr>
          <w:rFonts w:eastAsiaTheme="minorEastAsia"/>
          <w:bCs/>
        </w:rPr>
      </w:pPr>
      <w:r>
        <w:rPr>
          <w:rFonts w:eastAsiaTheme="minorEastAsia"/>
          <w:bCs/>
          <w:iCs/>
        </w:rPr>
        <w:t xml:space="preserve">Collecting terms and noting the definition of </w:t>
      </w:r>
      <m:oMath>
        <m:r>
          <m:rPr>
            <m:sty m:val="p"/>
          </m:rPr>
          <w:rPr>
            <w:rFonts w:ascii="Cambria Math" w:eastAsiaTheme="minorEastAsia" w:hAnsi="Cambria Math"/>
          </w:rPr>
          <m:t>Σ</m:t>
        </m:r>
      </m:oMath>
      <w:r>
        <w:rPr>
          <w:rFonts w:eastAsiaTheme="minorEastAsia"/>
          <w:bCs/>
        </w:rPr>
        <w:t>:</w:t>
      </w:r>
    </w:p>
    <w:p w14:paraId="2AE49B41" w14:textId="77777777" w:rsidR="00277E00" w:rsidRPr="00277E00" w:rsidRDefault="00277E00" w:rsidP="00F256D9">
      <w:pPr>
        <w:spacing w:before="240"/>
        <w:rPr>
          <w:rFonts w:eastAsiaTheme="minorEastAsia"/>
          <w:bCs/>
          <w:iCs/>
        </w:rPr>
      </w:pPr>
      <m:oMathPara>
        <m:oMath>
          <m:r>
            <w:rPr>
              <w:rFonts w:ascii="Cambria Math" w:eastAsiaTheme="minorEastAsia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bCs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  <m:sSup>
                <m:sSupPr>
                  <m:ctrlPr>
                    <w:rPr>
                      <w:rFonts w:ascii="Cambria Math" w:eastAsiaTheme="minorEastAsia" w:hAnsi="Cambria Math"/>
                      <w:bCs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v-E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bCs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sSup>
            <m:sSupPr>
              <m:ctrlPr>
                <w:rPr>
                  <w:rFonts w:ascii="Cambria Math" w:eastAsiaTheme="minorEastAsia" w:hAnsi="Cambria Math"/>
                  <w:bCs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bCs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bCs/>
                  <w:i/>
                  <w:iCs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Σ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+E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bCs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  <m:ctrlPr>
                    <w:rPr>
                      <w:rFonts w:ascii="Cambria Math" w:eastAsiaTheme="minorEastAsia" w:hAnsi="Cambria Math"/>
                      <w:bCs/>
                      <w:i/>
                      <w:iCs/>
                    </w:rPr>
                  </m:ctrlPr>
                </m:e>
              </m:d>
              <m:r>
                <w:rPr>
                  <w:rFonts w:ascii="Cambria Math" w:eastAsiaTheme="minorEastAsia" w:hAnsi="Cambria Math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bCs/>
                      <w:i/>
                      <w:iCs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</m:e>
              </m:d>
            </m:e>
          </m:d>
          <m:r>
            <w:rPr>
              <w:rFonts w:ascii="Cambria Math" w:eastAsiaTheme="minorEastAsia" w:hAnsi="Cambria Math"/>
            </w:rPr>
            <m:t>v-E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bCs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sSup>
            <m:sSupPr>
              <m:ctrlPr>
                <w:rPr>
                  <w:rFonts w:ascii="Cambria Math" w:eastAsiaTheme="minorEastAsia" w:hAnsi="Cambria Math"/>
                  <w:bCs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bCs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</m:oMath>
      </m:oMathPara>
    </w:p>
    <w:p w14:paraId="7D000582" w14:textId="603091C6" w:rsidR="00277E00" w:rsidRPr="00277E00" w:rsidRDefault="00277E00" w:rsidP="00F256D9">
      <w:pPr>
        <w:spacing w:before="240"/>
        <w:rPr>
          <w:rFonts w:eastAsiaTheme="minorEastAsia"/>
          <w:bCs/>
          <w:iCs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</w:rPr>
            <m:t>Σ</m:t>
          </m:r>
          <m:r>
            <w:rPr>
              <w:rFonts w:ascii="Cambria Math" w:eastAsiaTheme="minorEastAsia" w:hAnsi="Cambria Math"/>
            </w:rPr>
            <m:t>v</m:t>
          </m:r>
          <m:r>
            <w:rPr>
              <w:rFonts w:ascii="Cambria Math" w:eastAsiaTheme="minorEastAsia" w:hAnsi="Cambria Math"/>
            </w:rPr>
            <m:t>+</m:t>
          </m:r>
          <m:r>
            <m:rPr>
              <m:sty m:val="p"/>
            </m:rPr>
            <w:rPr>
              <w:rFonts w:ascii="Cambria Math" w:eastAsiaTheme="minorEastAsia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b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  <m:ctrlPr>
                <w:rPr>
                  <w:rFonts w:ascii="Cambria Math" w:eastAsiaTheme="minorEastAsia" w:hAnsi="Cambria Math"/>
                  <w:bCs/>
                  <w:i/>
                  <w:iCs/>
                </w:rPr>
              </m:ctrlPr>
            </m:e>
          </m:d>
          <m:r>
            <w:rPr>
              <w:rFonts w:ascii="Cambria Math" w:eastAsiaTheme="minorEastAsia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bCs/>
                  <w:i/>
                  <w:iCs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bCs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v-</m:t>
          </m:r>
          <m:r>
            <m:rPr>
              <m:sty m:val="p"/>
            </m:rPr>
            <w:rPr>
              <w:rFonts w:ascii="Cambria Math" w:eastAsiaTheme="minorEastAsia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b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  <m:ctrlPr>
                <w:rPr>
                  <w:rFonts w:ascii="Cambria Math" w:eastAsiaTheme="minorEastAsia" w:hAnsi="Cambria Math"/>
                  <w:bCs/>
                  <w:i/>
                  <w:iCs/>
                </w:rPr>
              </m:ctrlPr>
            </m:e>
          </m:d>
          <m:sSup>
            <m:sSupPr>
              <m:ctrlPr>
                <w:rPr>
                  <w:rFonts w:ascii="Cambria Math" w:eastAsiaTheme="minorEastAsia" w:hAnsi="Cambria Math"/>
                  <w:bCs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bCs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2A4E7BD1" w14:textId="4FB4CE99" w:rsidR="00277E00" w:rsidRDefault="00277E00" w:rsidP="00F256D9">
      <w:pPr>
        <w:spacing w:before="240"/>
        <w:rPr>
          <w:rFonts w:eastAsiaTheme="minorEastAsia"/>
          <w:bCs/>
          <w:iCs/>
        </w:rPr>
      </w:pPr>
      <w:r>
        <w:rPr>
          <w:rFonts w:eastAsiaTheme="minorEastAsia"/>
          <w:bCs/>
          <w:iCs/>
        </w:rPr>
        <w:t xml:space="preserve">Because </w:t>
      </w:r>
      <m:oMath>
        <m:r>
          <w:rPr>
            <w:rFonts w:ascii="Cambria Math" w:eastAsiaTheme="minorEastAsia" w:hAnsi="Cambria Math"/>
          </w:rPr>
          <m:t>v</m:t>
        </m:r>
      </m:oMath>
      <w:r>
        <w:rPr>
          <w:rFonts w:eastAsiaTheme="minorEastAsia"/>
          <w:bCs/>
          <w:iCs/>
        </w:rPr>
        <w:t xml:space="preserve"> is scalar, we can write:</w:t>
      </w:r>
    </w:p>
    <w:p w14:paraId="5599C97E" w14:textId="7B4BB948" w:rsidR="00277E00" w:rsidRPr="00277E00" w:rsidRDefault="00277E00" w:rsidP="00277E00">
      <w:pPr>
        <w:spacing w:before="240"/>
        <w:rPr>
          <w:rFonts w:eastAsiaTheme="minorEastAsia"/>
          <w:bCs/>
          <w:iCs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b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  <m:ctrlPr>
                <w:rPr>
                  <w:rFonts w:ascii="Cambria Math" w:eastAsiaTheme="minorEastAsia" w:hAnsi="Cambria Math"/>
                  <w:bCs/>
                  <w:i/>
                  <w:iCs/>
                </w:rPr>
              </m:ctrlPr>
            </m:e>
          </m:d>
          <m:sSup>
            <m:sSupPr>
              <m:ctrlPr>
                <w:rPr>
                  <w:rFonts w:ascii="Cambria Math" w:eastAsiaTheme="minorEastAsia" w:hAnsi="Cambria Math"/>
                  <w:bCs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bCs/>
                  <w:i/>
                  <w:iCs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bCs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bCs/>
                  <w:i/>
                  <w:iCs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bCs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  <m:ctrlPr>
                    <w:rPr>
                      <w:rFonts w:ascii="Cambria Math" w:eastAsiaTheme="minorEastAsia" w:hAnsi="Cambria Math"/>
                      <w:bCs/>
                      <w:i/>
                      <w:iCs/>
                    </w:rPr>
                  </m:ctrlPr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bCs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bCs/>
                      <w:i/>
                      <w:iCs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</m:e>
              </m:d>
            </m:e>
          </m:d>
          <m:r>
            <w:rPr>
              <w:rFonts w:ascii="Cambria Math" w:eastAsiaTheme="minorEastAsia" w:hAnsi="Cambria Math"/>
            </w:rPr>
            <m:t>v</m:t>
          </m:r>
        </m:oMath>
      </m:oMathPara>
    </w:p>
    <w:p w14:paraId="65281EFB" w14:textId="25778719" w:rsidR="00277E00" w:rsidRDefault="00277E00" w:rsidP="00277E00">
      <w:pPr>
        <w:spacing w:before="240"/>
        <w:rPr>
          <w:rFonts w:eastAsiaTheme="minorEastAsia"/>
          <w:bCs/>
          <w:iCs/>
        </w:rPr>
      </w:pPr>
      <w:r>
        <w:rPr>
          <w:rFonts w:eastAsiaTheme="minorEastAsia"/>
          <w:bCs/>
          <w:iCs/>
        </w:rPr>
        <w:t>Therefore, when we apply this and take the difference between the second and third terms we have:</w:t>
      </w:r>
    </w:p>
    <w:p w14:paraId="4532359C" w14:textId="042BB5BF" w:rsidR="00277E00" w:rsidRPr="00277E00" w:rsidRDefault="00277E00" w:rsidP="00277E00">
      <w:pPr>
        <w:spacing w:before="240"/>
        <w:rPr>
          <w:rFonts w:eastAsiaTheme="minorEastAsia"/>
          <w:bCs/>
          <w:iCs/>
        </w:rPr>
      </w:pPr>
      <m:oMathPara>
        <m:oMath>
          <m:r>
            <w:rPr>
              <w:rFonts w:ascii="Cambria Math" w:eastAsiaTheme="minorEastAsia" w:hAnsi="Cambria Math"/>
            </w:rPr>
            <m:t>Cov</m:t>
          </m:r>
          <m:d>
            <m:d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p>
                <m:sSup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 xml:space="preserve">= </m:t>
          </m:r>
          <m:r>
            <m:rPr>
              <m:sty m:val="p"/>
            </m:rPr>
            <w:rPr>
              <w:rFonts w:ascii="Cambria Math" w:eastAsiaTheme="minorEastAsia" w:hAnsi="Cambria Math"/>
            </w:rPr>
            <m:t>Σ</m:t>
          </m:r>
          <m:r>
            <w:rPr>
              <w:rFonts w:ascii="Cambria Math" w:eastAsiaTheme="minorEastAsia" w:hAnsi="Cambria Math"/>
            </w:rPr>
            <m:t>v+</m:t>
          </m:r>
          <m:d>
            <m:dPr>
              <m:ctrlPr>
                <w:rPr>
                  <w:rFonts w:ascii="Cambria Math" w:eastAsiaTheme="minorEastAsia" w:hAnsi="Cambria Math"/>
                  <w:bCs/>
                  <w:i/>
                  <w:iCs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bCs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  <m:ctrlPr>
                    <w:rPr>
                      <w:rFonts w:ascii="Cambria Math" w:eastAsiaTheme="minorEastAsia" w:hAnsi="Cambria Math"/>
                      <w:bCs/>
                      <w:i/>
                      <w:iCs/>
                    </w:rPr>
                  </m:ctrlPr>
                </m:e>
              </m:d>
              <m:r>
                <w:rPr>
                  <w:rFonts w:ascii="Cambria Math" w:eastAsiaTheme="minorEastAsia" w:hAnsi="Cambria Math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bCs/>
                      <w:i/>
                      <w:iCs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</m:e>
              </m:d>
            </m:e>
          </m:d>
          <m:r>
            <w:rPr>
              <w:rFonts w:ascii="Cambria Math" w:eastAsiaTheme="minorEastAsia" w:hAnsi="Cambria Math"/>
            </w:rPr>
            <m:t>v-</m:t>
          </m:r>
          <m:d>
            <m:dPr>
              <m:ctrlPr>
                <w:rPr>
                  <w:rFonts w:ascii="Cambria Math" w:eastAsiaTheme="minorEastAsia" w:hAnsi="Cambria Math"/>
                  <w:bCs/>
                  <w:i/>
                  <w:iCs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bCs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  <m:ctrlPr>
                    <w:rPr>
                      <w:rFonts w:ascii="Cambria Math" w:eastAsiaTheme="minorEastAsia" w:hAnsi="Cambria Math"/>
                      <w:bCs/>
                      <w:i/>
                      <w:iCs/>
                    </w:rPr>
                  </m:ctrlPr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bCs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bCs/>
                      <w:i/>
                      <w:iCs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</m:e>
              </m:d>
            </m:e>
          </m:d>
          <m:r>
            <w:rPr>
              <w:rFonts w:ascii="Cambria Math" w:eastAsiaTheme="minorEastAsia" w:hAnsi="Cambria Math"/>
            </w:rPr>
            <m:t>v</m:t>
          </m:r>
          <m:r>
            <w:rPr>
              <w:rFonts w:ascii="Cambria Math" w:eastAsiaTheme="minorEastAsia" w:hAnsi="Cambria Math"/>
            </w:rPr>
            <m:t xml:space="preserve">= </m:t>
          </m:r>
          <m:r>
            <m:rPr>
              <m:sty m:val="p"/>
            </m:rPr>
            <w:rPr>
              <w:rFonts w:ascii="Cambria Math" w:eastAsiaTheme="minorEastAsia" w:hAnsi="Cambria Math"/>
            </w:rPr>
            <m:t>Σ</m:t>
          </m:r>
          <m:r>
            <w:rPr>
              <w:rFonts w:ascii="Cambria Math" w:eastAsiaTheme="minorEastAsia" w:hAnsi="Cambria Math"/>
            </w:rPr>
            <m:t>v</m:t>
          </m:r>
        </m:oMath>
      </m:oMathPara>
    </w:p>
    <w:p w14:paraId="7A2E199E" w14:textId="64CAAF8F" w:rsidR="00277E00" w:rsidRDefault="007940FC" w:rsidP="00F256D9">
      <w:pPr>
        <w:spacing w:before="240"/>
        <w:rPr>
          <w:rFonts w:eastAsiaTheme="minorEastAsia"/>
          <w:bCs/>
          <w:iCs/>
        </w:rPr>
      </w:pPr>
      <w:r>
        <w:rPr>
          <w:rFonts w:eastAsiaTheme="minorEastAsia"/>
          <w:bCs/>
          <w:iCs/>
        </w:rPr>
        <w:lastRenderedPageBreak/>
        <w:t>Therefore, by plugging this back into to what we’re given, we can conclude:</w:t>
      </w:r>
    </w:p>
    <w:p w14:paraId="5AE6880B" w14:textId="029F742A" w:rsidR="00277E00" w:rsidRPr="007940FC" w:rsidRDefault="007940FC" w:rsidP="00F256D9">
      <w:pPr>
        <w:spacing w:before="240"/>
        <w:rPr>
          <w:bCs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Cov(</m:t>
              </m:r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p>
                <m:sSup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</w:rPr>
                <m:t>x)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Var(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Cs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)</m:t>
                  </m:r>
                </m:e>
              </m:rad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Var(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Cs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v'x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)</m:t>
                  </m:r>
                </m:e>
              </m:rad>
            </m:den>
          </m:f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bCs/>
                  <w:i/>
                  <w:iCs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bCs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cD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-1/2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</w:rPr>
            <m:t>Σ</m:t>
          </m:r>
          <m:r>
            <w:rPr>
              <w:rFonts w:ascii="Cambria Math" w:eastAsiaTheme="minorEastAsia" w:hAnsi="Cambria Math"/>
            </w:rPr>
            <m:t>v</m:t>
          </m:r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3592E624" w14:textId="59FE076D" w:rsidR="00277E00" w:rsidRPr="00277E00" w:rsidRDefault="00277E00" w:rsidP="00F256D9">
      <w:pPr>
        <w:spacing w:before="240"/>
        <w:rPr>
          <w:rFonts w:eastAsiaTheme="minorEastAsia"/>
          <w:bCs/>
          <w:iCs/>
        </w:rPr>
      </w:pPr>
    </w:p>
    <w:p w14:paraId="1578BFAA" w14:textId="681267E8" w:rsidR="003F4944" w:rsidRPr="003F4944" w:rsidRDefault="003F4944" w:rsidP="003F4944">
      <w:pPr>
        <w:pStyle w:val="ListParagraph"/>
        <w:numPr>
          <w:ilvl w:val="0"/>
          <w:numId w:val="2"/>
        </w:numPr>
        <w:spacing w:before="240"/>
        <w:rPr>
          <w:b/>
          <w:bCs/>
          <w:iCs/>
        </w:rPr>
      </w:pPr>
      <w:r>
        <w:rPr>
          <w:b/>
          <w:bCs/>
          <w:iCs/>
        </w:rPr>
        <w:t xml:space="preserve">mark) Bonus question: when does </w:t>
      </w:r>
      <m:oMath>
        <m:r>
          <m:rPr>
            <m:sty m:val="bi"/>
          </m:rPr>
          <w:rPr>
            <w:rFonts w:ascii="Cambria Math" w:hAnsi="Cambria Math"/>
          </w:rPr>
          <m:t>r=</m:t>
        </m:r>
        <m:r>
          <m:rPr>
            <m:sty m:val="b"/>
          </m:rPr>
          <w:rPr>
            <w:rFonts w:ascii="Cambria Math" w:hAnsi="Cambria Math"/>
          </w:rPr>
          <m:t>Σ</m:t>
        </m:r>
        <m:r>
          <m:rPr>
            <m:sty m:val="bi"/>
          </m:rPr>
          <w:rPr>
            <w:rFonts w:ascii="Cambria Math" w:hAnsi="Cambria Math"/>
          </w:rPr>
          <m:t>v</m:t>
        </m:r>
      </m:oMath>
      <w:r>
        <w:rPr>
          <w:rFonts w:eastAsiaTheme="minorEastAsia"/>
          <w:b/>
          <w:bCs/>
          <w:iCs/>
        </w:rPr>
        <w:t>?</w:t>
      </w:r>
    </w:p>
    <w:p w14:paraId="1F4D00A6" w14:textId="5D6AF7D7" w:rsidR="003F4944" w:rsidRPr="007940FC" w:rsidRDefault="007940FC" w:rsidP="007940FC">
      <w:pPr>
        <w:spacing w:before="240"/>
        <w:rPr>
          <w:bCs/>
          <w:iCs/>
        </w:rPr>
      </w:pPr>
      <m:oMath>
        <m:r>
          <w:rPr>
            <w:rFonts w:ascii="Cambria Math" w:hAnsi="Cambria Math"/>
          </w:rPr>
          <m:t>r=</m:t>
        </m:r>
        <m:r>
          <m:rPr>
            <m:sty m:val="p"/>
          </m:rPr>
          <w:rPr>
            <w:rFonts w:ascii="Cambria Math" w:hAnsi="Cambria Math"/>
          </w:rPr>
          <m:t>Σ</m:t>
        </m:r>
        <m:r>
          <w:rPr>
            <w:rFonts w:ascii="Cambria Math" w:hAnsi="Cambria Math"/>
          </w:rPr>
          <m:t>v</m:t>
        </m:r>
      </m:oMath>
      <w:r>
        <w:rPr>
          <w:rFonts w:eastAsiaTheme="minorEastAsia"/>
          <w:bCs/>
        </w:rPr>
        <w:t xml:space="preserve"> holds when </w:t>
      </w:r>
      <m:oMath>
        <m:sSup>
          <m:sSupPr>
            <m:ctrlPr>
              <w:rPr>
                <w:rFonts w:ascii="Cambria Math" w:eastAsiaTheme="minorEastAsia" w:hAnsi="Cambria Math"/>
                <w:bCs/>
                <w:i/>
                <w:iCs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bCs/>
                    <w:i/>
                    <w:iCs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cD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-1/2</m:t>
            </m:r>
          </m:sup>
        </m:sSup>
      </m:oMath>
      <w:r>
        <w:rPr>
          <w:rFonts w:eastAsiaTheme="minorEastAsia"/>
          <w:bCs/>
          <w:iCs/>
        </w:rPr>
        <w:t xml:space="preserve"> is the identity matrix. This would imply that the scaling factor </w:t>
      </w:r>
      <m:oMath>
        <m:sSup>
          <m:sSupPr>
            <m:ctrlPr>
              <w:rPr>
                <w:rFonts w:ascii="Cambria Math" w:eastAsiaTheme="minorEastAsia" w:hAnsi="Cambria Math"/>
                <w:bCs/>
                <w:i/>
                <w:iCs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bCs/>
                    <w:i/>
                    <w:iCs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cD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-1/2</m:t>
            </m:r>
          </m:sup>
        </m:sSup>
      </m:oMath>
      <w:r>
        <w:rPr>
          <w:rFonts w:eastAsiaTheme="minorEastAsia"/>
          <w:bCs/>
          <w:iCs/>
        </w:rPr>
        <w:t xml:space="preserve"> is the identity, meaning no scaling is applied to </w:t>
      </w:r>
      <m:oMath>
        <m:r>
          <m:rPr>
            <m:sty m:val="p"/>
          </m:rPr>
          <w:rPr>
            <w:rFonts w:ascii="Cambria Math" w:hAnsi="Cambria Math"/>
          </w:rPr>
          <m:t>Σ</m:t>
        </m:r>
        <m:r>
          <w:rPr>
            <w:rFonts w:ascii="Cambria Math" w:hAnsi="Cambria Math"/>
          </w:rPr>
          <m:t>v</m:t>
        </m:r>
      </m:oMath>
      <w:r>
        <w:rPr>
          <w:rFonts w:eastAsiaTheme="minorEastAsia"/>
          <w:bCs/>
        </w:rPr>
        <w:t>.</w:t>
      </w:r>
    </w:p>
    <w:sectPr w:rsidR="003F4944" w:rsidRPr="007940F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B2BC6D4" w14:textId="77777777" w:rsidR="00E63E0C" w:rsidRDefault="00E63E0C" w:rsidP="007537BF">
      <w:pPr>
        <w:spacing w:after="0" w:line="240" w:lineRule="auto"/>
      </w:pPr>
      <w:r>
        <w:separator/>
      </w:r>
    </w:p>
  </w:endnote>
  <w:endnote w:type="continuationSeparator" w:id="0">
    <w:p w14:paraId="2A32A16E" w14:textId="77777777" w:rsidR="00E63E0C" w:rsidRDefault="00E63E0C" w:rsidP="007537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9CE7A4" w14:textId="77777777" w:rsidR="007537BF" w:rsidRDefault="007537B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4344087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8F58FC4" w14:textId="1565D552" w:rsidR="007537BF" w:rsidRDefault="007537B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ADA5504" w14:textId="7B7AB603" w:rsidR="007537BF" w:rsidRDefault="007537BF">
    <w:pPr>
      <w:pStyle w:val="Footer"/>
    </w:pPr>
    <w:r>
      <w:t>Josh Copeland (SID: 1444772)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C70E27" w14:textId="77777777" w:rsidR="007537BF" w:rsidRDefault="007537B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DF885F5" w14:textId="77777777" w:rsidR="00E63E0C" w:rsidRDefault="00E63E0C" w:rsidP="007537BF">
      <w:pPr>
        <w:spacing w:after="0" w:line="240" w:lineRule="auto"/>
      </w:pPr>
      <w:r>
        <w:separator/>
      </w:r>
    </w:p>
  </w:footnote>
  <w:footnote w:type="continuationSeparator" w:id="0">
    <w:p w14:paraId="14199611" w14:textId="77777777" w:rsidR="00E63E0C" w:rsidRDefault="00E63E0C" w:rsidP="007537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F5E575" w14:textId="77777777" w:rsidR="007537BF" w:rsidRDefault="007537B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AC35D5" w14:textId="77777777" w:rsidR="007537BF" w:rsidRDefault="007537B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658578" w14:textId="77777777" w:rsidR="007537BF" w:rsidRDefault="007537B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7E2D99"/>
    <w:multiLevelType w:val="hybridMultilevel"/>
    <w:tmpl w:val="4704D376"/>
    <w:lvl w:ilvl="0" w:tplc="473AD7BE">
      <w:start w:val="1"/>
      <w:numFmt w:val="decimal"/>
      <w:lvlText w:val="(%1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2B85720"/>
    <w:multiLevelType w:val="hybridMultilevel"/>
    <w:tmpl w:val="53C8A5D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E06347"/>
    <w:multiLevelType w:val="hybridMultilevel"/>
    <w:tmpl w:val="5BC4FF0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18399565">
    <w:abstractNumId w:val="2"/>
  </w:num>
  <w:num w:numId="2" w16cid:durableId="1504859572">
    <w:abstractNumId w:val="0"/>
  </w:num>
  <w:num w:numId="3" w16cid:durableId="9309400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3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ABC"/>
    <w:rsid w:val="00042C12"/>
    <w:rsid w:val="000869AC"/>
    <w:rsid w:val="000A1469"/>
    <w:rsid w:val="000A4E6A"/>
    <w:rsid w:val="001E3FAE"/>
    <w:rsid w:val="00277E00"/>
    <w:rsid w:val="002A5285"/>
    <w:rsid w:val="003F25C1"/>
    <w:rsid w:val="003F4944"/>
    <w:rsid w:val="003F689F"/>
    <w:rsid w:val="0042229C"/>
    <w:rsid w:val="004372B6"/>
    <w:rsid w:val="005F08FF"/>
    <w:rsid w:val="0066645E"/>
    <w:rsid w:val="006A675F"/>
    <w:rsid w:val="006D2CCE"/>
    <w:rsid w:val="007537BF"/>
    <w:rsid w:val="007940FC"/>
    <w:rsid w:val="007B7C18"/>
    <w:rsid w:val="007C132E"/>
    <w:rsid w:val="00806E3D"/>
    <w:rsid w:val="00811BE4"/>
    <w:rsid w:val="00817A1D"/>
    <w:rsid w:val="008528CD"/>
    <w:rsid w:val="00967058"/>
    <w:rsid w:val="00984ED1"/>
    <w:rsid w:val="00A1673D"/>
    <w:rsid w:val="00A520CC"/>
    <w:rsid w:val="00A6795D"/>
    <w:rsid w:val="00AE53E7"/>
    <w:rsid w:val="00B1197F"/>
    <w:rsid w:val="00B54748"/>
    <w:rsid w:val="00B55309"/>
    <w:rsid w:val="00BA3D13"/>
    <w:rsid w:val="00BF5D2D"/>
    <w:rsid w:val="00C335C4"/>
    <w:rsid w:val="00C81995"/>
    <w:rsid w:val="00CA0A76"/>
    <w:rsid w:val="00DA5D6A"/>
    <w:rsid w:val="00DC3533"/>
    <w:rsid w:val="00E23D41"/>
    <w:rsid w:val="00E536C9"/>
    <w:rsid w:val="00E63E0C"/>
    <w:rsid w:val="00E97ABC"/>
    <w:rsid w:val="00EA1E4F"/>
    <w:rsid w:val="00EA4F41"/>
    <w:rsid w:val="00F15024"/>
    <w:rsid w:val="00F256D9"/>
    <w:rsid w:val="00F61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D7DC98"/>
  <w15:chartTrackingRefBased/>
  <w15:docId w15:val="{9FC91112-EDB0-4934-856E-812FA6C12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7A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7A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7AB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7A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7AB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7A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7A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7A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7A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7AB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7AB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7AB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7AB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7AB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7AB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7AB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7AB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7AB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97A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7A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7A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97A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97A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97AB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97AB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97AB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7A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7AB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97ABC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E97ABC"/>
    <w:rPr>
      <w:color w:val="666666"/>
    </w:rPr>
  </w:style>
  <w:style w:type="character" w:styleId="Hyperlink">
    <w:name w:val="Hyperlink"/>
    <w:basedOn w:val="DefaultParagraphFont"/>
    <w:uiPriority w:val="99"/>
    <w:unhideWhenUsed/>
    <w:rsid w:val="006D2CC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2CCE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7537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37BF"/>
  </w:style>
  <w:style w:type="paragraph" w:styleId="Footer">
    <w:name w:val="footer"/>
    <w:basedOn w:val="Normal"/>
    <w:link w:val="FooterChar"/>
    <w:uiPriority w:val="99"/>
    <w:unhideWhenUsed/>
    <w:rsid w:val="007537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37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1576</TotalTime>
  <Pages>5</Pages>
  <Words>918</Words>
  <Characters>5237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Copeland</dc:creator>
  <cp:keywords/>
  <dc:description/>
  <cp:lastModifiedBy>Josh Copeland</cp:lastModifiedBy>
  <cp:revision>26</cp:revision>
  <cp:lastPrinted>2025-03-26T08:05:00Z</cp:lastPrinted>
  <dcterms:created xsi:type="dcterms:W3CDTF">2025-03-24T02:34:00Z</dcterms:created>
  <dcterms:modified xsi:type="dcterms:W3CDTF">2025-03-26T08:06:00Z</dcterms:modified>
</cp:coreProperties>
</file>