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D54A" w14:textId="7D9FDF40" w:rsidR="00B2469B" w:rsidRDefault="00B2469B" w:rsidP="00B2469B">
      <w:pPr>
        <w:jc w:val="center"/>
        <w:rPr>
          <w:b/>
          <w:bCs/>
        </w:rPr>
      </w:pPr>
      <w:r w:rsidRPr="00E97ABC">
        <w:rPr>
          <w:b/>
          <w:bCs/>
        </w:rPr>
        <w:t xml:space="preserve">Econometrics 3 (ECOM90013) Assignment </w:t>
      </w:r>
      <w:r>
        <w:rPr>
          <w:b/>
          <w:bCs/>
        </w:rPr>
        <w:t>2</w:t>
      </w:r>
    </w:p>
    <w:p w14:paraId="590598F4" w14:textId="52E391AF" w:rsidR="00B2469B" w:rsidRPr="001342EC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denote a simple random sample of size n from a </w:t>
      </w:r>
      <w:proofErr w:type="gramStart"/>
      <w:r>
        <w:rPr>
          <w:rFonts w:eastAsiaTheme="minorEastAsia"/>
          <w:b/>
          <w:bCs/>
        </w:rPr>
        <w:t>Normal</w:t>
      </w:r>
      <w:proofErr w:type="gramEnd"/>
      <w:r>
        <w:rPr>
          <w:rFonts w:eastAsiaTheme="minorEastAsia"/>
          <w:b/>
          <w:bCs/>
        </w:rPr>
        <w:t xml:space="preserve"> population w</w:t>
      </w:r>
      <w:r w:rsidR="00A5222B">
        <w:rPr>
          <w:rFonts w:eastAsiaTheme="minorEastAsia"/>
          <w:b/>
          <w:bCs/>
        </w:rPr>
        <w:t>ith</w:t>
      </w:r>
      <w:r>
        <w:rPr>
          <w:rFonts w:eastAsiaTheme="minorEastAsia"/>
          <w:b/>
          <w:bCs/>
        </w:rPr>
        <w:t xml:space="preserve"> mean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and variance 1. Consider the first observation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as an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101F1144" w14:textId="77777777" w:rsidR="001342EC" w:rsidRPr="00B2469B" w:rsidRDefault="001342EC" w:rsidP="001342EC">
      <w:pPr>
        <w:pStyle w:val="ListParagraph"/>
        <w:ind w:left="360"/>
        <w:rPr>
          <w:b/>
          <w:bCs/>
        </w:rPr>
      </w:pPr>
    </w:p>
    <w:p w14:paraId="7C9275E7" w14:textId="61FCE4AB" w:rsidR="00B2469B" w:rsidRPr="00A5222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is an unbiased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7081B8EC" w14:textId="304FA53E" w:rsidR="00A5222B" w:rsidRDefault="00A5222B" w:rsidP="00A5222B">
      <w:r>
        <w:t xml:space="preserve">An estimator can be shown to be unbiased if </w:t>
      </w:r>
      <w:proofErr w:type="gramStart"/>
      <w:r>
        <w:t>it’s</w:t>
      </w:r>
      <w:proofErr w:type="gramEnd"/>
      <w:r>
        <w:t xml:space="preserve"> expectation is equal to the true parameter value. By definition:</w:t>
      </w:r>
    </w:p>
    <w:p w14:paraId="121CA315" w14:textId="4AB6A5B2" w:rsidR="00A5222B" w:rsidRPr="00A5222B" w:rsidRDefault="00A5222B" w:rsidP="00A52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1777086" w14:textId="501AE095" w:rsidR="00A5222B" w:rsidRDefault="00A5222B" w:rsidP="00A5222B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12C317DB" w14:textId="77777777" w:rsidR="00A5222B" w:rsidRDefault="00A5222B" w:rsidP="00A5222B">
      <w:pPr>
        <w:rPr>
          <w:rFonts w:eastAsiaTheme="minorEastAsia"/>
        </w:rPr>
      </w:pPr>
    </w:p>
    <w:p w14:paraId="2BF86D73" w14:textId="77777777" w:rsidR="00141E8E" w:rsidRPr="00A5222B" w:rsidRDefault="00141E8E" w:rsidP="00A5222B">
      <w:pPr>
        <w:rPr>
          <w:rFonts w:eastAsiaTheme="minorEastAsia"/>
        </w:rPr>
      </w:pPr>
    </w:p>
    <w:p w14:paraId="51D7D6A1" w14:textId="4F0D04AF" w:rsidR="00B2469B" w:rsidRPr="00873C2B" w:rsidRDefault="00B2469B" w:rsidP="00141E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Find </w:t>
      </w:r>
      <w:proofErr w:type="spellStart"/>
      <w:proofErr w:type="gramStart"/>
      <w:r>
        <w:rPr>
          <w:b/>
          <w:bCs/>
        </w:rPr>
        <w:t>Pr</w:t>
      </w:r>
      <w:proofErr w:type="spellEnd"/>
      <w:r>
        <w:rPr>
          <w:b/>
          <w:bCs/>
        </w:rPr>
        <w:t>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eastAsiaTheme="minorEastAsia"/>
          <w:b/>
          <w:bCs/>
        </w:rPr>
        <w:t>).</w:t>
      </w:r>
    </w:p>
    <w:p w14:paraId="050AB56F" w14:textId="438D8A34" w:rsidR="00873C2B" w:rsidRDefault="00873C2B" w:rsidP="00873C2B">
      <w:pPr>
        <w:rPr>
          <w:rFonts w:eastAsiaTheme="minorEastAsia"/>
        </w:rPr>
      </w:pPr>
      <w:r>
        <w:t xml:space="preserve">Given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~N(μ,1)</m:t>
        </m:r>
      </m:oMath>
      <w:r>
        <w:rPr>
          <w:rFonts w:eastAsiaTheme="minorEastAsia"/>
        </w:rPr>
        <w:t>, we define the standard normal variable as the following:</w:t>
      </w:r>
    </w:p>
    <w:p w14:paraId="7FB6549B" w14:textId="331F32BE" w:rsidR="00873C2B" w:rsidRPr="00873C2B" w:rsidRDefault="00873C2B" w:rsidP="00873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≤1)</m:t>
          </m:r>
        </m:oMath>
      </m:oMathPara>
    </w:p>
    <w:p w14:paraId="15E74EE6" w14:textId="2EDB166D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 xml:space="preserve">From the standard normal </w:t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we know that:</w:t>
      </w:r>
    </w:p>
    <w:p w14:paraId="3D27B108" w14:textId="5D4A2966" w:rsidR="00873C2B" w:rsidRPr="00873C2B" w:rsidRDefault="00873C2B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Z≤1</m:t>
                  </m:r>
                </m:e>
              </m:d>
            </m:e>
          </m:func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0.841,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Z≤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0.159</m:t>
              </m:r>
            </m:e>
          </m:func>
        </m:oMath>
      </m:oMathPara>
    </w:p>
    <w:p w14:paraId="3C6ABA64" w14:textId="3DD9E9CA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845B294" w14:textId="57B612D5" w:rsidR="00873C2B" w:rsidRPr="00873C2B" w:rsidRDefault="00873C2B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-1≤Z≤1</m:t>
                  </m:r>
                </m:e>
              </m:d>
            </m:e>
          </m:func>
          <m:r>
            <w:rPr>
              <w:rFonts w:ascii="Cambria Math" w:hAnsi="Cambria Math"/>
            </w:rPr>
            <m:t>=0.841-0.1587=0.683</m:t>
          </m:r>
        </m:oMath>
      </m:oMathPara>
    </w:p>
    <w:p w14:paraId="59616BA8" w14:textId="5B768D73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77353FDC" w14:textId="477149BA" w:rsidR="00873C2B" w:rsidRPr="00A8604F" w:rsidRDefault="00873C2B" w:rsidP="00873C2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=0.683</m:t>
          </m:r>
        </m:oMath>
      </m:oMathPara>
    </w:p>
    <w:p w14:paraId="4D265CED" w14:textId="29AEEAF8" w:rsidR="00A8604F" w:rsidRDefault="00A8604F" w:rsidP="00873C2B">
      <w:pPr>
        <w:rPr>
          <w:rFonts w:eastAsiaTheme="minorEastAsia"/>
        </w:rPr>
      </w:pPr>
      <w:r>
        <w:rPr>
          <w:rFonts w:eastAsiaTheme="minorEastAsia"/>
        </w:rPr>
        <w:t xml:space="preserve">There’s about a 68% chance that the 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within 1 unit of the true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21F12899" w14:textId="77777777" w:rsidR="00141E8E" w:rsidRDefault="00141E8E" w:rsidP="00873C2B">
      <w:pPr>
        <w:rPr>
          <w:rFonts w:eastAsiaTheme="minorEastAsia"/>
        </w:rPr>
      </w:pPr>
    </w:p>
    <w:p w14:paraId="49961852" w14:textId="77777777" w:rsidR="00141E8E" w:rsidRPr="00873C2B" w:rsidRDefault="00141E8E" w:rsidP="00873C2B"/>
    <w:p w14:paraId="0FAF0311" w14:textId="779B4B77" w:rsidR="00B2469B" w:rsidRPr="00B2469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Based on your answer to 1(b),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 consistent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? Explain your answer both theoretically and intuitively.</w:t>
      </w:r>
    </w:p>
    <w:p w14:paraId="6F518898" w14:textId="58539C7E" w:rsidR="00B2469B" w:rsidRDefault="00CD4AD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. </w:t>
      </w:r>
      <w:r w:rsidR="00141E8E">
        <w:t xml:space="preserve">Proving consistency requires demonstrating convergence in probability. To do this, we must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 is both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 w:rsidR="00141E8E">
        <w:rPr>
          <w:rFonts w:eastAsiaTheme="minorEastAsia"/>
        </w:rPr>
        <w:t xml:space="preserve"> and that its variance converges to zero as the number of observations approach infinity. We have already showed the prior</w:t>
      </w:r>
      <w:r w:rsidR="002A62C3">
        <w:rPr>
          <w:rFonts w:eastAsiaTheme="minorEastAsia"/>
        </w:rPr>
        <w:t xml:space="preserve"> (Q1a)</w:t>
      </w:r>
      <w:r w:rsidR="00141E8E">
        <w:rPr>
          <w:rFonts w:eastAsiaTheme="minorEastAsia"/>
        </w:rPr>
        <w:t xml:space="preserve"> but are unable to show the latter.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’s variance does not converge to zero </w:t>
      </w:r>
      <w:r w:rsidR="001D6260">
        <w:rPr>
          <w:rFonts w:eastAsiaTheme="minorEastAsia"/>
        </w:rPr>
        <w:t xml:space="preserve">as the number of observations approaches infinity </w:t>
      </w:r>
      <w:r w:rsidR="001D6260">
        <w:rPr>
          <w:rFonts w:eastAsiaTheme="minorEastAsia"/>
        </w:rPr>
        <w:lastRenderedPageBreak/>
        <w:t xml:space="preserve">because </w:t>
      </w:r>
      <w:proofErr w:type="gramStart"/>
      <w:r w:rsidR="001D6260">
        <w:rPr>
          <w:rFonts w:eastAsiaTheme="minorEastAsia"/>
        </w:rPr>
        <w:t>it’s</w:t>
      </w:r>
      <w:proofErr w:type="gramEnd"/>
      <w:r w:rsidR="001D6260">
        <w:rPr>
          <w:rFonts w:eastAsiaTheme="minorEastAsia"/>
        </w:rPr>
        <w:t xml:space="preserve"> variance is static (independent of the number of observation) as it is a single element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. Typically, we apply the weak law of large numbers to establish consistency, but we’re unable to do this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is just a single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and therefore has a static variance.</w:t>
      </w:r>
    </w:p>
    <w:p w14:paraId="7C9E062C" w14:textId="585FCAA6" w:rsidR="00CD4AD0" w:rsidRDefault="00CD4AD0">
      <w:pPr>
        <w:rPr>
          <w:rFonts w:eastAsiaTheme="minorEastAsia"/>
        </w:rPr>
      </w:pPr>
      <w:r>
        <w:rPr>
          <w:rFonts w:eastAsiaTheme="minorEastAsia"/>
        </w:rPr>
        <w:t>More formally:</w:t>
      </w:r>
    </w:p>
    <w:p w14:paraId="26667F5E" w14:textId="6DB329DA" w:rsidR="002A62C3" w:rsidRPr="002A62C3" w:rsidRDefault="002A6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F89D04A" w14:textId="28DAC231" w:rsidR="002A62C3" w:rsidRDefault="002A62C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n→ </m:t>
                  </m:r>
                  <m:r>
                    <w:rPr>
                      <w:rFonts w:ascii="Cambria Math" w:hAnsi="Cambria Math"/>
                    </w:rPr>
                    <m:t>∞</m:t>
                  </m:r>
                  <m:r>
                    <w:rPr>
                      <w:rFonts w:ascii="Cambria Math" w:hAnsi="Cambria Math"/>
                    </w:rPr>
                    <m:t>​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=1≠0 </m:t>
              </m:r>
            </m:e>
          </m:func>
        </m:oMath>
      </m:oMathPara>
    </w:p>
    <w:p w14:paraId="118810FD" w14:textId="0EED7A79" w:rsidR="00141E8E" w:rsidRDefault="002A62C3">
      <w:r>
        <w:t>Therefore:</w:t>
      </w:r>
    </w:p>
    <w:p w14:paraId="7D675EEA" w14:textId="2D95010D" w:rsidR="002A62C3" w:rsidRDefault="00924772" w:rsidP="002A62C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 xml:space="preserve">n→ </m:t>
              </m:r>
              <m:r>
                <w:rPr>
                  <w:rFonts w:ascii="Cambria Math" w:hAnsi="Cambria Math"/>
                </w:rPr>
                <m:t>∞</m:t>
              </m:r>
              <m:r>
                <w:rPr>
                  <w:rFonts w:ascii="Cambria Math" w:hAnsi="Cambria Math"/>
                </w:rPr>
                <m:t>​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Theme="minorEastAsia" w:hAnsi="Cambria Math" w:hint="eastAsia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=1≠0</m:t>
          </m:r>
        </m:oMath>
      </m:oMathPara>
    </w:p>
    <w:p w14:paraId="1875F605" w14:textId="5902399E" w:rsidR="002A62C3" w:rsidRDefault="00BD26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latter does not converge to the prior in probability.</w:t>
      </w:r>
    </w:p>
    <w:p w14:paraId="104EB739" w14:textId="77777777" w:rsidR="002A62C3" w:rsidRDefault="002A62C3"/>
    <w:p w14:paraId="0C7840DE" w14:textId="4D8B9C02" w:rsidR="00B2469B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Constant Elasticity of Substitution (CES) production function is of the form</w:t>
      </w:r>
    </w:p>
    <w:p w14:paraId="3B3737C5" w14:textId="5B9D2A7A" w:rsidR="00B2469B" w:rsidRPr="00B2469B" w:rsidRDefault="00B2469B" w:rsidP="00B2469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1-ρ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-ρ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-1/ρ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7464E48" w14:textId="397C2D0F" w:rsidR="00B2469B" w:rsidRDefault="00B2469B" w:rsidP="00B246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 xml:space="preserve"> are the factor inputs, capital and labour say, and the</w:t>
      </w:r>
      <w:r w:rsidR="001342E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parameters of the function are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0&lt;δ&lt;1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-1&lt;ρ≠ 0</m:t>
        </m:r>
      </m:oMath>
      <w:r>
        <w:rPr>
          <w:rFonts w:eastAsiaTheme="minorEastAsia"/>
          <w:b/>
          <w:bCs/>
        </w:rPr>
        <w:t xml:space="preserve">. In this model the elasticity of substitution can be shown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ϵ=1/(1+ρ)</m:t>
        </m:r>
      </m:oMath>
      <w:r>
        <w:rPr>
          <w:rFonts w:eastAsiaTheme="minorEastAsia"/>
          <w:b/>
          <w:bCs/>
        </w:rPr>
        <w:t>. Suppose that you have an estimator for the parameters of the CES production function with joint limiting distribution of the form</w:t>
      </w:r>
    </w:p>
    <w:p w14:paraId="4B538FBC" w14:textId="27207177" w:rsidR="00B2469B" w:rsidRPr="001342EC" w:rsidRDefault="00000000" w:rsidP="00B2469B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          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EAF6913" w14:textId="77777777" w:rsidR="001342EC" w:rsidRDefault="001342EC" w:rsidP="00B2469B">
      <w:pPr>
        <w:rPr>
          <w:rFonts w:eastAsiaTheme="minorEastAsia"/>
          <w:b/>
          <w:bCs/>
        </w:rPr>
      </w:pPr>
    </w:p>
    <w:p w14:paraId="31E3B894" w14:textId="4447AF62" w:rsidR="001342EC" w:rsidRPr="00961B69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(1 mark) what is the marginal limiting distribution of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  <w:b/>
          <w:bCs/>
        </w:rPr>
        <w:t>?</w:t>
      </w:r>
    </w:p>
    <w:p w14:paraId="4F0E8EA3" w14:textId="2AF4C914" w:rsidR="00961B69" w:rsidRDefault="00961B69" w:rsidP="00961B69">
      <w:pPr>
        <w:rPr>
          <w:rFonts w:eastAsiaTheme="minorEastAsia"/>
        </w:rPr>
      </w:pPr>
      <w:r>
        <w:t xml:space="preserve">The marginal limiting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is simply the portion of the distribution above which concerns purely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>:</w:t>
      </w:r>
    </w:p>
    <w:p w14:paraId="3171DC92" w14:textId="76CC0C54" w:rsidR="00961B69" w:rsidRPr="00961B69" w:rsidRDefault="00961B69" w:rsidP="00961B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CF1E3CD" w14:textId="66B59197" w:rsidR="00961B69" w:rsidRPr="00961B69" w:rsidRDefault="00961B69" w:rsidP="00961B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’s true parameter value,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is </w:t>
      </w:r>
      <w:r w:rsidR="00FC0822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C0822">
        <w:rPr>
          <w:rFonts w:eastAsiaTheme="minorEastAsia"/>
        </w:rPr>
        <w:t xml:space="preserve">asymptotic </w:t>
      </w:r>
      <w:r>
        <w:rPr>
          <w:rFonts w:eastAsiaTheme="minorEastAsia"/>
        </w:rPr>
        <w:t xml:space="preserve">variance </w:t>
      </w:r>
      <w:r w:rsidR="00FC0822">
        <w:rPr>
          <w:rFonts w:eastAsiaTheme="minorEastAsia"/>
        </w:rPr>
        <w:t>which shrinks a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 xml:space="preserve"> the number of observations increase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>.</w:t>
      </w:r>
    </w:p>
    <w:p w14:paraId="223B0062" w14:textId="205728DB" w:rsidR="001342EC" w:rsidRPr="001342EC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 (4 marks) If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  <w:b/>
          <w:bCs/>
        </w:rPr>
        <w:t xml:space="preserve"> denotes a consistent estimator for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, derive an operational 95% confidence interval for 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/>
        </w:rPr>
        <w:t xml:space="preserve">, where: </w:t>
      </w:r>
    </w:p>
    <w:p w14:paraId="620FBDDB" w14:textId="5D3DEBE8" w:rsidR="001342EC" w:rsidRPr="001342EC" w:rsidRDefault="001342EC" w:rsidP="001342E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DAC42E8" w14:textId="69853EAE" w:rsidR="001342EC" w:rsidRDefault="001342EC" w:rsidP="001342EC">
      <w:pPr>
        <w:pStyle w:val="ListParagraph"/>
        <w:rPr>
          <w:b/>
          <w:bCs/>
        </w:rPr>
      </w:pPr>
      <w:r>
        <w:rPr>
          <w:b/>
          <w:bCs/>
        </w:rPr>
        <w:t>By ‘operational’ is meant that your answer cannot depend upon any unknown parameters. Be sure to include all steps of your derivation.</w:t>
      </w:r>
    </w:p>
    <w:p w14:paraId="6D9CB6E2" w14:textId="5607CFB1" w:rsidR="00BD52BC" w:rsidRDefault="00BD52BC" w:rsidP="00BD52BC">
      <w:pPr>
        <w:rPr>
          <w:rFonts w:eastAsiaTheme="minorEastAsia"/>
        </w:rPr>
      </w:pPr>
      <w:r>
        <w:t xml:space="preserve">To derive confidence intervals, we need to apply the Delta Method to our distribution given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has been non-linearly transformed. The Delta Method states:</w:t>
      </w:r>
    </w:p>
    <w:p w14:paraId="10F964BD" w14:textId="4CB5E139" w:rsidR="00BD52BC" w:rsidRPr="00BD52BC" w:rsidRDefault="00BD52BC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337968A" w14:textId="1A1B21ED" w:rsidR="00BD52BC" w:rsidRDefault="00BD52BC" w:rsidP="00BD52BC">
      <w:pPr>
        <w:rPr>
          <w:rFonts w:eastAsiaTheme="minorEastAsia"/>
        </w:rPr>
      </w:pPr>
      <w:r>
        <w:rPr>
          <w:rFonts w:eastAsiaTheme="minorEastAsia"/>
        </w:rPr>
        <w:t>Simplifying to:</w:t>
      </w:r>
    </w:p>
    <w:p w14:paraId="494CBF25" w14:textId="386D3410" w:rsidR="00BD52BC" w:rsidRPr="003A3F61" w:rsidRDefault="00BD52BC" w:rsidP="00BD5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 N(g(θ),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9B8EB88" w14:textId="49C0BB6D" w:rsidR="003A3F61" w:rsidRDefault="003A3F61" w:rsidP="00BD52BC">
      <w:pPr>
        <w:rPr>
          <w:rFonts w:eastAsiaTheme="minorEastAsia"/>
        </w:rPr>
      </w:pPr>
      <w:r>
        <w:rPr>
          <w:rFonts w:eastAsiaTheme="minorEastAsia"/>
        </w:rPr>
        <w:t xml:space="preserve">In this question,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1+ρ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1+ρ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 Therefore:</w:t>
      </w:r>
    </w:p>
    <w:p w14:paraId="521EFCDD" w14:textId="46A036B2" w:rsidR="003A3F61" w:rsidRPr="003A3F61" w:rsidRDefault="003A3F61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45AF5A" w14:textId="41536DE5" w:rsidR="003A3F61" w:rsidRPr="003C69F5" w:rsidRDefault="003A3F61" w:rsidP="003A3F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2DFCD611" w14:textId="7FA3373A" w:rsidR="003C69F5" w:rsidRDefault="003C69F5" w:rsidP="003A3F61">
      <w:pPr>
        <w:rPr>
          <w:rFonts w:eastAsiaTheme="minorEastAsia"/>
          <w:bCs/>
        </w:rPr>
      </w:pPr>
      <w:r>
        <w:rPr>
          <w:rFonts w:eastAsiaTheme="minorEastAsia"/>
        </w:rPr>
        <w:t xml:space="preserve">Now we have an expression for the distribution of </w:t>
      </w:r>
      <m:oMath>
        <m: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Cs/>
        </w:rPr>
        <w:t>, we can derive confidence intervals. Specifically:</w:t>
      </w:r>
    </w:p>
    <w:p w14:paraId="673CAAFD" w14:textId="4F2702E4" w:rsidR="003C69F5" w:rsidRPr="003C69F5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4BD509A4" w14:textId="150026F9" w:rsidR="003C69F5" w:rsidRDefault="003C69F5" w:rsidP="003A3F61">
      <w:pPr>
        <w:rPr>
          <w:rFonts w:eastAsiaTheme="minorEastAsia"/>
        </w:rPr>
      </w:pPr>
      <w:r>
        <w:rPr>
          <w:rFonts w:eastAsiaTheme="minorEastAsia"/>
        </w:rPr>
        <w:t xml:space="preserve">By symmetry of normal means around zero,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r>
          <w:rPr>
            <w:rFonts w:ascii="Cambria Math" w:eastAsiaTheme="minorEastAsia" w:hAnsi="Cambria Math"/>
          </w:rPr>
          <m:t>≡Z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≡-Z</m:t>
        </m:r>
      </m:oMath>
      <w:r>
        <w:rPr>
          <w:rFonts w:eastAsiaTheme="minorEastAsia"/>
        </w:rPr>
        <w:t>.</w:t>
      </w:r>
    </w:p>
    <w:p w14:paraId="5D835DC7" w14:textId="29AFA451" w:rsidR="003C69F5" w:rsidRPr="003C69F5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06029CCA" w14:textId="77777777" w:rsidR="003A3F61" w:rsidRPr="00BD52BC" w:rsidRDefault="003A3F61" w:rsidP="00BD52BC"/>
    <w:sectPr w:rsidR="003A3F61" w:rsidRPr="00BD5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3CE52" w14:textId="77777777" w:rsidR="00536CFE" w:rsidRDefault="00536CFE" w:rsidP="00961B69">
      <w:pPr>
        <w:spacing w:after="0" w:line="240" w:lineRule="auto"/>
      </w:pPr>
      <w:r>
        <w:separator/>
      </w:r>
    </w:p>
  </w:endnote>
  <w:endnote w:type="continuationSeparator" w:id="0">
    <w:p w14:paraId="77DFCCB8" w14:textId="77777777" w:rsidR="00536CFE" w:rsidRDefault="00536CFE" w:rsidP="0096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A9F3" w14:textId="77777777" w:rsidR="00961B69" w:rsidRDefault="00961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3B43" w14:textId="23EBCB8B" w:rsidR="00961B69" w:rsidRDefault="00961B69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0DE4" w14:textId="77777777" w:rsidR="00961B69" w:rsidRDefault="00961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8712" w14:textId="77777777" w:rsidR="00536CFE" w:rsidRDefault="00536CFE" w:rsidP="00961B69">
      <w:pPr>
        <w:spacing w:after="0" w:line="240" w:lineRule="auto"/>
      </w:pPr>
      <w:r>
        <w:separator/>
      </w:r>
    </w:p>
  </w:footnote>
  <w:footnote w:type="continuationSeparator" w:id="0">
    <w:p w14:paraId="7972F9AC" w14:textId="77777777" w:rsidR="00536CFE" w:rsidRDefault="00536CFE" w:rsidP="0096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211C" w14:textId="77777777" w:rsidR="00961B69" w:rsidRDefault="00961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9840" w14:textId="77777777" w:rsidR="00961B69" w:rsidRDefault="00961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B3044" w14:textId="77777777" w:rsidR="00961B69" w:rsidRDefault="00961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BD4"/>
    <w:multiLevelType w:val="hybridMultilevel"/>
    <w:tmpl w:val="C172C2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D2B1B"/>
    <w:multiLevelType w:val="hybridMultilevel"/>
    <w:tmpl w:val="8F9242A2"/>
    <w:lvl w:ilvl="0" w:tplc="83BC6C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7880">
    <w:abstractNumId w:val="0"/>
  </w:num>
  <w:num w:numId="2" w16cid:durableId="18626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B"/>
    <w:rsid w:val="000137C0"/>
    <w:rsid w:val="001342EC"/>
    <w:rsid w:val="00141E8E"/>
    <w:rsid w:val="001D6260"/>
    <w:rsid w:val="00274B89"/>
    <w:rsid w:val="002A62C3"/>
    <w:rsid w:val="003A3F61"/>
    <w:rsid w:val="003C69F5"/>
    <w:rsid w:val="004005E2"/>
    <w:rsid w:val="00536CFE"/>
    <w:rsid w:val="0073185D"/>
    <w:rsid w:val="00795E9D"/>
    <w:rsid w:val="00873C2B"/>
    <w:rsid w:val="00924772"/>
    <w:rsid w:val="00961B69"/>
    <w:rsid w:val="0096799A"/>
    <w:rsid w:val="009B669D"/>
    <w:rsid w:val="00A5222B"/>
    <w:rsid w:val="00A8604F"/>
    <w:rsid w:val="00B2469B"/>
    <w:rsid w:val="00BD2604"/>
    <w:rsid w:val="00BD52BC"/>
    <w:rsid w:val="00C13A9F"/>
    <w:rsid w:val="00CD4AD0"/>
    <w:rsid w:val="00E05DC3"/>
    <w:rsid w:val="00F41E62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60"/>
  <w15:chartTrackingRefBased/>
  <w15:docId w15:val="{A9BD3567-EEC0-4D7B-BE45-2608C8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9B"/>
  </w:style>
  <w:style w:type="paragraph" w:styleId="Heading1">
    <w:name w:val="heading 1"/>
    <w:basedOn w:val="Normal"/>
    <w:next w:val="Normal"/>
    <w:link w:val="Heading1Char"/>
    <w:uiPriority w:val="9"/>
    <w:qFormat/>
    <w:rsid w:val="00B2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46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69"/>
  </w:style>
  <w:style w:type="paragraph" w:styleId="Footer">
    <w:name w:val="footer"/>
    <w:basedOn w:val="Normal"/>
    <w:link w:val="Foot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12</cp:revision>
  <dcterms:created xsi:type="dcterms:W3CDTF">2025-04-07T03:43:00Z</dcterms:created>
  <dcterms:modified xsi:type="dcterms:W3CDTF">2025-04-12T04:21:00Z</dcterms:modified>
</cp:coreProperties>
</file>