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E5D47" w14:textId="77777777" w:rsidR="00B2632D" w:rsidRPr="00B2632D" w:rsidRDefault="00B2632D" w:rsidP="00B2632D">
      <w:pPr>
        <w:pStyle w:val="NormalWeb"/>
        <w:jc w:val="center"/>
        <w:rPr>
          <w:rFonts w:ascii="CMR17" w:hAnsi="CMR17"/>
          <w:sz w:val="44"/>
          <w:szCs w:val="44"/>
        </w:rPr>
      </w:pPr>
      <w:r w:rsidRPr="00B2632D">
        <w:rPr>
          <w:rFonts w:ascii="CMR17" w:hAnsi="CMR17"/>
          <w:sz w:val="44"/>
          <w:szCs w:val="44"/>
        </w:rPr>
        <w:t xml:space="preserve">Programming Assignment 3: </w:t>
      </w:r>
    </w:p>
    <w:p w14:paraId="731D5025" w14:textId="77777777" w:rsidR="00B2632D" w:rsidRPr="00B2632D" w:rsidRDefault="00B2632D" w:rsidP="00B2632D">
      <w:pPr>
        <w:pStyle w:val="NormalWeb"/>
        <w:jc w:val="center"/>
        <w:rPr>
          <w:rFonts w:ascii="CMR17" w:hAnsi="CMR17"/>
          <w:sz w:val="44"/>
          <w:szCs w:val="44"/>
        </w:rPr>
      </w:pPr>
      <w:r w:rsidRPr="00B2632D">
        <w:rPr>
          <w:rFonts w:ascii="CMR17" w:hAnsi="CMR17"/>
          <w:sz w:val="44"/>
          <w:szCs w:val="44"/>
        </w:rPr>
        <w:t>Investigating the Linux Scheduler</w:t>
      </w:r>
    </w:p>
    <w:p w14:paraId="46989619" w14:textId="77777777" w:rsidR="00B2632D" w:rsidRDefault="00B2632D" w:rsidP="00B2632D">
      <w:pPr>
        <w:pStyle w:val="NormalWeb"/>
        <w:jc w:val="center"/>
        <w:rPr>
          <w:rFonts w:ascii="CMR17" w:hAnsi="CMR17"/>
          <w:sz w:val="36"/>
          <w:szCs w:val="36"/>
        </w:rPr>
      </w:pPr>
      <w:r w:rsidRPr="00B2632D">
        <w:rPr>
          <w:rFonts w:ascii="CMR17" w:hAnsi="CMR17"/>
          <w:sz w:val="36"/>
          <w:szCs w:val="36"/>
        </w:rPr>
        <w:t>CSCI 3753 – Operating Systems</w:t>
      </w:r>
    </w:p>
    <w:p w14:paraId="66C32442" w14:textId="77777777" w:rsidR="00B2632D" w:rsidRDefault="00B2632D" w:rsidP="00B2632D">
      <w:pPr>
        <w:pStyle w:val="NormalWeb"/>
        <w:jc w:val="center"/>
        <w:rPr>
          <w:rFonts w:ascii="CMR17" w:hAnsi="CMR17"/>
          <w:sz w:val="36"/>
          <w:szCs w:val="36"/>
        </w:rPr>
      </w:pPr>
      <w:r>
        <w:rPr>
          <w:rFonts w:ascii="CMR17" w:hAnsi="CMR17"/>
          <w:sz w:val="36"/>
          <w:szCs w:val="36"/>
        </w:rPr>
        <w:t>University of Colorado Boulder</w:t>
      </w:r>
    </w:p>
    <w:p w14:paraId="6752D662" w14:textId="77777777" w:rsidR="00B2632D" w:rsidRDefault="00B2632D" w:rsidP="00B2632D">
      <w:pPr>
        <w:pStyle w:val="NormalWeb"/>
        <w:jc w:val="center"/>
        <w:rPr>
          <w:rFonts w:ascii="CMR17" w:hAnsi="CMR17"/>
          <w:sz w:val="36"/>
          <w:szCs w:val="36"/>
        </w:rPr>
      </w:pPr>
      <w:r>
        <w:rPr>
          <w:rFonts w:ascii="CMR17" w:hAnsi="CMR17"/>
          <w:sz w:val="36"/>
          <w:szCs w:val="36"/>
        </w:rPr>
        <w:t>Fall 2014</w:t>
      </w:r>
    </w:p>
    <w:p w14:paraId="6FF768B5" w14:textId="77777777" w:rsidR="008125B7" w:rsidRDefault="008125B7" w:rsidP="00B2632D">
      <w:pPr>
        <w:jc w:val="center"/>
      </w:pPr>
    </w:p>
    <w:p w14:paraId="0178D24E" w14:textId="77777777" w:rsidR="00B2632D" w:rsidRDefault="00B2632D" w:rsidP="00B2632D">
      <w:pPr>
        <w:pBdr>
          <w:bottom w:val="single" w:sz="6" w:space="1" w:color="auto"/>
        </w:pBdr>
        <w:rPr>
          <w:b/>
          <w:sz w:val="36"/>
          <w:szCs w:val="36"/>
        </w:rPr>
      </w:pPr>
      <w:r w:rsidRPr="00B2632D">
        <w:rPr>
          <w:b/>
          <w:sz w:val="36"/>
          <w:szCs w:val="36"/>
        </w:rPr>
        <w:t>ABSTRACT</w:t>
      </w:r>
    </w:p>
    <w:p w14:paraId="1328B934" w14:textId="77777777" w:rsidR="00D76460" w:rsidRPr="00E12A71" w:rsidRDefault="00723D15" w:rsidP="00D76460">
      <w:r>
        <w:t xml:space="preserve">In this lab, we want to compare the effectiveness of </w:t>
      </w:r>
      <w:r w:rsidR="001476C2">
        <w:t>the hierarchically organized Real Time and Completely Fair (CFS) scheduler classes</w:t>
      </w:r>
    </w:p>
    <w:p w14:paraId="1C55C295" w14:textId="77777777" w:rsidR="00D76460" w:rsidRDefault="00D76460" w:rsidP="00D76460">
      <w:pPr>
        <w:rPr>
          <w:sz w:val="30"/>
          <w:szCs w:val="30"/>
        </w:rPr>
      </w:pPr>
    </w:p>
    <w:p w14:paraId="21168012" w14:textId="77777777" w:rsidR="00D76460" w:rsidRDefault="00D76460" w:rsidP="00D76460">
      <w:pPr>
        <w:rPr>
          <w:sz w:val="30"/>
          <w:szCs w:val="30"/>
        </w:rPr>
      </w:pPr>
    </w:p>
    <w:p w14:paraId="773BFBA1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14:paraId="32DC8BFC" w14:textId="6604E5E7" w:rsidR="00D76460" w:rsidRPr="005E73D9" w:rsidRDefault="00A61D0D" w:rsidP="00D76460">
      <w:r>
        <w:t xml:space="preserve">In this lab, we want to compare the effectiveness of the hierarchically organized Real Time and Completely Fair (CFS) scheduler classes </w:t>
      </w:r>
      <w:r w:rsidR="00157B86">
        <w:t>contained in the Linux kernel. To do so, we are benchmarking and analyzing the behavior of three Linux Scheduling policies</w:t>
      </w:r>
      <w:r w:rsidR="00682753">
        <w:t>: SCHED_OTHER (included in the CFS scheduler), SCHED_FIFO and SCHED_RR (both included in the Real Time</w:t>
      </w:r>
      <w:r w:rsidR="00FA3723">
        <w:t xml:space="preserve"> scheduler). The latter policies implement respectively</w:t>
      </w:r>
      <w:r w:rsidR="007C3399">
        <w:t xml:space="preserve"> real-time first-in-first-out and real-time </w:t>
      </w:r>
      <w:r w:rsidR="00EE653C">
        <w:t xml:space="preserve">round-robin scheduling ones whereas the former one implements </w:t>
      </w:r>
      <w:r w:rsidR="00AE53DB">
        <w:t>the standard</w:t>
      </w:r>
      <w:r w:rsidR="00377283">
        <w:t xml:space="preserve"> CFS time-sharing scheduling parameters. Test</w:t>
      </w:r>
      <w:r w:rsidR="005E73D9">
        <w:t>s</w:t>
      </w:r>
      <w:r w:rsidR="00377283">
        <w:t xml:space="preserve"> were undergone on the CUCS Virtual Image for Fall 2014, running a 64-bit Ubuntu with base memory of 2048 MB and 2 processors.</w:t>
      </w:r>
      <w:bookmarkStart w:id="0" w:name="_GoBack"/>
      <w:bookmarkEnd w:id="0"/>
    </w:p>
    <w:p w14:paraId="51F308C1" w14:textId="77777777" w:rsidR="00D76460" w:rsidRDefault="00D76460" w:rsidP="00D76460">
      <w:pPr>
        <w:rPr>
          <w:sz w:val="30"/>
          <w:szCs w:val="30"/>
        </w:rPr>
      </w:pPr>
    </w:p>
    <w:p w14:paraId="73A3B584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METHOD</w:t>
      </w:r>
    </w:p>
    <w:p w14:paraId="6A778E40" w14:textId="77777777" w:rsidR="00D76460" w:rsidRPr="00E12A71" w:rsidRDefault="00D76460" w:rsidP="00D76460">
      <w:proofErr w:type="gramStart"/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  <w:proofErr w:type="gramEnd"/>
      <w:r w:rsidRPr="00E12A71">
        <w:t xml:space="preserve"> 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</w:p>
    <w:p w14:paraId="07990C7D" w14:textId="77777777" w:rsidR="00D76460" w:rsidRPr="00D76460" w:rsidRDefault="00D76460" w:rsidP="00D76460">
      <w:pPr>
        <w:rPr>
          <w:sz w:val="30"/>
          <w:szCs w:val="30"/>
        </w:rPr>
      </w:pPr>
    </w:p>
    <w:p w14:paraId="1580C5B8" w14:textId="77777777" w:rsidR="00D76460" w:rsidRPr="00D76460" w:rsidRDefault="00D76460" w:rsidP="00D76460">
      <w:pPr>
        <w:rPr>
          <w:sz w:val="30"/>
          <w:szCs w:val="30"/>
        </w:rPr>
      </w:pPr>
    </w:p>
    <w:p w14:paraId="082DE110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RESULTS</w:t>
      </w:r>
    </w:p>
    <w:p w14:paraId="631FE5A6" w14:textId="77777777" w:rsidR="00D76460" w:rsidRPr="00E12A71" w:rsidRDefault="00D76460" w:rsidP="00D76460">
      <w:proofErr w:type="gramStart"/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  <w:proofErr w:type="gramEnd"/>
      <w:r w:rsidRPr="00E12A71">
        <w:t xml:space="preserve"> 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</w:p>
    <w:p w14:paraId="59B9EC0B" w14:textId="77777777" w:rsidR="00D76460" w:rsidRDefault="00D76460" w:rsidP="00D76460">
      <w:pPr>
        <w:rPr>
          <w:sz w:val="30"/>
          <w:szCs w:val="30"/>
        </w:rPr>
      </w:pPr>
    </w:p>
    <w:p w14:paraId="4CA13A90" w14:textId="77777777" w:rsidR="00D76460" w:rsidRDefault="00D76460" w:rsidP="00D76460">
      <w:pPr>
        <w:rPr>
          <w:sz w:val="30"/>
          <w:szCs w:val="30"/>
        </w:rPr>
      </w:pPr>
    </w:p>
    <w:p w14:paraId="6050749C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ANALYSIS</w:t>
      </w:r>
    </w:p>
    <w:p w14:paraId="09967DC2" w14:textId="77777777" w:rsidR="00D76460" w:rsidRPr="00E12A71" w:rsidRDefault="00D76460" w:rsidP="00D76460">
      <w:proofErr w:type="gramStart"/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  <w:proofErr w:type="gramEnd"/>
      <w:r w:rsidRPr="00E12A71">
        <w:t xml:space="preserve"> 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</w:p>
    <w:p w14:paraId="6D634355" w14:textId="77777777" w:rsidR="00D76460" w:rsidRDefault="00D76460" w:rsidP="00D76460">
      <w:pPr>
        <w:rPr>
          <w:sz w:val="30"/>
          <w:szCs w:val="30"/>
        </w:rPr>
      </w:pPr>
    </w:p>
    <w:p w14:paraId="141AF524" w14:textId="77777777" w:rsidR="00D76460" w:rsidRDefault="00D76460" w:rsidP="00D76460">
      <w:pPr>
        <w:rPr>
          <w:sz w:val="30"/>
          <w:szCs w:val="30"/>
        </w:rPr>
      </w:pPr>
    </w:p>
    <w:p w14:paraId="693B10DC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CONCLUSION</w:t>
      </w:r>
    </w:p>
    <w:p w14:paraId="1A02BD43" w14:textId="77777777" w:rsidR="00D76460" w:rsidRPr="00D76460" w:rsidRDefault="00D76460" w:rsidP="00D76460">
      <w:pPr>
        <w:rPr>
          <w:sz w:val="30"/>
          <w:szCs w:val="30"/>
        </w:rPr>
      </w:pPr>
      <w:proofErr w:type="gramStart"/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  <w:proofErr w:type="gramEnd"/>
      <w:r>
        <w:rPr>
          <w:sz w:val="30"/>
          <w:szCs w:val="30"/>
        </w:rPr>
        <w:t xml:space="preserve"> </w:t>
      </w:r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</w:p>
    <w:p w14:paraId="7623780C" w14:textId="77777777" w:rsidR="00D76460" w:rsidRPr="00D76460" w:rsidRDefault="00D76460" w:rsidP="00D76460">
      <w:pPr>
        <w:rPr>
          <w:sz w:val="30"/>
          <w:szCs w:val="30"/>
        </w:rPr>
      </w:pPr>
    </w:p>
    <w:p w14:paraId="49C153DA" w14:textId="77777777" w:rsidR="00D76460" w:rsidRDefault="00D76460" w:rsidP="00B2632D">
      <w:pPr>
        <w:rPr>
          <w:sz w:val="36"/>
          <w:szCs w:val="36"/>
        </w:rPr>
      </w:pPr>
    </w:p>
    <w:p w14:paraId="18BAB6D4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14:paraId="4E049451" w14:textId="77777777" w:rsidR="00D76460" w:rsidRDefault="00D76460" w:rsidP="00D76460">
      <w:pPr>
        <w:rPr>
          <w:sz w:val="30"/>
          <w:szCs w:val="30"/>
        </w:rPr>
      </w:pPr>
      <w:proofErr w:type="gramStart"/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  <w:proofErr w:type="gramEnd"/>
      <w:r>
        <w:rPr>
          <w:sz w:val="30"/>
          <w:szCs w:val="30"/>
        </w:rPr>
        <w:t xml:space="preserve"> </w:t>
      </w:r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</w:p>
    <w:p w14:paraId="20BAD533" w14:textId="77777777" w:rsidR="00D76460" w:rsidRDefault="00D76460" w:rsidP="00D76460">
      <w:pPr>
        <w:rPr>
          <w:sz w:val="30"/>
          <w:szCs w:val="30"/>
        </w:rPr>
      </w:pPr>
    </w:p>
    <w:p w14:paraId="3A91BCFA" w14:textId="77777777" w:rsidR="00D76460" w:rsidRDefault="00D76460" w:rsidP="00D76460">
      <w:pPr>
        <w:rPr>
          <w:sz w:val="30"/>
          <w:szCs w:val="30"/>
        </w:rPr>
      </w:pPr>
    </w:p>
    <w:p w14:paraId="040B862F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APPENDIX A</w:t>
      </w:r>
    </w:p>
    <w:p w14:paraId="492777DD" w14:textId="77777777" w:rsidR="00D76460" w:rsidRDefault="00D76460" w:rsidP="00D76460">
      <w:pPr>
        <w:rPr>
          <w:sz w:val="30"/>
          <w:szCs w:val="30"/>
        </w:rPr>
      </w:pPr>
      <w:proofErr w:type="gramStart"/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  <w:proofErr w:type="gramEnd"/>
      <w:r>
        <w:rPr>
          <w:sz w:val="30"/>
          <w:szCs w:val="30"/>
        </w:rPr>
        <w:t xml:space="preserve"> </w:t>
      </w:r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</w:p>
    <w:p w14:paraId="0A2E3B5F" w14:textId="77777777" w:rsidR="00D76460" w:rsidRDefault="00D76460" w:rsidP="00D76460">
      <w:pPr>
        <w:rPr>
          <w:sz w:val="30"/>
          <w:szCs w:val="30"/>
        </w:rPr>
      </w:pPr>
    </w:p>
    <w:p w14:paraId="2AA85613" w14:textId="77777777" w:rsidR="00D76460" w:rsidRDefault="00D76460" w:rsidP="00D76460">
      <w:pPr>
        <w:rPr>
          <w:sz w:val="30"/>
          <w:szCs w:val="30"/>
        </w:rPr>
      </w:pPr>
    </w:p>
    <w:p w14:paraId="16FAD0F9" w14:textId="77777777" w:rsidR="00D76460" w:rsidRDefault="00D76460" w:rsidP="00D76460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APPENDIX B</w:t>
      </w:r>
    </w:p>
    <w:p w14:paraId="2F2FB188" w14:textId="77777777" w:rsidR="00D76460" w:rsidRPr="00D76460" w:rsidRDefault="00D76460" w:rsidP="00D76460">
      <w:pPr>
        <w:rPr>
          <w:sz w:val="30"/>
          <w:szCs w:val="30"/>
        </w:rPr>
      </w:pPr>
      <w:proofErr w:type="gramStart"/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  <w:proofErr w:type="gramEnd"/>
      <w:r>
        <w:rPr>
          <w:sz w:val="30"/>
          <w:szCs w:val="30"/>
        </w:rPr>
        <w:t xml:space="preserve"> </w:t>
      </w:r>
      <w:r w:rsidRPr="00E12A71">
        <w:t>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</w:t>
      </w:r>
    </w:p>
    <w:p w14:paraId="53BA7669" w14:textId="77777777" w:rsidR="00D76460" w:rsidRPr="00D76460" w:rsidRDefault="00D76460" w:rsidP="00D76460">
      <w:pPr>
        <w:rPr>
          <w:sz w:val="30"/>
          <w:szCs w:val="30"/>
        </w:rPr>
      </w:pPr>
    </w:p>
    <w:p w14:paraId="335D8957" w14:textId="77777777" w:rsidR="00D76460" w:rsidRPr="00D76460" w:rsidRDefault="00D76460" w:rsidP="00D76460">
      <w:pPr>
        <w:rPr>
          <w:sz w:val="30"/>
          <w:szCs w:val="30"/>
        </w:rPr>
      </w:pPr>
    </w:p>
    <w:p w14:paraId="266A975D" w14:textId="77777777" w:rsidR="00D76460" w:rsidRPr="00D76460" w:rsidRDefault="00D76460" w:rsidP="00B2632D">
      <w:pPr>
        <w:rPr>
          <w:sz w:val="36"/>
          <w:szCs w:val="36"/>
        </w:rPr>
      </w:pPr>
    </w:p>
    <w:sectPr w:rsidR="00D76460" w:rsidRPr="00D76460" w:rsidSect="00D7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2D"/>
    <w:rsid w:val="00077A83"/>
    <w:rsid w:val="001476C2"/>
    <w:rsid w:val="00157B86"/>
    <w:rsid w:val="003551D8"/>
    <w:rsid w:val="00377283"/>
    <w:rsid w:val="00392BF6"/>
    <w:rsid w:val="005E73D9"/>
    <w:rsid w:val="00676203"/>
    <w:rsid w:val="00682753"/>
    <w:rsid w:val="00723D15"/>
    <w:rsid w:val="007C3399"/>
    <w:rsid w:val="008125B7"/>
    <w:rsid w:val="00A61D0D"/>
    <w:rsid w:val="00AE53DB"/>
    <w:rsid w:val="00B2632D"/>
    <w:rsid w:val="00BA1CB0"/>
    <w:rsid w:val="00D76460"/>
    <w:rsid w:val="00E12A71"/>
    <w:rsid w:val="00EE653C"/>
    <w:rsid w:val="00F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6A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913</Words>
  <Characters>5210</Characters>
  <Application>Microsoft Macintosh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2014-10-30T21:20:00Z</dcterms:created>
  <dcterms:modified xsi:type="dcterms:W3CDTF">2014-10-30T21:31:00Z</dcterms:modified>
</cp:coreProperties>
</file>