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EXEC-006 — Storefront Registration Stepper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IMPLEMENTED AND FOCUSED-TEST/BUILD-VERIFIED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IMS platform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Implement exactly three public registration steps with optional media, preserved drafts, server-owned legal terms, and the exact final action label.</w:t>
      </w:r>
    </w:p>
    <w:p>
      <w:pPr>
        <w:pStyle w:val="Heading2"/>
      </w:pPr>
      <w:r>
        <w:t>Stepper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Business Information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Storefront Content Setup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Location, Business Hours and Menu</w:t>
            </w:r>
          </w:p>
        </w:tc>
      </w:tr>
    </w:tbl>
    <w:p/>
    <w:p>
      <w:pPr>
        <w:pStyle w:val="Heading2"/>
      </w:pPr>
      <w:r>
        <w:t>Implemented behavior</w:t>
      </w:r>
    </w:p>
    <w:p>
      <w:pPr>
        <w:pStyle w:val="ListBullet"/>
      </w:pPr>
      <w:r>
        <w:t>RegisterCompany.jsx and StorefrontBusinessGrowPage.jsx use the same three-step structure and retain draft data in session storage without persisting legal acceptance in the draft.</w:t>
      </w:r>
    </w:p>
    <w:p>
      <w:pPr>
        <w:pStyle w:val="ListBullet"/>
      </w:pPr>
      <w:r>
        <w:t>Both legal checkboxes are independent, required, and last before submission.</w:t>
      </w:r>
    </w:p>
    <w:p>
      <w:pPr>
        <w:pStyle w:val="ListBullet"/>
      </w:pPr>
      <w:r>
        <w:t>The final action label is exactly Submit Details and Create Company.</w:t>
      </w:r>
    </w:p>
    <w:p>
      <w:pPr>
        <w:pStyle w:val="ListBullet"/>
      </w:pPr>
      <w:r>
        <w:t>Media fields remain optional; menu upload formats match the server contract.</w:t>
      </w:r>
    </w:p>
    <w:p>
      <w:pPr>
        <w:pStyle w:val="ListBullet"/>
      </w:pPr>
      <w:r>
        <w:t>Hours parsing preserves day/open/close/closed values and the API enforces the three-delivery-partner limit.</w:t>
      </w:r>
    </w:p>
    <w:p>
      <w:pPr>
        <w:pStyle w:val="ListBullet"/>
      </w:pPr>
      <w:r>
        <w:t>CompanyRegistrationStatus resubmission carries the server-returned editable snapshot so rejected applicants do not lose extended fields.</w:t>
      </w:r>
    </w:p>
    <w:p>
      <w:pPr>
        <w:pStyle w:val="Heading2"/>
      </w:pPr>
      <w:r>
        <w:t>Verification</w:t>
      </w:r>
    </w:p>
    <w:p>
      <w:pPr>
        <w:pStyle w:val="ListBullet"/>
      </w:pPr>
      <w:r>
        <w:t>StorefrontBusinessGrowPage focused suite: 2 tests passed.</w:t>
      </w:r>
    </w:p>
    <w:p>
      <w:pPr>
        <w:pStyle w:val="ListBullet"/>
      </w:pPr>
      <w:r>
        <w:t>Storefront production build passed with only the existing chunk-size warning.</w:t>
      </w:r>
    </w:p>
    <w:p>
      <w:pPr>
        <w:pStyle w:val="ListBullet"/>
      </w:pPr>
      <w:r>
        <w:t>Keyboard/screen-reader/responsive authenticated browser evidence remains pending; source uses labeled controls, focusable buttons, loading states, and refresh/error states.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EXEC-006_Storefront_Registration_Stepper.docx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EXEC-006 — Storefront Registration Stepper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