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EXEC-003 — Registration and Status API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AND REGRESSION-VERIFIED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IMS platform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Extend registration, status, resubmission, and applicant upload APIs while preserving manual approval and the no-pre-approval-tenant-write boundary.</w:t>
      </w:r>
    </w:p>
    <w:p>
      <w:pPr>
        <w:pStyle w:val="Heading2"/>
      </w:pPr>
      <w:r>
        <w:t>API surface</w:t>
      </w:r>
    </w:p>
    <w:p>
      <w:pPr>
        <w:pStyle w:val="ListBullet"/>
      </w:pPr>
      <w:r>
        <w:t>POST /api/v1/admin/tenants/register now records the normalized registration snapshot and two legal acknowledgements.</w:t>
      </w:r>
    </w:p>
    <w:p>
      <w:pPr>
        <w:pStyle w:val="ListBullet"/>
      </w:pPr>
      <w:r>
        <w:t>The rejected resubmission flow accepts the preserved editable snapshot and revalidates legal terms using current server registry versions.</w:t>
      </w:r>
    </w:p>
    <w:p>
      <w:pPr>
        <w:pStyle w:val="ListBullet"/>
      </w:pPr>
      <w:r>
        <w:t>POST /api/v1/dgfy/company-registration/:applicationId/uploads/:kind is applicant-owned and object-authorized by DGFY account ownership.</w:t>
      </w:r>
    </w:p>
    <w:p>
      <w:pPr>
        <w:pStyle w:val="ListBullet"/>
      </w:pPr>
      <w:r>
        <w:t>GET status returns editable snapshot data and sanitized upload status; it never returns storage keys.</w:t>
      </w:r>
    </w:p>
    <w:p>
      <w:pPr>
        <w:pStyle w:val="ListBullet"/>
      </w:pPr>
      <w:r>
        <w:t>Duplicate uploads return the existing sanitized record idempotently; approved applications reject further changes.</w:t>
      </w:r>
    </w:p>
    <w:p>
      <w:pPr>
        <w:pStyle w:val="Heading2"/>
      </w:pPr>
      <w:r>
        <w:t>No-preapproval evidence</w:t>
      </w:r>
    </w:p>
    <w:p>
      <w:r>
        <w:t>Registration creates landlord application, attempt, legal evidence, and audit records. Tenant SystemSetting, TenantLocation, and catalog data are not written by registration; the materializer is invoked from approval only.</w:t>
      </w:r>
    </w:p>
    <w:p>
      <w:pPr>
        <w:pStyle w:val="Heading2"/>
      </w:pPr>
      <w:r>
        <w:t>Negative-path coverage</w:t>
      </w:r>
    </w:p>
    <w:p>
      <w:pPr>
        <w:pStyle w:val="ListBullet"/>
      </w:pPr>
      <w:r>
        <w:t>Missing either legal acknowledgement is rejected.</w:t>
      </w:r>
    </w:p>
    <w:p>
      <w:pPr>
        <w:pStyle w:val="ListBullet"/>
      </w:pPr>
      <w:r>
        <w:t>Invalid legal versions are rejected by server validation.</w:t>
      </w:r>
    </w:p>
    <w:p>
      <w:pPr>
        <w:pStyle w:val="ListBullet"/>
      </w:pPr>
      <w:r>
        <w:t>Cross-application ownership and unauthorized IDs are rejected.</w:t>
      </w:r>
    </w:p>
    <w:p>
      <w:pPr>
        <w:pStyle w:val="ListBullet"/>
      </w:pPr>
      <w:r>
        <w:t>Unsupported MIME/signature, oversize, path traversal, and duplicate upload cases are covered by validation/usecase logic.</w:t>
      </w:r>
    </w:p>
    <w:p>
      <w:pPr>
        <w:pStyle w:val="ListBullet"/>
      </w:pPr>
      <w:r>
        <w:t>Resubmission now carries the server-returned registration snapshot so business type, storefront, location, hours, and partners are not silently lost.</w:t>
      </w:r>
    </w:p>
    <w:p>
      <w:pPr>
        <w:pStyle w:val="Heading2"/>
      </w:pPr>
      <w:r>
        <w:t>Verification</w:t>
      </w:r>
    </w:p>
    <w:p>
      <w:pPr>
        <w:pStyle w:val="ListBullet"/>
      </w:pPr>
      <w:r>
        <w:t>dgfyLegalUseCases, registration, status, upload, and provisioning suites passed.</w:t>
      </w:r>
    </w:p>
    <w:p>
      <w:pPr>
        <w:pStyle w:val="ListBullet"/>
      </w:pPr>
      <w:r>
        <w:t>Backend focused regression result: 12 suites, 60 tests passed.</w:t>
      </w:r>
    </w:p>
    <w:p>
      <w:pPr>
        <w:pStyle w:val="ListBullet"/>
      </w:pPr>
      <w:r>
        <w:t>Compliance and architecture checks passed after declaration registration.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EXEC-003_Registration_and_Status_API.docx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EXEC-003 — Registration and Status API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