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EXEC-01 Objective Current State and Flow</w:t>
      </w:r>
    </w:p>
    <w:p>
      <w:r>
        <w:rPr>
          <w:i/>
          <w:color w:val="505050"/>
          <w:sz w:val="21"/>
        </w:rPr>
        <w:t>Section 01 execution and independent verification record</w:t>
      </w:r>
    </w:p>
    <w:p>
      <w:r>
        <w:t>Project: DGFY POS Reports Analytics Expansion | Plan version: 1.0 | Executed: 2026-09-28 | Branch: StagingPOS | Commit: cccf6a942e7ba51e3ffaa9ff405f785cf13e389a</w:t>
      </w:r>
    </w:p>
    <w:p>
      <w:pPr>
        <w:pStyle w:val="Heading1"/>
      </w:pPr>
      <w:r>
        <w:t>Plan Section Executed</w:t>
      </w:r>
    </w:p>
    <w:p>
      <w:r>
        <w:t>01 Objective Current State and Flow, after reading 00 Master Plan Index and all referenced sections 01-06 as required by the execution skill.</w:t>
      </w:r>
    </w:p>
    <w:p>
      <w:r>
        <w:t>Execution intent: verify the plan’s current-state claims, target boundary, non-goals, architecture placement and dependencies against the real StagingPOS worktree. Section 01 is not the backend or frontend implementation phase.</w:t>
      </w:r>
    </w:p>
    <w:p>
      <w:pPr>
        <w:pStyle w:val="Heading1"/>
      </w:pPr>
      <w:r>
        <w:t>Requirements in Scope</w:t>
      </w:r>
    </w:p>
    <w:p>
      <w:pPr>
        <w:pStyle w:val="ListBullet"/>
      </w:pPr>
      <w:r>
        <w:t>FR-REP-001 Hourly Sales report</w:t>
      </w:r>
    </w:p>
    <w:p>
      <w:pPr>
        <w:pStyle w:val="ListBullet"/>
      </w:pPr>
      <w:r>
        <w:t>FR-REP-002 complete Item Sales report</w:t>
      </w:r>
    </w:p>
    <w:p>
      <w:pPr>
        <w:pStyle w:val="ListBullet"/>
      </w:pPr>
      <w:r>
        <w:t>FR-REP-003 Sales by Category report</w:t>
      </w:r>
    </w:p>
    <w:p>
      <w:pPr>
        <w:pStyle w:val="ListBullet"/>
      </w:pPr>
      <w:r>
        <w:t>FR-REP-004 shared filters and authorization scope</w:t>
      </w:r>
    </w:p>
    <w:p>
      <w:pPr>
        <w:pStyle w:val="ListBullet"/>
      </w:pPr>
      <w:r>
        <w:t>UI-REP-001 report navigation and read-only behavior</w:t>
      </w:r>
    </w:p>
    <w:p>
      <w:pPr>
        <w:pStyle w:val="ListBullet"/>
      </w:pPr>
      <w:r>
        <w:t>DATA-REP-001 existing POS transaction/line source of truth</w:t>
      </w:r>
    </w:p>
    <w:p>
      <w:pPr>
        <w:pStyle w:val="Heading1"/>
      </w:pPr>
      <w:r>
        <w:t>Execution Steps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Exact work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/ actual result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 master index and all six plan sections.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plan order, requirements, business rules, ADRs, risks, tests and rollout were read.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EXEC-002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Confirm branch, commit and dirty worktree.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StagingPOS at cccf6a9; existing cashier-history changes preserved.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Inspect current report route, validator, usecase, repository, service and workspace.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current implementation matches the plan’s documented current state.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EXEC-004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Inspect migrations and database reachability without mutation.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existing POS transaction/line migration and created_at index were found; port 3306 reachable; no migration executed.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architecture and POS build baseline.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architecture check and POS production build completed; existing warnings recorded.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EXEC-006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targeted backend and frontend report tests.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BLOCKED BY BASELINE DRIFT: 1 backend and 2 frontend tests fail; details below.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Independently compare current behavior with target flow.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for baseline comparison; target features remain unimplemented by design.</w:t>
            </w:r>
          </w:p>
        </w:tc>
      </w:tr>
    </w:tbl>
    <w:p>
      <w:pPr>
        <w:spacing w:after="20"/>
      </w:pPr>
    </w:p>
    <w:p>
      <w:pPr>
        <w:pStyle w:val="Heading1"/>
      </w:pPr>
      <w:r>
        <w:t>Confirmed Current Flow</w:t>
      </w:r>
    </w:p>
    <w:p>
      <w:r>
        <w:t>Authorized POS user -&gt; Reports -&gt; existing tab -&gt; date/granularity and filters -&gt; GET /pos/reports/overview -&gt; scoped repository reads transaction headers/lines -&gt; normalized lines feed summary/trends/top items/profit -&gt; workspace renders tables/charts -&gt; optional server-side GET /pos/reports/export.</w:t>
      </w:r>
    </w:p>
    <w:p>
      <w:pPr>
        <w:pStyle w:val="Heading1"/>
      </w:pPr>
      <w:r>
        <w:t>Confirmed Target Boundary</w:t>
      </w:r>
    </w:p>
    <w:p>
      <w:r>
        <w:t>The plan’s target is additive and read-only: authorized POS user -&gt; Hourly Sales, Item Sales or Sales by Category -&gt; validated scoped breakdown request -&gt; existing authorization and normalized-line semantics -&gt; bounded/paginated rows and totals -&gt; responsive table -&gt; server-side export or print. No checkout, shift, item, category, inventory or transaction mutation is part of Section 01.</w:t>
      </w:r>
    </w:p>
    <w:p>
      <w:pPr>
        <w:pStyle w:val="Heading1"/>
      </w:pPr>
      <w:r>
        <w:t>Actual Implementation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Plan claim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evidence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Shared report workspace is in web-core.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PosReportsAnalyticsWorkspace.jsx contains REPORT_TABS, filter state, overview fetch, export and offline snapshot state.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Existing API is overview/export.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pos.js registers /reports/overview and /reports/export; no /reports/breakdowns route exists.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Hourly is absent.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Validator REPORT_GRANULARITIES contains daily, weekly, monthly, yearly only; REPORT_TABS has no hourly tab.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Item view is top-N.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Workspace renders PosReportsTopItemsTable; repository limits top item lists to 10/12.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filter exists but grouped report is absent.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category_id is sent by current overview request; no category-sales tab or aggregation route exists.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Normalized line source exists.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normalizeReportLineRows feeds current summary, series, top-items and profit/loss payloads.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schema change is currently required.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report reads existing POS transaction/line tables; no migration was executed.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FOR PLAN POSTURE</w:t>
            </w:r>
          </w:p>
        </w:tc>
      </w:tr>
    </w:tbl>
    <w:p>
      <w:pPr>
        <w:spacing w:after="20"/>
      </w:pPr>
    </w:p>
    <w:p>
      <w:pPr>
        <w:pStyle w:val="Heading1"/>
      </w:pPr>
      <w:r>
        <w:t>Business-Rule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Verification performed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BR-REP-001 Manila/hour boundary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repository has Manila date-range helpers and daily/weekly/monthly/yearly grouping; hourly target grouping is not implemented.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BLOCKED UNTIL RPT-02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BR-REP-002 normalized-line reuse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overview/top-items/profit paths use normalizeReportLineRows; no new breakdown path exists to verify yet.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CURRENT SOURCE / TARGET PENDING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BR-REP-003 snapshot item identity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normalizeReportLineRows reads line snapshot name/SKU with live-item fallback.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CURRENT SOURCE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BR-REP-004 live category resolution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resolveReportItemCategory is used by current normalized rows; grouped category report does not exist yet.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CURRENT SOURCE / TARGET PENDING</w:t>
            </w:r>
          </w:p>
        </w:tc>
      </w:tr>
    </w:tbl>
    <w:p>
      <w:pPr>
        <w:spacing w:after="20"/>
      </w:pPr>
    </w:p>
    <w:p>
      <w:pPr>
        <w:pStyle w:val="Heading1"/>
      </w:pPr>
      <w:r>
        <w:t>Security and Data Verification</w:t>
      </w:r>
    </w:p>
    <w:p>
      <w:pPr>
        <w:pStyle w:val="ListBullet"/>
      </w:pPr>
      <w:r>
        <w:t>Current report routes require pos:view or pos:branch_view.</w:t>
      </w:r>
    </w:p>
    <w:p>
      <w:pPr>
        <w:pStyle w:val="ListBullet"/>
      </w:pPr>
      <w:r>
        <w:t>Current scoped usecase resolves location access through resolvePosReadLocationScope and forces cashier scope through scopePosReportQueryToActor.</w:t>
      </w:r>
    </w:p>
    <w:p>
      <w:pPr>
        <w:pStyle w:val="ListBullet"/>
      </w:pPr>
      <w:r>
        <w:t>No new endpoint, parameter, export section, query, migration or data write was added during this execution.</w:t>
      </w:r>
    </w:p>
    <w:p>
      <w:pPr>
        <w:pStyle w:val="ListBullet"/>
      </w:pPr>
      <w:r>
        <w:t>A full target security test is not possible until RPT-02 creates the breakdown endpoint; Section 05 must execute tenant, branch, cashier, malformed-query and export bypass cases.</w:t>
      </w:r>
    </w:p>
    <w:p>
      <w:pPr>
        <w:pStyle w:val="Heading1"/>
      </w:pPr>
      <w:r>
        <w:t>Tests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Command / evidence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Architecture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npm run check:architecture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 build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npm run build:pos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with existing Vite warnings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Backend reports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Jest: posReports.repository, posReports.usecase, posValidator.reportsOverviewQuery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 passed, 1 failed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Frontend reports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Vitest: workspace contract, filter, top-items, sales, toolbar, responsive table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 passed, 2 failed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Database reachability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Test-NetConnection 127.0.0.1 -Port 3306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/ reachable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Schema/migration mutation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migration/seed/repair command run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 / no change</w:t>
            </w:r>
          </w:p>
        </w:tc>
      </w:tr>
    </w:tbl>
    <w:p>
      <w:pPr>
        <w:spacing w:after="20"/>
      </w:pPr>
    </w:p>
    <w:p>
      <w:pPr>
        <w:pStyle w:val="Heading1"/>
      </w:pPr>
      <w:r>
        <w:t>Problems Discovered</w:t>
      </w:r>
    </w:p>
    <w:p>
      <w:pPr>
        <w:pStyle w:val="ListBullet"/>
      </w:pPr>
      <w:r>
        <w:t>Existing backend report test expects pos_profit_loss in transaction_rows, but the current actual row serializer omits it. This is a baseline test/code contract drift, not introduced by this execution.</w:t>
      </w:r>
    </w:p>
    <w:p>
      <w:pPr>
        <w:pStyle w:val="ListBullet"/>
      </w:pPr>
      <w:r>
        <w:t>Existing frontend workspace contract test asserts an offline key source-order pattern that does not match the current implementation.</w:t>
      </w:r>
    </w:p>
    <w:p>
      <w:pPr>
        <w:pStyle w:val="ListBullet"/>
      </w:pPr>
      <w:r>
        <w:t>Existing responsive table test cannot find the expected entries-per-page accessible button in the current rendered tree.</w:t>
      </w:r>
    </w:p>
    <w:p>
      <w:pPr>
        <w:pStyle w:val="ListBullet"/>
      </w:pPr>
      <w:r>
        <w:t>POS build warnings include dynamic-import/static-import overlap and chunks above the configured warning threshold. The build still completes.</w:t>
      </w:r>
    </w:p>
    <w:p>
      <w:pPr>
        <w:pStyle w:val="Heading1"/>
      </w:pPr>
      <w:r>
        <w:t>Fixes Applied</w:t>
      </w:r>
    </w:p>
    <w:p>
      <w:r>
        <w:t>None. No application code, test code, database, migration, phase ledger, commit or PR was changed. The existing cashier-history worktree changes remain untouched.</w:t>
      </w:r>
    </w:p>
    <w:p>
      <w:pPr>
        <w:pStyle w:val="Heading1"/>
      </w:pPr>
      <w:r>
        <w:t>Acceptance Criteria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/ reason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can navigate to all three new views without a mutation control.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BLOCKED / NOT STARTED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three new views do not exist yet; RPT-02/RPT-03 are required.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Target flow preserves current scope and report semantics.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BLOCKED FOR RUNTIME; PASS FOR DESIGN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scope/semantics were verified, but no target breakdown runtime exists yet.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Non-goals are not implemented under this plan.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This execution made no application or data changes and confirmed the plan remains read-only.</w:t>
            </w:r>
          </w:p>
        </w:tc>
      </w:tr>
    </w:tbl>
    <w:p>
      <w:pPr>
        <w:spacing w:after="20"/>
      </w:pPr>
    </w:p>
    <w:p>
      <w:pPr>
        <w:pStyle w:val="Heading1"/>
      </w:pPr>
      <w:r>
        <w:t>Remaining Blockers and Required Next Actions</w:t>
      </w:r>
    </w:p>
    <w:p>
      <w:pPr>
        <w:pStyle w:val="ListBullet"/>
      </w:pPr>
      <w:r>
        <w:t>Freeze Section 02 open decisions: labels/placement, breakdown date limits, pagination/export policy and inactive-category behavior.</w:t>
      </w:r>
    </w:p>
    <w:p>
      <w:pPr>
        <w:pStyle w:val="ListBullet"/>
      </w:pPr>
      <w:r>
        <w:t>Resolve the three baseline report test drifts before Section 05 release-quality verification; do not mask them with broad snapshot updates.</w:t>
      </w:r>
    </w:p>
    <w:p>
      <w:pPr>
        <w:pStyle w:val="ListBullet"/>
      </w:pPr>
      <w:r>
        <w:t>Implement RPT-02 backend breakdown contract and RPT-03 frontend views only after requirements are frozen.</w:t>
      </w:r>
    </w:p>
    <w:p>
      <w:pPr>
        <w:pStyle w:val="ListBullet"/>
      </w:pPr>
      <w:r>
        <w:t>Reconcile global phase numbering: Phase 347 is still in_progress in the authoritative ledger, while Implementation.md separately names 348-350.</w:t>
      </w:r>
    </w:p>
    <w:p>
      <w:pPr>
        <w:pStyle w:val="ListBullet"/>
      </w:pPr>
      <w:r>
        <w:t>Install/provide LibreOffice if visual DOCX page rendering is required; structural DOCX validation passed, but PNG visual QA could not run in this environment.</w:t>
      </w:r>
    </w:p>
    <w:p>
      <w:pPr>
        <w:pStyle w:val="Heading1"/>
      </w:pPr>
      <w:r>
        <w:t>Final Status</w:t>
      </w:r>
    </w:p>
    <w:p>
      <w:r>
        <w:t>SECTION 01 BASELINE VERIFIED WITH DOCUMENTED BASELINE TEST DRIFT. FEATURE IMPLEMENTATION IS NOT COMPLETE AND WAS NOT CLAIMED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Execution evidence |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EXEC-01_Objective_Current_State_and_Flow.docx</dc:title>
  <dc:subject>Plan execution evidence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