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0B51F" w14:textId="5949BC51" w:rsidR="00B72A6F" w:rsidRDefault="00B72A6F" w:rsidP="00B72A6F">
      <w:pPr>
        <w:spacing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Production Support Material – Planning &amp; Development</w:t>
      </w:r>
    </w:p>
    <w:p w14:paraId="033037AE" w14:textId="77777777" w:rsidR="00B72A6F" w:rsidRDefault="00B72A6F" w:rsidP="008D200A">
      <w:pPr>
        <w:spacing w:line="276" w:lineRule="auto"/>
        <w:rPr>
          <w:b/>
          <w:bCs/>
        </w:rPr>
      </w:pPr>
    </w:p>
    <w:p w14:paraId="736C86F0" w14:textId="1825F4E2" w:rsidR="00A102BC" w:rsidRPr="006C4649" w:rsidRDefault="00A102BC" w:rsidP="008D200A">
      <w:pPr>
        <w:spacing w:line="276" w:lineRule="auto"/>
        <w:rPr>
          <w:b/>
          <w:bCs/>
        </w:rPr>
      </w:pPr>
      <w:r w:rsidRPr="006C4649">
        <w:rPr>
          <w:b/>
          <w:bCs/>
        </w:rPr>
        <w:t>Brief</w:t>
      </w:r>
    </w:p>
    <w:p w14:paraId="0B1F9690" w14:textId="26A89F6F" w:rsidR="00A102BC" w:rsidRPr="00B0225B" w:rsidRDefault="004D435E" w:rsidP="008D200A">
      <w:pPr>
        <w:spacing w:line="276" w:lineRule="auto"/>
        <w:rPr>
          <w:sz w:val="22"/>
          <w:szCs w:val="22"/>
        </w:rPr>
      </w:pPr>
      <w:r w:rsidRPr="00B0225B">
        <w:rPr>
          <w:sz w:val="22"/>
          <w:szCs w:val="22"/>
        </w:rPr>
        <w:t>To k</w:t>
      </w:r>
      <w:r w:rsidR="0023068F" w:rsidRPr="00B0225B">
        <w:rPr>
          <w:sz w:val="22"/>
          <w:szCs w:val="22"/>
        </w:rPr>
        <w:t>ey frame</w:t>
      </w:r>
      <w:r w:rsidR="00462214" w:rsidRPr="00B0225B">
        <w:rPr>
          <w:sz w:val="22"/>
          <w:szCs w:val="22"/>
        </w:rPr>
        <w:t xml:space="preserve"> animate a bouncing ball interacting with an impossible staircase.</w:t>
      </w:r>
    </w:p>
    <w:p w14:paraId="3EB37CA5" w14:textId="06C1AA46" w:rsidR="00462214" w:rsidRPr="00B0225B" w:rsidRDefault="00462214" w:rsidP="008D200A">
      <w:pPr>
        <w:spacing w:line="276" w:lineRule="auto"/>
        <w:rPr>
          <w:sz w:val="22"/>
          <w:szCs w:val="22"/>
        </w:rPr>
      </w:pPr>
    </w:p>
    <w:p w14:paraId="4EADFB39" w14:textId="4C47B7DB" w:rsidR="00462214" w:rsidRPr="006C4649" w:rsidRDefault="00462214" w:rsidP="008D200A">
      <w:pPr>
        <w:spacing w:line="276" w:lineRule="auto"/>
        <w:rPr>
          <w:b/>
          <w:bCs/>
        </w:rPr>
      </w:pPr>
      <w:r w:rsidRPr="006C4649">
        <w:rPr>
          <w:b/>
          <w:bCs/>
        </w:rPr>
        <w:t>What is an ‘impossible staircase’?</w:t>
      </w:r>
    </w:p>
    <w:p w14:paraId="76653408" w14:textId="003512BC" w:rsidR="00462214" w:rsidRPr="00B0225B" w:rsidRDefault="00462214" w:rsidP="008D200A">
      <w:pPr>
        <w:spacing w:line="276" w:lineRule="auto"/>
        <w:rPr>
          <w:sz w:val="22"/>
          <w:szCs w:val="22"/>
        </w:rPr>
      </w:pPr>
      <w:r w:rsidRPr="00B0225B">
        <w:rPr>
          <w:sz w:val="22"/>
          <w:szCs w:val="22"/>
        </w:rPr>
        <w:t>A two-dimensional depiction of an ascending or descending staircase, consisting of four 90 degree turns, to form a continuous loop</w:t>
      </w:r>
      <w:r w:rsidR="00FB71A2" w:rsidRPr="00B0225B">
        <w:rPr>
          <w:sz w:val="22"/>
          <w:szCs w:val="22"/>
        </w:rPr>
        <w:t xml:space="preserve"> (Wikipedia 2020)</w:t>
      </w:r>
      <w:r w:rsidRPr="00B0225B">
        <w:rPr>
          <w:sz w:val="22"/>
          <w:szCs w:val="22"/>
        </w:rPr>
        <w:t xml:space="preserve">. The impossible staircase is </w:t>
      </w:r>
      <w:r w:rsidR="00D44A7B" w:rsidRPr="00B0225B">
        <w:rPr>
          <w:sz w:val="22"/>
          <w:szCs w:val="22"/>
        </w:rPr>
        <w:t>a</w:t>
      </w:r>
      <w:r w:rsidRPr="00B0225B">
        <w:rPr>
          <w:sz w:val="22"/>
          <w:szCs w:val="22"/>
        </w:rPr>
        <w:t xml:space="preserve"> physical </w:t>
      </w:r>
      <w:r w:rsidR="00D44A7B" w:rsidRPr="00B0225B">
        <w:rPr>
          <w:sz w:val="22"/>
          <w:szCs w:val="22"/>
        </w:rPr>
        <w:t>impossibility;</w:t>
      </w:r>
      <w:r w:rsidRPr="00B0225B">
        <w:rPr>
          <w:sz w:val="22"/>
          <w:szCs w:val="22"/>
        </w:rPr>
        <w:t xml:space="preserve"> </w:t>
      </w:r>
      <w:r w:rsidR="00D44A7B" w:rsidRPr="00B0225B">
        <w:rPr>
          <w:sz w:val="22"/>
          <w:szCs w:val="22"/>
        </w:rPr>
        <w:t>however,</w:t>
      </w:r>
      <w:r w:rsidRPr="00B0225B">
        <w:rPr>
          <w:sz w:val="22"/>
          <w:szCs w:val="22"/>
        </w:rPr>
        <w:t xml:space="preserve"> the illusion sells that a person could forever climb the staircase and never get any higher.</w:t>
      </w:r>
    </w:p>
    <w:p w14:paraId="799BC01B" w14:textId="77777777" w:rsidR="00A102BC" w:rsidRPr="00B0225B" w:rsidRDefault="00A102BC" w:rsidP="008D200A">
      <w:pPr>
        <w:spacing w:line="276" w:lineRule="auto"/>
        <w:rPr>
          <w:sz w:val="22"/>
          <w:szCs w:val="22"/>
          <w:u w:val="single"/>
        </w:rPr>
      </w:pPr>
    </w:p>
    <w:p w14:paraId="64ECC022" w14:textId="4159B9DD" w:rsidR="00E854B7" w:rsidRPr="006C4649" w:rsidRDefault="00E854B7" w:rsidP="008D200A">
      <w:pPr>
        <w:spacing w:line="276" w:lineRule="auto"/>
        <w:rPr>
          <w:b/>
          <w:bCs/>
        </w:rPr>
      </w:pPr>
      <w:r w:rsidRPr="006C4649">
        <w:rPr>
          <w:b/>
          <w:bCs/>
        </w:rPr>
        <w:t>Production Planning</w:t>
      </w:r>
    </w:p>
    <w:p w14:paraId="0EB1DFE3" w14:textId="64360810" w:rsidR="0023068F" w:rsidRPr="00B0225B" w:rsidRDefault="000B5EFE" w:rsidP="008D200A">
      <w:pPr>
        <w:spacing w:line="276" w:lineRule="auto"/>
        <w:rPr>
          <w:sz w:val="22"/>
          <w:szCs w:val="22"/>
        </w:rPr>
      </w:pPr>
      <w:r w:rsidRPr="00B0225B">
        <w:rPr>
          <w:sz w:val="22"/>
          <w:szCs w:val="22"/>
        </w:rPr>
        <w:t xml:space="preserve">To mitigate the chance of falling behind schedule during this project, I have created a detailed Gantt </w:t>
      </w:r>
      <w:r w:rsidR="00E01262" w:rsidRPr="00B0225B">
        <w:rPr>
          <w:sz w:val="22"/>
          <w:szCs w:val="22"/>
        </w:rPr>
        <w:t>C</w:t>
      </w:r>
      <w:r w:rsidRPr="00B0225B">
        <w:rPr>
          <w:sz w:val="22"/>
          <w:szCs w:val="22"/>
        </w:rPr>
        <w:t>hart</w:t>
      </w:r>
      <w:r w:rsidR="00E01262" w:rsidRPr="00B0225B">
        <w:rPr>
          <w:sz w:val="22"/>
          <w:szCs w:val="22"/>
        </w:rPr>
        <w:t xml:space="preserve"> (Figure 1)</w:t>
      </w:r>
      <w:r w:rsidRPr="00B0225B">
        <w:rPr>
          <w:sz w:val="22"/>
          <w:szCs w:val="22"/>
        </w:rPr>
        <w:t xml:space="preserve"> to guide my Planning &amp; Development process.</w:t>
      </w:r>
      <w:r w:rsidR="004D435E" w:rsidRPr="00B0225B">
        <w:rPr>
          <w:sz w:val="22"/>
          <w:szCs w:val="22"/>
        </w:rPr>
        <w:t xml:space="preserve"> The projected allotted time to complete this project is 9 weeks, including a week of contingency, following a</w:t>
      </w:r>
      <w:r w:rsidR="00E01262" w:rsidRPr="00B0225B">
        <w:rPr>
          <w:sz w:val="22"/>
          <w:szCs w:val="22"/>
        </w:rPr>
        <w:t xml:space="preserve"> typical</w:t>
      </w:r>
      <w:r w:rsidR="004D435E" w:rsidRPr="00B0225B">
        <w:rPr>
          <w:sz w:val="22"/>
          <w:szCs w:val="22"/>
        </w:rPr>
        <w:t xml:space="preserve"> Monday to Friday work schedule.</w:t>
      </w:r>
    </w:p>
    <w:p w14:paraId="07E035D1" w14:textId="3F7D4AE6" w:rsidR="00E01262" w:rsidRDefault="00E01262" w:rsidP="008D200A">
      <w:pPr>
        <w:spacing w:line="276" w:lineRule="auto"/>
      </w:pPr>
    </w:p>
    <w:p w14:paraId="44AF2755" w14:textId="254CE0E8" w:rsidR="00E01262" w:rsidRDefault="00E01262" w:rsidP="008D200A">
      <w:pPr>
        <w:spacing w:line="276" w:lineRule="auto"/>
      </w:pPr>
      <w:r>
        <w:rPr>
          <w:noProof/>
        </w:rPr>
        <w:drawing>
          <wp:inline distT="0" distB="0" distL="0" distR="0" wp14:anchorId="6F09E374" wp14:editId="46575659">
            <wp:extent cx="5727700" cy="2835910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E912" w14:textId="34660146" w:rsidR="00445832" w:rsidRDefault="00445832" w:rsidP="008D200A">
      <w:pPr>
        <w:spacing w:line="276" w:lineRule="auto"/>
      </w:pPr>
    </w:p>
    <w:p w14:paraId="1C4F613B" w14:textId="25582A33" w:rsidR="00445832" w:rsidRPr="00B0225B" w:rsidRDefault="00445832" w:rsidP="008D200A">
      <w:pPr>
        <w:spacing w:line="276" w:lineRule="auto"/>
        <w:jc w:val="center"/>
        <w:rPr>
          <w:sz w:val="18"/>
          <w:szCs w:val="18"/>
        </w:rPr>
      </w:pPr>
      <w:r w:rsidRPr="00B0225B">
        <w:rPr>
          <w:sz w:val="18"/>
          <w:szCs w:val="18"/>
        </w:rPr>
        <w:t>Figure 1: Production Planning - Gantt Chart (personal collection).</w:t>
      </w:r>
    </w:p>
    <w:p w14:paraId="60A63151" w14:textId="77777777" w:rsidR="0023068F" w:rsidRDefault="0023068F" w:rsidP="008D200A">
      <w:pPr>
        <w:spacing w:line="276" w:lineRule="auto"/>
      </w:pPr>
    </w:p>
    <w:p w14:paraId="509E89C1" w14:textId="4833110A" w:rsidR="00933DB7" w:rsidRPr="006C4649" w:rsidRDefault="00E854B7" w:rsidP="008D200A">
      <w:pPr>
        <w:spacing w:line="276" w:lineRule="auto"/>
        <w:rPr>
          <w:b/>
          <w:bCs/>
        </w:rPr>
      </w:pPr>
      <w:r w:rsidRPr="006C4649">
        <w:rPr>
          <w:b/>
          <w:bCs/>
        </w:rPr>
        <w:t>Artistic Influence</w:t>
      </w:r>
      <w:r w:rsidR="00C07755" w:rsidRPr="006C4649">
        <w:rPr>
          <w:b/>
          <w:bCs/>
        </w:rPr>
        <w:t>/Inspiration</w:t>
      </w:r>
    </w:p>
    <w:p w14:paraId="6D4B68B0" w14:textId="0F27D17E" w:rsidR="006F6CD3" w:rsidRPr="00B0225B" w:rsidRDefault="00933DB7" w:rsidP="008D200A">
      <w:pPr>
        <w:spacing w:line="276" w:lineRule="auto"/>
        <w:rPr>
          <w:sz w:val="22"/>
          <w:szCs w:val="22"/>
        </w:rPr>
      </w:pPr>
      <w:r w:rsidRPr="00B0225B">
        <w:rPr>
          <w:sz w:val="22"/>
          <w:szCs w:val="22"/>
        </w:rPr>
        <w:t xml:space="preserve">M.C. Escher </w:t>
      </w:r>
      <w:r w:rsidR="00287BE2" w:rsidRPr="00B0225B">
        <w:rPr>
          <w:sz w:val="22"/>
          <w:szCs w:val="22"/>
        </w:rPr>
        <w:t>is a world-renowned artist known for producing illusionary themed lithographs that play with perspective</w:t>
      </w:r>
      <w:r w:rsidR="002D4B53" w:rsidRPr="00B0225B">
        <w:rPr>
          <w:sz w:val="22"/>
          <w:szCs w:val="22"/>
        </w:rPr>
        <w:t xml:space="preserve"> </w:t>
      </w:r>
      <w:r w:rsidR="00287BE2" w:rsidRPr="00B0225B">
        <w:rPr>
          <w:sz w:val="22"/>
          <w:szCs w:val="22"/>
        </w:rPr>
        <w:t>to create the impossible</w:t>
      </w:r>
      <w:r w:rsidR="002D4B53" w:rsidRPr="00B0225B">
        <w:rPr>
          <w:sz w:val="22"/>
          <w:szCs w:val="22"/>
        </w:rPr>
        <w:t xml:space="preserve"> (The M.C. Escher Company 2020)</w:t>
      </w:r>
      <w:r w:rsidR="00287BE2" w:rsidRPr="00B0225B">
        <w:rPr>
          <w:sz w:val="22"/>
          <w:szCs w:val="22"/>
        </w:rPr>
        <w:t>. Some of his most famous pieces of work incorporate an infinite flowing waterfall and</w:t>
      </w:r>
      <w:r w:rsidR="002D4B53" w:rsidRPr="00B0225B">
        <w:rPr>
          <w:sz w:val="22"/>
          <w:szCs w:val="22"/>
        </w:rPr>
        <w:t xml:space="preserve"> </w:t>
      </w:r>
      <w:r w:rsidR="00287BE2" w:rsidRPr="00B0225B">
        <w:rPr>
          <w:sz w:val="22"/>
          <w:szCs w:val="22"/>
        </w:rPr>
        <w:t>impossible staircase, present within</w:t>
      </w:r>
      <w:r w:rsidR="00C07755" w:rsidRPr="00B0225B">
        <w:rPr>
          <w:sz w:val="22"/>
          <w:szCs w:val="22"/>
        </w:rPr>
        <w:t xml:space="preserve"> </w:t>
      </w:r>
      <w:r w:rsidR="002D4B53" w:rsidRPr="00B0225B">
        <w:rPr>
          <w:sz w:val="22"/>
          <w:szCs w:val="22"/>
        </w:rPr>
        <w:t>architectural</w:t>
      </w:r>
      <w:r w:rsidR="00C07755" w:rsidRPr="00B0225B">
        <w:rPr>
          <w:sz w:val="22"/>
          <w:szCs w:val="22"/>
        </w:rPr>
        <w:t>ly themed</w:t>
      </w:r>
      <w:r w:rsidR="002D4B53" w:rsidRPr="00B0225B">
        <w:rPr>
          <w:sz w:val="22"/>
          <w:szCs w:val="22"/>
        </w:rPr>
        <w:t xml:space="preserve"> environments</w:t>
      </w:r>
      <w:r w:rsidR="00634C08" w:rsidRPr="00B0225B">
        <w:rPr>
          <w:sz w:val="22"/>
          <w:szCs w:val="22"/>
        </w:rPr>
        <w:t xml:space="preserve"> (Figure </w:t>
      </w:r>
      <w:r w:rsidR="00E01262" w:rsidRPr="00B0225B">
        <w:rPr>
          <w:sz w:val="22"/>
          <w:szCs w:val="22"/>
        </w:rPr>
        <w:t>2 &amp; 3</w:t>
      </w:r>
      <w:r w:rsidR="00634C08" w:rsidRPr="00B0225B">
        <w:rPr>
          <w:sz w:val="22"/>
          <w:szCs w:val="22"/>
        </w:rPr>
        <w:t>)</w:t>
      </w:r>
      <w:r w:rsidR="002D4B53" w:rsidRPr="00B0225B">
        <w:rPr>
          <w:sz w:val="22"/>
          <w:szCs w:val="22"/>
        </w:rPr>
        <w:t>.</w:t>
      </w:r>
      <w:r w:rsidR="00FD24FB" w:rsidRPr="00B0225B">
        <w:rPr>
          <w:sz w:val="22"/>
          <w:szCs w:val="22"/>
        </w:rPr>
        <w:t xml:space="preserve"> What I love about Escher’s work is that the longer you stare at the image the more details you begin to </w:t>
      </w:r>
      <w:r w:rsidR="002606FB" w:rsidRPr="00B0225B">
        <w:rPr>
          <w:sz w:val="22"/>
          <w:szCs w:val="22"/>
        </w:rPr>
        <w:t>discover</w:t>
      </w:r>
      <w:r w:rsidR="00FD24FB" w:rsidRPr="00B0225B">
        <w:rPr>
          <w:sz w:val="22"/>
          <w:szCs w:val="22"/>
        </w:rPr>
        <w:t xml:space="preserve"> over time</w:t>
      </w:r>
      <w:r w:rsidR="007F5952" w:rsidRPr="00B0225B">
        <w:rPr>
          <w:sz w:val="22"/>
          <w:szCs w:val="22"/>
        </w:rPr>
        <w:t>.</w:t>
      </w:r>
      <w:r w:rsidR="00FD24FB" w:rsidRPr="00B0225B">
        <w:rPr>
          <w:sz w:val="22"/>
          <w:szCs w:val="22"/>
        </w:rPr>
        <w:t xml:space="preserve"> Moreover, </w:t>
      </w:r>
      <w:r w:rsidR="00C07755" w:rsidRPr="00B0225B">
        <w:rPr>
          <w:sz w:val="22"/>
          <w:szCs w:val="22"/>
        </w:rPr>
        <w:t xml:space="preserve">Escher’s work is inspiring in the way that he </w:t>
      </w:r>
      <w:r w:rsidR="00D36691" w:rsidRPr="00B0225B">
        <w:rPr>
          <w:sz w:val="22"/>
          <w:szCs w:val="22"/>
        </w:rPr>
        <w:t>can</w:t>
      </w:r>
      <w:r w:rsidR="00C07755" w:rsidRPr="00B0225B">
        <w:rPr>
          <w:sz w:val="22"/>
          <w:szCs w:val="22"/>
        </w:rPr>
        <w:t xml:space="preserve"> convey a clear focal point</w:t>
      </w:r>
      <w:r w:rsidR="00D36691" w:rsidRPr="00B0225B">
        <w:rPr>
          <w:sz w:val="22"/>
          <w:szCs w:val="22"/>
        </w:rPr>
        <w:t>,</w:t>
      </w:r>
      <w:r w:rsidR="00C07755" w:rsidRPr="00B0225B">
        <w:rPr>
          <w:sz w:val="22"/>
          <w:szCs w:val="22"/>
        </w:rPr>
        <w:t xml:space="preserve"> </w:t>
      </w:r>
      <w:r w:rsidR="00D36691" w:rsidRPr="00B0225B">
        <w:rPr>
          <w:sz w:val="22"/>
          <w:szCs w:val="22"/>
        </w:rPr>
        <w:t>despite</w:t>
      </w:r>
      <w:r w:rsidR="00970CF6" w:rsidRPr="00B0225B">
        <w:rPr>
          <w:sz w:val="22"/>
          <w:szCs w:val="22"/>
        </w:rPr>
        <w:t xml:space="preserve"> his disuse of colour and sole focus on value adjustment to create a variety of shades of grey. </w:t>
      </w:r>
      <w:r w:rsidR="000770CB" w:rsidRPr="00B0225B">
        <w:rPr>
          <w:sz w:val="22"/>
          <w:szCs w:val="22"/>
        </w:rPr>
        <w:t>The choice of shapes used in the architecture of his work consist mostly of straight lines, square</w:t>
      </w:r>
      <w:r w:rsidR="007272A8">
        <w:rPr>
          <w:sz w:val="22"/>
          <w:szCs w:val="22"/>
        </w:rPr>
        <w:t>d</w:t>
      </w:r>
      <w:r w:rsidR="002606FB" w:rsidRPr="00B0225B">
        <w:rPr>
          <w:sz w:val="22"/>
          <w:szCs w:val="22"/>
        </w:rPr>
        <w:t xml:space="preserve"> off</w:t>
      </w:r>
      <w:r w:rsidR="000770CB" w:rsidRPr="00B0225B">
        <w:rPr>
          <w:sz w:val="22"/>
          <w:szCs w:val="22"/>
        </w:rPr>
        <w:t xml:space="preserve"> edges, and few </w:t>
      </w:r>
      <w:r w:rsidR="000770CB" w:rsidRPr="00B0225B">
        <w:rPr>
          <w:sz w:val="22"/>
          <w:szCs w:val="22"/>
        </w:rPr>
        <w:lastRenderedPageBreak/>
        <w:t xml:space="preserve">curves, which are not </w:t>
      </w:r>
      <w:r w:rsidR="00370247" w:rsidRPr="00B0225B">
        <w:rPr>
          <w:sz w:val="22"/>
          <w:szCs w:val="22"/>
        </w:rPr>
        <w:t>exceptionally</w:t>
      </w:r>
      <w:r w:rsidR="000770CB" w:rsidRPr="00B0225B">
        <w:rPr>
          <w:sz w:val="22"/>
          <w:szCs w:val="22"/>
        </w:rPr>
        <w:t xml:space="preserve"> complicated. I believe this to be why his work is particularly easy for the eye to follow, despite </w:t>
      </w:r>
      <w:r w:rsidR="00970CF6" w:rsidRPr="00B0225B">
        <w:rPr>
          <w:sz w:val="22"/>
          <w:szCs w:val="22"/>
        </w:rPr>
        <w:t>containing</w:t>
      </w:r>
      <w:r w:rsidR="000770CB" w:rsidRPr="00B0225B">
        <w:rPr>
          <w:sz w:val="22"/>
          <w:szCs w:val="22"/>
        </w:rPr>
        <w:t xml:space="preserve"> illusionary</w:t>
      </w:r>
      <w:r w:rsidR="00970CF6" w:rsidRPr="00B0225B">
        <w:rPr>
          <w:sz w:val="22"/>
          <w:szCs w:val="22"/>
        </w:rPr>
        <w:t xml:space="preserve"> geometry</w:t>
      </w:r>
      <w:r w:rsidR="00B52BF2">
        <w:rPr>
          <w:sz w:val="22"/>
          <w:szCs w:val="22"/>
        </w:rPr>
        <w:t>, as his placement of staircases lead the eye to the focal point</w:t>
      </w:r>
      <w:r w:rsidR="000770CB" w:rsidRPr="00B0225B">
        <w:rPr>
          <w:sz w:val="22"/>
          <w:szCs w:val="22"/>
        </w:rPr>
        <w:t>.</w:t>
      </w:r>
      <w:r w:rsidR="00FD24FB" w:rsidRPr="00B0225B">
        <w:rPr>
          <w:sz w:val="22"/>
          <w:szCs w:val="22"/>
        </w:rPr>
        <w:t xml:space="preserve"> He strikes a </w:t>
      </w:r>
      <w:r w:rsidR="002606FB" w:rsidRPr="00B0225B">
        <w:rPr>
          <w:sz w:val="22"/>
          <w:szCs w:val="22"/>
        </w:rPr>
        <w:t>fine</w:t>
      </w:r>
      <w:r w:rsidR="00FD24FB" w:rsidRPr="00B0225B">
        <w:rPr>
          <w:sz w:val="22"/>
          <w:szCs w:val="22"/>
        </w:rPr>
        <w:t xml:space="preserve"> balance between complexity and simplicity</w:t>
      </w:r>
      <w:r w:rsidR="002606FB" w:rsidRPr="00B0225B">
        <w:rPr>
          <w:sz w:val="22"/>
          <w:szCs w:val="22"/>
        </w:rPr>
        <w:t>, that I hope to convey in my own work.</w:t>
      </w:r>
    </w:p>
    <w:p w14:paraId="1E1AEC70" w14:textId="09ED5670" w:rsidR="00970CF6" w:rsidRDefault="00970CF6" w:rsidP="008D200A">
      <w:pPr>
        <w:spacing w:line="276" w:lineRule="auto"/>
      </w:pPr>
    </w:p>
    <w:p w14:paraId="5DAF2FCE" w14:textId="24C9DCB0" w:rsidR="004B60E3" w:rsidRDefault="00970CF6" w:rsidP="008D200A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96BCBFB" wp14:editId="76438A46">
            <wp:extent cx="2266122" cy="269125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772" cy="269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CC9AAF" wp14:editId="64D3990D">
            <wp:extent cx="2210462" cy="26711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62" cy="267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896C" w14:textId="77777777" w:rsidR="007943D8" w:rsidRDefault="007943D8" w:rsidP="008D200A">
      <w:pPr>
        <w:spacing w:line="276" w:lineRule="auto"/>
        <w:jc w:val="center"/>
      </w:pPr>
    </w:p>
    <w:p w14:paraId="0058E6FA" w14:textId="046BD917" w:rsidR="00970CF6" w:rsidRPr="00B0225B" w:rsidRDefault="00970CF6" w:rsidP="008D200A">
      <w:pPr>
        <w:spacing w:line="276" w:lineRule="auto"/>
        <w:jc w:val="center"/>
        <w:rPr>
          <w:sz w:val="18"/>
          <w:szCs w:val="18"/>
        </w:rPr>
      </w:pPr>
      <w:r w:rsidRPr="00B0225B">
        <w:rPr>
          <w:sz w:val="18"/>
          <w:szCs w:val="18"/>
        </w:rPr>
        <w:t xml:space="preserve">Figure </w:t>
      </w:r>
      <w:r w:rsidR="00E01262" w:rsidRPr="00B0225B">
        <w:rPr>
          <w:sz w:val="18"/>
          <w:szCs w:val="18"/>
        </w:rPr>
        <w:t>2</w:t>
      </w:r>
      <w:r w:rsidRPr="00B0225B">
        <w:rPr>
          <w:sz w:val="18"/>
          <w:szCs w:val="18"/>
        </w:rPr>
        <w:t xml:space="preserve"> &amp; </w:t>
      </w:r>
      <w:r w:rsidR="00E01262" w:rsidRPr="00B0225B">
        <w:rPr>
          <w:sz w:val="18"/>
          <w:szCs w:val="18"/>
        </w:rPr>
        <w:t>3</w:t>
      </w:r>
      <w:r w:rsidRPr="00B0225B">
        <w:rPr>
          <w:sz w:val="18"/>
          <w:szCs w:val="18"/>
        </w:rPr>
        <w:t xml:space="preserve">: </w:t>
      </w:r>
      <w:r w:rsidRPr="00B0225B">
        <w:rPr>
          <w:i/>
          <w:iCs/>
          <w:sz w:val="18"/>
          <w:szCs w:val="18"/>
        </w:rPr>
        <w:t>Ascending and Descending</w:t>
      </w:r>
      <w:r w:rsidRPr="00B0225B">
        <w:rPr>
          <w:sz w:val="18"/>
          <w:szCs w:val="18"/>
        </w:rPr>
        <w:t xml:space="preserve"> and </w:t>
      </w:r>
      <w:r w:rsidRPr="00B0225B">
        <w:rPr>
          <w:i/>
          <w:iCs/>
          <w:sz w:val="18"/>
          <w:szCs w:val="18"/>
        </w:rPr>
        <w:t>Waterfall</w:t>
      </w:r>
      <w:r w:rsidR="007943D8" w:rsidRPr="00B0225B">
        <w:rPr>
          <w:sz w:val="18"/>
          <w:szCs w:val="18"/>
        </w:rPr>
        <w:t xml:space="preserve"> (M.C. Escher 1960, 1961).</w:t>
      </w:r>
    </w:p>
    <w:p w14:paraId="454564CD" w14:textId="77777777" w:rsidR="001E480C" w:rsidRDefault="001E480C" w:rsidP="008D200A">
      <w:pPr>
        <w:spacing w:line="276" w:lineRule="auto"/>
      </w:pPr>
    </w:p>
    <w:p w14:paraId="1FAE7EB6" w14:textId="72876BC8" w:rsidR="004B60E3" w:rsidRDefault="00490EEF" w:rsidP="008D200A">
      <w:pPr>
        <w:spacing w:line="276" w:lineRule="auto"/>
        <w:rPr>
          <w:sz w:val="22"/>
          <w:szCs w:val="22"/>
        </w:rPr>
      </w:pPr>
      <w:proofErr w:type="spellStart"/>
      <w:r w:rsidRPr="00B0225B">
        <w:rPr>
          <w:sz w:val="22"/>
          <w:szCs w:val="22"/>
        </w:rPr>
        <w:t>B</w:t>
      </w:r>
      <w:r w:rsidR="00933DB7" w:rsidRPr="00B0225B">
        <w:rPr>
          <w:sz w:val="22"/>
          <w:szCs w:val="22"/>
        </w:rPr>
        <w:t>ucwah</w:t>
      </w:r>
      <w:proofErr w:type="spellEnd"/>
      <w:r w:rsidR="004B60E3" w:rsidRPr="00B0225B">
        <w:rPr>
          <w:sz w:val="22"/>
          <w:szCs w:val="22"/>
        </w:rPr>
        <w:t xml:space="preserve"> is an artist that designs complex impossible geometry, inside of primitive shapes such as cubes and tetrahedrons</w:t>
      </w:r>
      <w:r w:rsidR="00634C08" w:rsidRPr="00B0225B">
        <w:rPr>
          <w:sz w:val="22"/>
          <w:szCs w:val="22"/>
        </w:rPr>
        <w:t xml:space="preserve"> (Figure </w:t>
      </w:r>
      <w:r w:rsidR="00E01262" w:rsidRPr="00B0225B">
        <w:rPr>
          <w:sz w:val="22"/>
          <w:szCs w:val="22"/>
        </w:rPr>
        <w:t>4 &amp; 5</w:t>
      </w:r>
      <w:r w:rsidR="00634C08" w:rsidRPr="00B0225B">
        <w:rPr>
          <w:sz w:val="22"/>
          <w:szCs w:val="22"/>
        </w:rPr>
        <w:t>)</w:t>
      </w:r>
      <w:r w:rsidR="004B60E3" w:rsidRPr="00B0225B">
        <w:rPr>
          <w:sz w:val="22"/>
          <w:szCs w:val="22"/>
        </w:rPr>
        <w:t>.</w:t>
      </w:r>
      <w:r w:rsidR="006F6CD3" w:rsidRPr="00B0225B">
        <w:rPr>
          <w:sz w:val="22"/>
          <w:szCs w:val="22"/>
        </w:rPr>
        <w:t xml:space="preserve"> </w:t>
      </w:r>
      <w:r w:rsidR="009E5FC5" w:rsidRPr="00B0225B">
        <w:rPr>
          <w:sz w:val="22"/>
          <w:szCs w:val="22"/>
        </w:rPr>
        <w:t xml:space="preserve">What I find inspiring about </w:t>
      </w:r>
      <w:proofErr w:type="spellStart"/>
      <w:r w:rsidR="009E5FC5" w:rsidRPr="00B0225B">
        <w:rPr>
          <w:sz w:val="22"/>
          <w:szCs w:val="22"/>
        </w:rPr>
        <w:t>Bucwah’s</w:t>
      </w:r>
      <w:proofErr w:type="spellEnd"/>
      <w:r w:rsidR="009E5FC5" w:rsidRPr="00B0225B">
        <w:rPr>
          <w:sz w:val="22"/>
          <w:szCs w:val="22"/>
        </w:rPr>
        <w:t xml:space="preserve"> work is </w:t>
      </w:r>
      <w:r w:rsidR="00370247" w:rsidRPr="00B0225B">
        <w:rPr>
          <w:sz w:val="22"/>
          <w:szCs w:val="22"/>
        </w:rPr>
        <w:t xml:space="preserve">its sheer simplicity of using </w:t>
      </w:r>
      <w:r w:rsidR="001E480C" w:rsidRPr="00B0225B">
        <w:rPr>
          <w:sz w:val="22"/>
          <w:szCs w:val="22"/>
        </w:rPr>
        <w:t>very few colours</w:t>
      </w:r>
      <w:r w:rsidR="00370247" w:rsidRPr="00B0225B">
        <w:rPr>
          <w:sz w:val="22"/>
          <w:szCs w:val="22"/>
        </w:rPr>
        <w:t xml:space="preserve"> and shapes, to create something rather complex. The subtle difference in detail between </w:t>
      </w:r>
      <w:proofErr w:type="spellStart"/>
      <w:r w:rsidR="00370247" w:rsidRPr="00B0225B">
        <w:rPr>
          <w:i/>
          <w:iCs/>
          <w:sz w:val="22"/>
          <w:szCs w:val="22"/>
        </w:rPr>
        <w:t>Vipassi</w:t>
      </w:r>
      <w:proofErr w:type="spellEnd"/>
      <w:r w:rsidR="00370247" w:rsidRPr="00B0225B">
        <w:rPr>
          <w:i/>
          <w:iCs/>
          <w:sz w:val="22"/>
          <w:szCs w:val="22"/>
        </w:rPr>
        <w:t xml:space="preserve"> Star Cube</w:t>
      </w:r>
      <w:r w:rsidR="00370247" w:rsidRPr="00B0225B">
        <w:rPr>
          <w:sz w:val="22"/>
          <w:szCs w:val="22"/>
        </w:rPr>
        <w:t xml:space="preserve"> and </w:t>
      </w:r>
      <w:r w:rsidR="00370247" w:rsidRPr="00B0225B">
        <w:rPr>
          <w:i/>
          <w:iCs/>
          <w:sz w:val="22"/>
          <w:szCs w:val="22"/>
        </w:rPr>
        <w:t>Arsis Penrose</w:t>
      </w:r>
      <w:r w:rsidR="00F91C3A" w:rsidRPr="00B0225B">
        <w:rPr>
          <w:sz w:val="22"/>
          <w:szCs w:val="22"/>
        </w:rPr>
        <w:t>,</w:t>
      </w:r>
      <w:r w:rsidR="00370247" w:rsidRPr="00B0225B">
        <w:rPr>
          <w:sz w:val="22"/>
          <w:szCs w:val="22"/>
        </w:rPr>
        <w:t xml:space="preserve"> of adding indentation, significantly amplifies the depth of the image to make it look</w:t>
      </w:r>
      <w:r w:rsidR="007F5952" w:rsidRPr="00B0225B">
        <w:rPr>
          <w:sz w:val="22"/>
          <w:szCs w:val="22"/>
        </w:rPr>
        <w:t xml:space="preserve"> more</w:t>
      </w:r>
      <w:r w:rsidR="00370247" w:rsidRPr="00B0225B">
        <w:rPr>
          <w:sz w:val="22"/>
          <w:szCs w:val="22"/>
        </w:rPr>
        <w:t xml:space="preserve"> three-dimensional.</w:t>
      </w:r>
      <w:r w:rsidR="001E480C" w:rsidRPr="00B0225B">
        <w:rPr>
          <w:sz w:val="22"/>
          <w:szCs w:val="22"/>
        </w:rPr>
        <w:t xml:space="preserve"> </w:t>
      </w:r>
      <w:r w:rsidR="007F5952" w:rsidRPr="00B0225B">
        <w:rPr>
          <w:sz w:val="22"/>
          <w:szCs w:val="22"/>
        </w:rPr>
        <w:t>Furthermore</w:t>
      </w:r>
      <w:r w:rsidR="001E480C" w:rsidRPr="00B0225B">
        <w:rPr>
          <w:sz w:val="22"/>
          <w:szCs w:val="22"/>
        </w:rPr>
        <w:t>,</w:t>
      </w:r>
      <w:r w:rsidR="00B52BF2">
        <w:rPr>
          <w:sz w:val="22"/>
          <w:szCs w:val="22"/>
        </w:rPr>
        <w:t xml:space="preserve"> his work is immersive in the way</w:t>
      </w:r>
      <w:r w:rsidR="001E480C" w:rsidRPr="00B0225B">
        <w:rPr>
          <w:sz w:val="22"/>
          <w:szCs w:val="22"/>
        </w:rPr>
        <w:t xml:space="preserve"> you can almost imagine yourself running through the geometry’s lanes, as if were navigating a labyrinth or maze. This kind of ‘pop’ and</w:t>
      </w:r>
      <w:r w:rsidR="00B52BF2">
        <w:rPr>
          <w:sz w:val="22"/>
          <w:szCs w:val="22"/>
        </w:rPr>
        <w:t xml:space="preserve"> sense of</w:t>
      </w:r>
      <w:r w:rsidR="001E480C" w:rsidRPr="00B0225B">
        <w:rPr>
          <w:sz w:val="22"/>
          <w:szCs w:val="22"/>
        </w:rPr>
        <w:t xml:space="preserve"> depth is something that I certainly plan </w:t>
      </w:r>
      <w:r w:rsidR="007F5952" w:rsidRPr="00B0225B">
        <w:rPr>
          <w:sz w:val="22"/>
          <w:szCs w:val="22"/>
        </w:rPr>
        <w:t>on</w:t>
      </w:r>
      <w:r w:rsidR="001E480C" w:rsidRPr="00B0225B">
        <w:rPr>
          <w:sz w:val="22"/>
          <w:szCs w:val="22"/>
        </w:rPr>
        <w:t xml:space="preserve"> recreating with</w:t>
      </w:r>
      <w:r w:rsidR="007F5952" w:rsidRPr="00B0225B">
        <w:rPr>
          <w:sz w:val="22"/>
          <w:szCs w:val="22"/>
        </w:rPr>
        <w:t>in</w:t>
      </w:r>
      <w:r w:rsidR="001E480C" w:rsidRPr="00B0225B">
        <w:rPr>
          <w:sz w:val="22"/>
          <w:szCs w:val="22"/>
        </w:rPr>
        <w:t xml:space="preserve"> my own work.</w:t>
      </w:r>
    </w:p>
    <w:p w14:paraId="1FB9E1FF" w14:textId="77777777" w:rsidR="008D200A" w:rsidRPr="008D200A" w:rsidRDefault="008D200A" w:rsidP="008D200A">
      <w:pPr>
        <w:spacing w:line="276" w:lineRule="auto"/>
        <w:rPr>
          <w:sz w:val="22"/>
          <w:szCs w:val="22"/>
        </w:rPr>
      </w:pPr>
    </w:p>
    <w:p w14:paraId="1C2D4153" w14:textId="188549E1" w:rsidR="004B60E3" w:rsidRDefault="004B60E3" w:rsidP="008D200A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D9CFAA8" wp14:editId="0BE072F5">
            <wp:extent cx="2066913" cy="23828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375" cy="239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60B47" wp14:editId="55DF38A4">
            <wp:extent cx="2089161" cy="238205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447" cy="240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981D" w14:textId="3855D78F" w:rsidR="00933DB7" w:rsidRDefault="00933DB7" w:rsidP="008D200A">
      <w:pPr>
        <w:spacing w:line="276" w:lineRule="auto"/>
      </w:pPr>
    </w:p>
    <w:p w14:paraId="503B52AE" w14:textId="35A43169" w:rsidR="004B60E3" w:rsidRPr="00B0225B" w:rsidRDefault="004B60E3" w:rsidP="008D200A">
      <w:pPr>
        <w:spacing w:line="276" w:lineRule="auto"/>
        <w:jc w:val="center"/>
        <w:rPr>
          <w:sz w:val="18"/>
          <w:szCs w:val="18"/>
        </w:rPr>
      </w:pPr>
      <w:r w:rsidRPr="00B0225B">
        <w:rPr>
          <w:sz w:val="18"/>
          <w:szCs w:val="18"/>
        </w:rPr>
        <w:t xml:space="preserve">Figure </w:t>
      </w:r>
      <w:r w:rsidR="00E01262" w:rsidRPr="00B0225B">
        <w:rPr>
          <w:sz w:val="18"/>
          <w:szCs w:val="18"/>
        </w:rPr>
        <w:t>4</w:t>
      </w:r>
      <w:r w:rsidRPr="00B0225B">
        <w:rPr>
          <w:sz w:val="18"/>
          <w:szCs w:val="18"/>
        </w:rPr>
        <w:t xml:space="preserve"> &amp; </w:t>
      </w:r>
      <w:r w:rsidR="00E01262" w:rsidRPr="00B0225B">
        <w:rPr>
          <w:sz w:val="18"/>
          <w:szCs w:val="18"/>
        </w:rPr>
        <w:t>5</w:t>
      </w:r>
      <w:r w:rsidRPr="00B0225B">
        <w:rPr>
          <w:sz w:val="18"/>
          <w:szCs w:val="18"/>
        </w:rPr>
        <w:t xml:space="preserve">: </w:t>
      </w:r>
      <w:r w:rsidR="00490EEF" w:rsidRPr="00B0225B">
        <w:rPr>
          <w:i/>
          <w:iCs/>
          <w:sz w:val="18"/>
          <w:szCs w:val="18"/>
        </w:rPr>
        <w:t>Arsis Penrose</w:t>
      </w:r>
      <w:r w:rsidRPr="00B0225B">
        <w:rPr>
          <w:sz w:val="18"/>
          <w:szCs w:val="18"/>
        </w:rPr>
        <w:t xml:space="preserve"> and </w:t>
      </w:r>
      <w:proofErr w:type="spellStart"/>
      <w:r w:rsidR="00490EEF" w:rsidRPr="00B0225B">
        <w:rPr>
          <w:i/>
          <w:iCs/>
          <w:sz w:val="18"/>
          <w:szCs w:val="18"/>
        </w:rPr>
        <w:t>Vipassi</w:t>
      </w:r>
      <w:proofErr w:type="spellEnd"/>
      <w:r w:rsidR="00490EEF" w:rsidRPr="00B0225B">
        <w:rPr>
          <w:i/>
          <w:iCs/>
          <w:sz w:val="18"/>
          <w:szCs w:val="18"/>
        </w:rPr>
        <w:t xml:space="preserve"> Star Cube</w:t>
      </w:r>
      <w:r w:rsidRPr="00B0225B">
        <w:rPr>
          <w:sz w:val="18"/>
          <w:szCs w:val="18"/>
        </w:rPr>
        <w:t xml:space="preserve"> (</w:t>
      </w:r>
      <w:proofErr w:type="spellStart"/>
      <w:r w:rsidR="00490EEF" w:rsidRPr="00B0225B">
        <w:rPr>
          <w:sz w:val="18"/>
          <w:szCs w:val="18"/>
        </w:rPr>
        <w:t>Bucwah</w:t>
      </w:r>
      <w:proofErr w:type="spellEnd"/>
      <w:r w:rsidRPr="00B0225B">
        <w:rPr>
          <w:sz w:val="18"/>
          <w:szCs w:val="18"/>
        </w:rPr>
        <w:t xml:space="preserve"> </w:t>
      </w:r>
      <w:r w:rsidR="00490EEF" w:rsidRPr="00B0225B">
        <w:rPr>
          <w:sz w:val="18"/>
          <w:szCs w:val="18"/>
        </w:rPr>
        <w:t>2020</w:t>
      </w:r>
      <w:r w:rsidRPr="00B0225B">
        <w:rPr>
          <w:sz w:val="18"/>
          <w:szCs w:val="18"/>
        </w:rPr>
        <w:t>).</w:t>
      </w:r>
    </w:p>
    <w:p w14:paraId="624C9120" w14:textId="56EC9FB3" w:rsidR="004B60E3" w:rsidRDefault="004B60E3" w:rsidP="008D200A">
      <w:pPr>
        <w:spacing w:line="276" w:lineRule="auto"/>
      </w:pPr>
    </w:p>
    <w:p w14:paraId="5ADBD6FB" w14:textId="615CAC3B" w:rsidR="00933DB7" w:rsidRPr="00B0225B" w:rsidRDefault="00933DB7" w:rsidP="008D200A">
      <w:pPr>
        <w:spacing w:line="276" w:lineRule="auto"/>
        <w:rPr>
          <w:sz w:val="22"/>
          <w:szCs w:val="22"/>
        </w:rPr>
      </w:pPr>
      <w:r w:rsidRPr="00B0225B">
        <w:rPr>
          <w:i/>
          <w:iCs/>
          <w:sz w:val="22"/>
          <w:szCs w:val="22"/>
        </w:rPr>
        <w:t>Monument Valley</w:t>
      </w:r>
      <w:r w:rsidR="00B0225B">
        <w:rPr>
          <w:i/>
          <w:iCs/>
          <w:sz w:val="22"/>
          <w:szCs w:val="22"/>
        </w:rPr>
        <w:t xml:space="preserve"> </w:t>
      </w:r>
      <w:r w:rsidR="00B0225B">
        <w:rPr>
          <w:sz w:val="22"/>
          <w:szCs w:val="22"/>
        </w:rPr>
        <w:t>(2011)</w:t>
      </w:r>
      <w:r w:rsidR="00F91C3A" w:rsidRPr="00B0225B">
        <w:rPr>
          <w:sz w:val="22"/>
          <w:szCs w:val="22"/>
        </w:rPr>
        <w:t xml:space="preserve"> is a mobile indie puzzle game, based on navigating and manipulating a world of impossible objects, and optical illusions to solve puzzles</w:t>
      </w:r>
      <w:r w:rsidR="00634C08" w:rsidRPr="00B0225B">
        <w:rPr>
          <w:sz w:val="22"/>
          <w:szCs w:val="22"/>
        </w:rPr>
        <w:t xml:space="preserve"> (Figure </w:t>
      </w:r>
      <w:r w:rsidR="00E01262" w:rsidRPr="00B0225B">
        <w:rPr>
          <w:sz w:val="22"/>
          <w:szCs w:val="22"/>
        </w:rPr>
        <w:t>6</w:t>
      </w:r>
      <w:r w:rsidR="00634C08" w:rsidRPr="00B0225B">
        <w:rPr>
          <w:sz w:val="22"/>
          <w:szCs w:val="22"/>
        </w:rPr>
        <w:t xml:space="preserve"> &amp; </w:t>
      </w:r>
      <w:r w:rsidR="00E01262" w:rsidRPr="00B0225B">
        <w:rPr>
          <w:sz w:val="22"/>
          <w:szCs w:val="22"/>
        </w:rPr>
        <w:t>7</w:t>
      </w:r>
      <w:r w:rsidR="00634C08" w:rsidRPr="00B0225B">
        <w:rPr>
          <w:sz w:val="22"/>
          <w:szCs w:val="22"/>
        </w:rPr>
        <w:t>)</w:t>
      </w:r>
      <w:r w:rsidR="00F91C3A" w:rsidRPr="00B0225B">
        <w:rPr>
          <w:sz w:val="22"/>
          <w:szCs w:val="22"/>
        </w:rPr>
        <w:t>.</w:t>
      </w:r>
      <w:r w:rsidR="00634C08" w:rsidRPr="00B0225B">
        <w:rPr>
          <w:sz w:val="22"/>
          <w:szCs w:val="22"/>
        </w:rPr>
        <w:t xml:space="preserve"> I believe</w:t>
      </w:r>
      <w:r w:rsidR="00F91C3A" w:rsidRPr="00B0225B">
        <w:rPr>
          <w:sz w:val="22"/>
          <w:szCs w:val="22"/>
        </w:rPr>
        <w:t xml:space="preserve"> </w:t>
      </w:r>
      <w:r w:rsidR="00634C08" w:rsidRPr="00B0225B">
        <w:rPr>
          <w:sz w:val="22"/>
          <w:szCs w:val="22"/>
        </w:rPr>
        <w:t>t</w:t>
      </w:r>
      <w:r w:rsidR="00F91C3A" w:rsidRPr="00B0225B">
        <w:rPr>
          <w:sz w:val="22"/>
          <w:szCs w:val="22"/>
        </w:rPr>
        <w:t>he art style is nothing short of beautiful and has me complete</w:t>
      </w:r>
      <w:r w:rsidR="00151062" w:rsidRPr="00B0225B">
        <w:rPr>
          <w:sz w:val="22"/>
          <w:szCs w:val="22"/>
        </w:rPr>
        <w:t>ly</w:t>
      </w:r>
      <w:r w:rsidR="00F91C3A" w:rsidRPr="00B0225B">
        <w:rPr>
          <w:sz w:val="22"/>
          <w:szCs w:val="22"/>
        </w:rPr>
        <w:t xml:space="preserve"> captivated to recreate my own work in this exact style. In my opinion, Monument Valley is the resulting combination of Escher and </w:t>
      </w:r>
      <w:proofErr w:type="spellStart"/>
      <w:r w:rsidR="00F91C3A" w:rsidRPr="00B0225B">
        <w:rPr>
          <w:sz w:val="22"/>
          <w:szCs w:val="22"/>
        </w:rPr>
        <w:t>Bucwah’s</w:t>
      </w:r>
      <w:proofErr w:type="spellEnd"/>
      <w:r w:rsidR="00F91C3A" w:rsidRPr="00B0225B">
        <w:rPr>
          <w:sz w:val="22"/>
          <w:szCs w:val="22"/>
        </w:rPr>
        <w:t xml:space="preserve"> work</w:t>
      </w:r>
      <w:r w:rsidR="00151062" w:rsidRPr="00B0225B">
        <w:rPr>
          <w:sz w:val="22"/>
          <w:szCs w:val="22"/>
        </w:rPr>
        <w:t>,</w:t>
      </w:r>
      <w:r w:rsidR="00F91C3A" w:rsidRPr="00B0225B">
        <w:rPr>
          <w:sz w:val="22"/>
          <w:szCs w:val="22"/>
        </w:rPr>
        <w:t xml:space="preserve"> with </w:t>
      </w:r>
      <w:r w:rsidR="00FD24FB" w:rsidRPr="00B0225B">
        <w:rPr>
          <w:sz w:val="22"/>
          <w:szCs w:val="22"/>
        </w:rPr>
        <w:t>a</w:t>
      </w:r>
      <w:r w:rsidR="00F91C3A" w:rsidRPr="00B0225B">
        <w:rPr>
          <w:sz w:val="22"/>
          <w:szCs w:val="22"/>
        </w:rPr>
        <w:t xml:space="preserve"> </w:t>
      </w:r>
      <w:r w:rsidR="00E059F6" w:rsidRPr="00B0225B">
        <w:rPr>
          <w:sz w:val="22"/>
          <w:szCs w:val="22"/>
        </w:rPr>
        <w:t>Japanese</w:t>
      </w:r>
      <w:r w:rsidR="00F91C3A" w:rsidRPr="00B0225B">
        <w:rPr>
          <w:sz w:val="22"/>
          <w:szCs w:val="22"/>
        </w:rPr>
        <w:t xml:space="preserve"> twist.</w:t>
      </w:r>
      <w:r w:rsidR="00FD24FB" w:rsidRPr="00B0225B">
        <w:rPr>
          <w:sz w:val="22"/>
          <w:szCs w:val="22"/>
        </w:rPr>
        <w:t xml:space="preserve"> More specifically, its geometric simplicity and use of highly saturated colours is what </w:t>
      </w:r>
      <w:r w:rsidR="00151062" w:rsidRPr="00B0225B">
        <w:rPr>
          <w:sz w:val="22"/>
          <w:szCs w:val="22"/>
        </w:rPr>
        <w:t>has me drawn to like this style the most.</w:t>
      </w:r>
      <w:r w:rsidR="00D5148F" w:rsidRPr="00B0225B">
        <w:rPr>
          <w:sz w:val="22"/>
          <w:szCs w:val="22"/>
        </w:rPr>
        <w:t xml:space="preserve"> A comparison of the images below clearly demonstrates how the use of greens and blues can create an organic and relaxing feeling, whilst a dark vignette can convey the feeling of emptiness</w:t>
      </w:r>
      <w:r w:rsidR="007F5952" w:rsidRPr="00B0225B">
        <w:rPr>
          <w:sz w:val="22"/>
          <w:szCs w:val="22"/>
        </w:rPr>
        <w:t xml:space="preserve"> and sorrow</w:t>
      </w:r>
      <w:r w:rsidR="00D5148F" w:rsidRPr="00B0225B">
        <w:rPr>
          <w:sz w:val="22"/>
          <w:szCs w:val="22"/>
        </w:rPr>
        <w:t>.</w:t>
      </w:r>
    </w:p>
    <w:p w14:paraId="2AB1EAB4" w14:textId="0685C580" w:rsidR="001E480C" w:rsidRDefault="001E480C" w:rsidP="008D200A">
      <w:pPr>
        <w:spacing w:line="276" w:lineRule="auto"/>
      </w:pPr>
    </w:p>
    <w:p w14:paraId="54F66543" w14:textId="66D77C85" w:rsidR="001E480C" w:rsidRDefault="001E480C" w:rsidP="008D200A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510CE46" wp14:editId="63C3EDED">
            <wp:extent cx="2037025" cy="271302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559" cy="272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B3992" wp14:editId="5909C500">
            <wp:extent cx="2032555" cy="271097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832" cy="272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ED41" w14:textId="26EDD9DC" w:rsidR="001E480C" w:rsidRDefault="001E480C" w:rsidP="008D200A">
      <w:pPr>
        <w:spacing w:line="276" w:lineRule="auto"/>
        <w:jc w:val="center"/>
      </w:pPr>
    </w:p>
    <w:p w14:paraId="6DEF6801" w14:textId="183018DC" w:rsidR="001E480C" w:rsidRPr="00B0225B" w:rsidRDefault="001E480C" w:rsidP="008D200A">
      <w:pPr>
        <w:spacing w:line="276" w:lineRule="auto"/>
        <w:jc w:val="center"/>
        <w:rPr>
          <w:sz w:val="18"/>
          <w:szCs w:val="18"/>
        </w:rPr>
      </w:pPr>
      <w:r w:rsidRPr="00B0225B">
        <w:rPr>
          <w:sz w:val="18"/>
          <w:szCs w:val="18"/>
        </w:rPr>
        <w:t xml:space="preserve">Figure </w:t>
      </w:r>
      <w:r w:rsidR="00E01262" w:rsidRPr="00B0225B">
        <w:rPr>
          <w:sz w:val="18"/>
          <w:szCs w:val="18"/>
        </w:rPr>
        <w:t>6</w:t>
      </w:r>
      <w:r w:rsidRPr="00B0225B">
        <w:rPr>
          <w:sz w:val="18"/>
          <w:szCs w:val="18"/>
        </w:rPr>
        <w:t xml:space="preserve"> &amp; </w:t>
      </w:r>
      <w:r w:rsidR="00E01262" w:rsidRPr="00B0225B">
        <w:rPr>
          <w:sz w:val="18"/>
          <w:szCs w:val="18"/>
        </w:rPr>
        <w:t>7</w:t>
      </w:r>
      <w:r w:rsidRPr="00B0225B">
        <w:rPr>
          <w:sz w:val="18"/>
          <w:szCs w:val="18"/>
        </w:rPr>
        <w:t>: Screenshots taken from</w:t>
      </w:r>
      <w:r w:rsidR="00F91C3A" w:rsidRPr="00B0225B">
        <w:rPr>
          <w:sz w:val="18"/>
          <w:szCs w:val="18"/>
        </w:rPr>
        <w:t xml:space="preserve"> the</w:t>
      </w:r>
      <w:r w:rsidRPr="00B0225B">
        <w:rPr>
          <w:sz w:val="18"/>
          <w:szCs w:val="18"/>
        </w:rPr>
        <w:t xml:space="preserve"> </w:t>
      </w:r>
      <w:r w:rsidRPr="00B0225B">
        <w:rPr>
          <w:i/>
          <w:iCs/>
          <w:sz w:val="18"/>
          <w:szCs w:val="18"/>
        </w:rPr>
        <w:t>Monument Valley</w:t>
      </w:r>
      <w:r w:rsidRPr="00B0225B">
        <w:rPr>
          <w:sz w:val="18"/>
          <w:szCs w:val="18"/>
        </w:rPr>
        <w:t xml:space="preserve"> press kit. (Monument Valley 2014).</w:t>
      </w:r>
    </w:p>
    <w:p w14:paraId="63B4CE62" w14:textId="77777777" w:rsidR="00FB71A2" w:rsidRDefault="00FB71A2" w:rsidP="008D200A">
      <w:pPr>
        <w:spacing w:line="276" w:lineRule="auto"/>
      </w:pPr>
    </w:p>
    <w:p w14:paraId="26199D3D" w14:textId="0D5331B2" w:rsidR="00772D5C" w:rsidRPr="006C4649" w:rsidRDefault="00E854B7" w:rsidP="008D200A">
      <w:pPr>
        <w:spacing w:line="276" w:lineRule="auto"/>
        <w:rPr>
          <w:b/>
          <w:bCs/>
        </w:rPr>
      </w:pPr>
      <w:r w:rsidRPr="006C4649">
        <w:rPr>
          <w:b/>
          <w:bCs/>
        </w:rPr>
        <w:t>Design Process</w:t>
      </w:r>
    </w:p>
    <w:p w14:paraId="40143930" w14:textId="24E8E979" w:rsidR="009E32EF" w:rsidRPr="00B0225B" w:rsidRDefault="00CA34F7" w:rsidP="008D200A">
      <w:pPr>
        <w:spacing w:line="276" w:lineRule="auto"/>
        <w:rPr>
          <w:sz w:val="22"/>
          <w:szCs w:val="22"/>
        </w:rPr>
      </w:pPr>
      <w:r w:rsidRPr="00B0225B">
        <w:rPr>
          <w:sz w:val="22"/>
          <w:szCs w:val="22"/>
        </w:rPr>
        <w:t>The main focal point of my environment is going to be a ball interacting with an impossible staircase. Therefore, I believe the most important part of my design process will be to</w:t>
      </w:r>
      <w:r w:rsidR="00BE4F70" w:rsidRPr="00B0225B">
        <w:rPr>
          <w:sz w:val="22"/>
          <w:szCs w:val="22"/>
        </w:rPr>
        <w:t xml:space="preserve"> identify and</w:t>
      </w:r>
      <w:r w:rsidRPr="00B0225B">
        <w:rPr>
          <w:sz w:val="22"/>
          <w:szCs w:val="22"/>
        </w:rPr>
        <w:t xml:space="preserve"> plan what the staircase will look like, the perspective it will be viewed </w:t>
      </w:r>
      <w:r w:rsidR="00BE4F70" w:rsidRPr="00B0225B">
        <w:rPr>
          <w:sz w:val="22"/>
          <w:szCs w:val="22"/>
        </w:rPr>
        <w:t>from</w:t>
      </w:r>
      <w:r w:rsidRPr="00B0225B">
        <w:rPr>
          <w:sz w:val="22"/>
          <w:szCs w:val="22"/>
        </w:rPr>
        <w:t>, and how the ball with interact with it.</w:t>
      </w:r>
      <w:r w:rsidR="00BE4F70" w:rsidRPr="00B0225B">
        <w:rPr>
          <w:sz w:val="22"/>
          <w:szCs w:val="22"/>
        </w:rPr>
        <w:t xml:space="preserve"> The initial process entailed drawing a rough sketch</w:t>
      </w:r>
      <w:r w:rsidR="009E32EF" w:rsidRPr="00B0225B">
        <w:rPr>
          <w:sz w:val="22"/>
          <w:szCs w:val="22"/>
        </w:rPr>
        <w:t xml:space="preserve"> (Figure 8)</w:t>
      </w:r>
      <w:r w:rsidR="00BE4F70" w:rsidRPr="00B0225B">
        <w:rPr>
          <w:sz w:val="22"/>
          <w:szCs w:val="22"/>
        </w:rPr>
        <w:t xml:space="preserve"> and then creating a 3D model, based </w:t>
      </w:r>
      <w:r w:rsidR="009E32EF" w:rsidRPr="00B0225B">
        <w:rPr>
          <w:sz w:val="22"/>
          <w:szCs w:val="22"/>
        </w:rPr>
        <w:t>off</w:t>
      </w:r>
      <w:r w:rsidR="00BE4F70" w:rsidRPr="00B0225B">
        <w:rPr>
          <w:sz w:val="22"/>
          <w:szCs w:val="22"/>
        </w:rPr>
        <w:t xml:space="preserve"> the sketch, to understand how I would create the illusion within 3D space</w:t>
      </w:r>
      <w:r w:rsidR="009E32EF" w:rsidRPr="00B0225B">
        <w:rPr>
          <w:sz w:val="22"/>
          <w:szCs w:val="22"/>
        </w:rPr>
        <w:t xml:space="preserve"> (Figure 9)</w:t>
      </w:r>
      <w:r w:rsidR="00BE4F70" w:rsidRPr="00B0225B">
        <w:rPr>
          <w:sz w:val="22"/>
          <w:szCs w:val="22"/>
        </w:rPr>
        <w:t>.</w:t>
      </w:r>
    </w:p>
    <w:p w14:paraId="165197A8" w14:textId="77777777" w:rsidR="005B6359" w:rsidRDefault="005B6359" w:rsidP="008D200A">
      <w:pPr>
        <w:spacing w:line="276" w:lineRule="auto"/>
      </w:pPr>
    </w:p>
    <w:p w14:paraId="5A0E48A9" w14:textId="62E2C67E" w:rsidR="00772D5C" w:rsidRDefault="009E32EF" w:rsidP="008D200A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7FDB86B" wp14:editId="479FB5BC">
            <wp:extent cx="2035534" cy="1778012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38" cy="178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CABB" w14:textId="7A9F448B" w:rsidR="009E32EF" w:rsidRDefault="009E32EF" w:rsidP="008D200A">
      <w:pPr>
        <w:spacing w:line="276" w:lineRule="auto"/>
        <w:jc w:val="center"/>
      </w:pPr>
    </w:p>
    <w:p w14:paraId="1EE8ABD8" w14:textId="7C23C5E9" w:rsidR="009E32EF" w:rsidRDefault="009E32EF" w:rsidP="008D200A">
      <w:pPr>
        <w:spacing w:line="276" w:lineRule="auto"/>
        <w:jc w:val="center"/>
        <w:rPr>
          <w:sz w:val="18"/>
          <w:szCs w:val="18"/>
        </w:rPr>
      </w:pPr>
      <w:r w:rsidRPr="00B0225B">
        <w:rPr>
          <w:sz w:val="18"/>
          <w:szCs w:val="18"/>
        </w:rPr>
        <w:lastRenderedPageBreak/>
        <w:t>Figure 8: Impossible Staircase drawing (personal collection).</w:t>
      </w:r>
    </w:p>
    <w:p w14:paraId="036C7F73" w14:textId="77777777" w:rsidR="00AE2497" w:rsidRPr="00AE2497" w:rsidRDefault="00AE2497" w:rsidP="008D200A">
      <w:pPr>
        <w:spacing w:line="276" w:lineRule="auto"/>
        <w:jc w:val="center"/>
        <w:rPr>
          <w:sz w:val="22"/>
          <w:szCs w:val="22"/>
        </w:rPr>
      </w:pPr>
    </w:p>
    <w:p w14:paraId="3173C237" w14:textId="7E030233" w:rsidR="00CF5906" w:rsidRDefault="00250A3B" w:rsidP="008D200A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ACF595A" wp14:editId="2F77928B">
            <wp:extent cx="2012874" cy="2170706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683" cy="217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6E79" w14:textId="58D4F877" w:rsidR="000A3E9E" w:rsidRDefault="000A3E9E" w:rsidP="008D200A">
      <w:pPr>
        <w:spacing w:line="276" w:lineRule="auto"/>
        <w:jc w:val="center"/>
      </w:pPr>
    </w:p>
    <w:p w14:paraId="0538D252" w14:textId="72E142FC" w:rsidR="000A3E9E" w:rsidRPr="00B0225B" w:rsidRDefault="000A3E9E" w:rsidP="008D200A">
      <w:pPr>
        <w:spacing w:line="276" w:lineRule="auto"/>
        <w:jc w:val="center"/>
        <w:rPr>
          <w:sz w:val="18"/>
          <w:szCs w:val="18"/>
        </w:rPr>
      </w:pPr>
      <w:r w:rsidRPr="00B0225B">
        <w:rPr>
          <w:sz w:val="18"/>
          <w:szCs w:val="18"/>
        </w:rPr>
        <w:t xml:space="preserve">Figure </w:t>
      </w:r>
      <w:r w:rsidR="009E32EF" w:rsidRPr="00B0225B">
        <w:rPr>
          <w:sz w:val="18"/>
          <w:szCs w:val="18"/>
        </w:rPr>
        <w:t>9</w:t>
      </w:r>
      <w:r w:rsidRPr="00B0225B">
        <w:rPr>
          <w:sz w:val="18"/>
          <w:szCs w:val="18"/>
        </w:rPr>
        <w:t xml:space="preserve">: Impossible Staircase </w:t>
      </w:r>
      <w:r w:rsidR="009E32EF" w:rsidRPr="00B0225B">
        <w:rPr>
          <w:sz w:val="18"/>
          <w:szCs w:val="18"/>
        </w:rPr>
        <w:t>3D visualisation</w:t>
      </w:r>
      <w:r w:rsidRPr="00B0225B">
        <w:rPr>
          <w:sz w:val="18"/>
          <w:szCs w:val="18"/>
        </w:rPr>
        <w:t xml:space="preserve"> (personal collection).</w:t>
      </w:r>
    </w:p>
    <w:p w14:paraId="46D3A82B" w14:textId="40E765BE" w:rsidR="007F5952" w:rsidRDefault="007F5952" w:rsidP="008D200A">
      <w:pPr>
        <w:spacing w:line="276" w:lineRule="auto"/>
        <w:jc w:val="center"/>
        <w:rPr>
          <w:sz w:val="20"/>
          <w:szCs w:val="20"/>
        </w:rPr>
      </w:pPr>
    </w:p>
    <w:p w14:paraId="423A1FD8" w14:textId="70247327" w:rsidR="007F5952" w:rsidRPr="00B0225B" w:rsidRDefault="007F5952" w:rsidP="008D200A">
      <w:pPr>
        <w:spacing w:line="276" w:lineRule="auto"/>
        <w:rPr>
          <w:sz w:val="22"/>
          <w:szCs w:val="22"/>
        </w:rPr>
      </w:pPr>
      <w:r w:rsidRPr="00B0225B">
        <w:rPr>
          <w:sz w:val="22"/>
          <w:szCs w:val="22"/>
        </w:rPr>
        <w:t>Due to the nature of an impossible staircase infinitely declining, the speed of the ball should realistically also infinitely increase with its descent. A secondary factor to consider is the balls likelihood to completely roll off the staircase, therefore I need to plan a way to implement barriers to stop this from happening straight away (Figure 10).</w:t>
      </w:r>
    </w:p>
    <w:p w14:paraId="5AB1094B" w14:textId="54BE5DE2" w:rsidR="007F5952" w:rsidRDefault="007F5952" w:rsidP="008D200A">
      <w:pPr>
        <w:spacing w:line="276" w:lineRule="auto"/>
      </w:pPr>
    </w:p>
    <w:p w14:paraId="624B0585" w14:textId="77777777" w:rsidR="007F5952" w:rsidRDefault="007F5952" w:rsidP="008D200A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3C1A334" wp14:editId="069EC9FA">
            <wp:extent cx="3103060" cy="4072594"/>
            <wp:effectExtent l="0" t="8573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27940" cy="410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BCE5" w14:textId="77777777" w:rsidR="007F5952" w:rsidRDefault="007F5952" w:rsidP="008D200A">
      <w:pPr>
        <w:spacing w:line="276" w:lineRule="auto"/>
        <w:jc w:val="center"/>
      </w:pPr>
    </w:p>
    <w:p w14:paraId="239E8784" w14:textId="7E9A3BEA" w:rsidR="007F5952" w:rsidRPr="00B0225B" w:rsidRDefault="007F5952" w:rsidP="008D200A">
      <w:pPr>
        <w:spacing w:line="276" w:lineRule="auto"/>
        <w:jc w:val="center"/>
        <w:rPr>
          <w:sz w:val="18"/>
          <w:szCs w:val="18"/>
        </w:rPr>
      </w:pPr>
      <w:r w:rsidRPr="00B0225B">
        <w:rPr>
          <w:sz w:val="18"/>
          <w:szCs w:val="18"/>
        </w:rPr>
        <w:t>Figure 10: Ball animation and interaction planning (personal collection).</w:t>
      </w:r>
    </w:p>
    <w:p w14:paraId="316CB186" w14:textId="31E33C92" w:rsidR="009E32EF" w:rsidRDefault="009E32EF" w:rsidP="008D200A">
      <w:pPr>
        <w:spacing w:line="276" w:lineRule="auto"/>
        <w:rPr>
          <w:sz w:val="20"/>
          <w:szCs w:val="20"/>
        </w:rPr>
      </w:pPr>
    </w:p>
    <w:p w14:paraId="549CA9EE" w14:textId="672B8FC6" w:rsidR="00753FA6" w:rsidRPr="00B0225B" w:rsidRDefault="00753FA6" w:rsidP="008D200A">
      <w:pPr>
        <w:spacing w:line="276" w:lineRule="auto"/>
        <w:rPr>
          <w:sz w:val="22"/>
          <w:szCs w:val="22"/>
        </w:rPr>
      </w:pPr>
      <w:r w:rsidRPr="00B0225B">
        <w:rPr>
          <w:sz w:val="22"/>
          <w:szCs w:val="22"/>
        </w:rPr>
        <w:t xml:space="preserve">Illusionary works of art can be inherently </w:t>
      </w:r>
      <w:r w:rsidR="00A42A8A" w:rsidRPr="00B0225B">
        <w:rPr>
          <w:sz w:val="22"/>
          <w:szCs w:val="22"/>
        </w:rPr>
        <w:t>confusing</w:t>
      </w:r>
      <w:r w:rsidRPr="00B0225B">
        <w:rPr>
          <w:sz w:val="22"/>
          <w:szCs w:val="22"/>
        </w:rPr>
        <w:t xml:space="preserve">; however, this feeling can be </w:t>
      </w:r>
      <w:r w:rsidR="00814369" w:rsidRPr="00B0225B">
        <w:rPr>
          <w:sz w:val="22"/>
          <w:szCs w:val="22"/>
        </w:rPr>
        <w:t>mitigated</w:t>
      </w:r>
      <w:r w:rsidRPr="00B0225B">
        <w:rPr>
          <w:sz w:val="22"/>
          <w:szCs w:val="22"/>
        </w:rPr>
        <w:t xml:space="preserve"> using shape to lead the viewers’ eye. As my animation will be at the centre top of the camera view, I </w:t>
      </w:r>
      <w:r w:rsidR="00A86C09" w:rsidRPr="00B0225B">
        <w:rPr>
          <w:sz w:val="22"/>
          <w:szCs w:val="22"/>
        </w:rPr>
        <w:t>plan for</w:t>
      </w:r>
      <w:r w:rsidRPr="00B0225B">
        <w:rPr>
          <w:sz w:val="22"/>
          <w:szCs w:val="22"/>
        </w:rPr>
        <w:t xml:space="preserve"> my environment to emulate the shape of a triangle</w:t>
      </w:r>
      <w:r w:rsidR="00A86C09" w:rsidRPr="00B0225B">
        <w:rPr>
          <w:sz w:val="22"/>
          <w:szCs w:val="22"/>
        </w:rPr>
        <w:t xml:space="preserve">, with a </w:t>
      </w:r>
      <w:r w:rsidRPr="00B0225B">
        <w:rPr>
          <w:sz w:val="22"/>
          <w:szCs w:val="22"/>
        </w:rPr>
        <w:t>wide base and narrow top</w:t>
      </w:r>
      <w:r w:rsidR="00A86C09" w:rsidRPr="00B0225B">
        <w:rPr>
          <w:sz w:val="22"/>
          <w:szCs w:val="22"/>
        </w:rPr>
        <w:t>, so</w:t>
      </w:r>
      <w:r w:rsidRPr="00B0225B">
        <w:rPr>
          <w:sz w:val="22"/>
          <w:szCs w:val="22"/>
        </w:rPr>
        <w:t xml:space="preserve"> the viewers eye is naturally led up. Moreover, using the rule of thirds by keeping </w:t>
      </w:r>
      <w:r w:rsidR="00A86C09" w:rsidRPr="00B0225B">
        <w:rPr>
          <w:sz w:val="22"/>
          <w:szCs w:val="22"/>
        </w:rPr>
        <w:t>most of the</w:t>
      </w:r>
      <w:r w:rsidRPr="00B0225B">
        <w:rPr>
          <w:sz w:val="22"/>
          <w:szCs w:val="22"/>
        </w:rPr>
        <w:t xml:space="preserve"> geometry </w:t>
      </w:r>
      <w:r w:rsidR="00A86C09" w:rsidRPr="00B0225B">
        <w:rPr>
          <w:sz w:val="22"/>
          <w:szCs w:val="22"/>
        </w:rPr>
        <w:t>central to the camera can keep</w:t>
      </w:r>
      <w:r w:rsidRPr="00B0225B">
        <w:rPr>
          <w:sz w:val="22"/>
          <w:szCs w:val="22"/>
        </w:rPr>
        <w:t xml:space="preserve"> the </w:t>
      </w:r>
      <w:r w:rsidR="000F3EF6" w:rsidRPr="00B0225B">
        <w:rPr>
          <w:sz w:val="22"/>
          <w:szCs w:val="22"/>
        </w:rPr>
        <w:t>viewers’</w:t>
      </w:r>
      <w:r w:rsidRPr="00B0225B">
        <w:rPr>
          <w:sz w:val="22"/>
          <w:szCs w:val="22"/>
        </w:rPr>
        <w:t xml:space="preserve"> attention where it needs to be</w:t>
      </w:r>
      <w:r w:rsidR="00EB7379" w:rsidRPr="00B0225B">
        <w:rPr>
          <w:sz w:val="22"/>
          <w:szCs w:val="22"/>
        </w:rPr>
        <w:t xml:space="preserve"> (Figure 1</w:t>
      </w:r>
      <w:r w:rsidR="007F5952" w:rsidRPr="00B0225B">
        <w:rPr>
          <w:sz w:val="22"/>
          <w:szCs w:val="22"/>
        </w:rPr>
        <w:t>1</w:t>
      </w:r>
      <w:r w:rsidR="00EB7379" w:rsidRPr="00B0225B">
        <w:rPr>
          <w:sz w:val="22"/>
          <w:szCs w:val="22"/>
        </w:rPr>
        <w:t>)</w:t>
      </w:r>
      <w:r w:rsidRPr="00B0225B">
        <w:rPr>
          <w:sz w:val="22"/>
          <w:szCs w:val="22"/>
        </w:rPr>
        <w:t>.</w:t>
      </w:r>
    </w:p>
    <w:p w14:paraId="7D4CC545" w14:textId="77777777" w:rsidR="000A3E9E" w:rsidRDefault="000A3E9E" w:rsidP="008D200A">
      <w:pPr>
        <w:spacing w:line="276" w:lineRule="auto"/>
        <w:jc w:val="center"/>
      </w:pPr>
    </w:p>
    <w:p w14:paraId="2CEF904E" w14:textId="3B4E7E35" w:rsidR="00CF5906" w:rsidRDefault="00EB7379" w:rsidP="008D200A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768A1F1" wp14:editId="3CF3335E">
            <wp:extent cx="2949934" cy="2777832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55" cy="285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797D0" w14:textId="4B97FFF2" w:rsidR="000A3E9E" w:rsidRPr="006C4649" w:rsidRDefault="000A3E9E" w:rsidP="008D200A">
      <w:pPr>
        <w:spacing w:line="276" w:lineRule="auto"/>
        <w:jc w:val="center"/>
        <w:rPr>
          <w:sz w:val="18"/>
          <w:szCs w:val="18"/>
        </w:rPr>
      </w:pPr>
    </w:p>
    <w:p w14:paraId="1A64ECB7" w14:textId="458CE317" w:rsidR="000A3E9E" w:rsidRPr="006C4649" w:rsidRDefault="000A3E9E" w:rsidP="008D200A">
      <w:pPr>
        <w:spacing w:line="276" w:lineRule="auto"/>
        <w:jc w:val="center"/>
        <w:rPr>
          <w:sz w:val="18"/>
          <w:szCs w:val="18"/>
        </w:rPr>
      </w:pPr>
      <w:r w:rsidRPr="006C4649">
        <w:rPr>
          <w:sz w:val="18"/>
          <w:szCs w:val="18"/>
        </w:rPr>
        <w:t xml:space="preserve">Figure </w:t>
      </w:r>
      <w:r w:rsidR="009E32EF" w:rsidRPr="006C4649">
        <w:rPr>
          <w:sz w:val="18"/>
          <w:szCs w:val="18"/>
        </w:rPr>
        <w:t>1</w:t>
      </w:r>
      <w:r w:rsidR="008E46E9" w:rsidRPr="006C4649">
        <w:rPr>
          <w:sz w:val="18"/>
          <w:szCs w:val="18"/>
        </w:rPr>
        <w:t>1</w:t>
      </w:r>
      <w:r w:rsidRPr="006C4649">
        <w:rPr>
          <w:sz w:val="18"/>
          <w:szCs w:val="18"/>
        </w:rPr>
        <w:t xml:space="preserve">: </w:t>
      </w:r>
      <w:r w:rsidR="00EB7379" w:rsidRPr="006C4649">
        <w:rPr>
          <w:sz w:val="18"/>
          <w:szCs w:val="18"/>
        </w:rPr>
        <w:t>Test</w:t>
      </w:r>
      <w:r w:rsidRPr="006C4649">
        <w:rPr>
          <w:sz w:val="18"/>
          <w:szCs w:val="18"/>
        </w:rPr>
        <w:t xml:space="preserve"> environment design</w:t>
      </w:r>
      <w:r w:rsidR="00EB7379" w:rsidRPr="006C4649">
        <w:rPr>
          <w:sz w:val="18"/>
          <w:szCs w:val="18"/>
        </w:rPr>
        <w:t xml:space="preserve"> and composition planning</w:t>
      </w:r>
      <w:r w:rsidRPr="006C4649">
        <w:rPr>
          <w:sz w:val="18"/>
          <w:szCs w:val="18"/>
        </w:rPr>
        <w:t xml:space="preserve"> (personal collection).</w:t>
      </w:r>
    </w:p>
    <w:p w14:paraId="277AC0F7" w14:textId="7CF5642D" w:rsidR="0068423F" w:rsidRDefault="0068423F" w:rsidP="008D200A">
      <w:pPr>
        <w:spacing w:line="276" w:lineRule="auto"/>
        <w:jc w:val="center"/>
        <w:rPr>
          <w:sz w:val="20"/>
          <w:szCs w:val="20"/>
        </w:rPr>
      </w:pPr>
    </w:p>
    <w:p w14:paraId="2D868745" w14:textId="04A1D090" w:rsidR="00E854B7" w:rsidRDefault="00E854B7" w:rsidP="008D200A">
      <w:pPr>
        <w:spacing w:line="276" w:lineRule="auto"/>
      </w:pPr>
    </w:p>
    <w:p w14:paraId="13F4DB3B" w14:textId="77777777" w:rsidR="00B52BF2" w:rsidRDefault="00B52BF2" w:rsidP="008D200A">
      <w:pPr>
        <w:spacing w:line="276" w:lineRule="auto"/>
        <w:rPr>
          <w:b/>
          <w:bCs/>
        </w:rPr>
      </w:pPr>
    </w:p>
    <w:p w14:paraId="79347F69" w14:textId="77777777" w:rsidR="00B52BF2" w:rsidRDefault="00B52BF2" w:rsidP="008D200A">
      <w:pPr>
        <w:spacing w:line="276" w:lineRule="auto"/>
        <w:rPr>
          <w:b/>
          <w:bCs/>
        </w:rPr>
      </w:pPr>
    </w:p>
    <w:p w14:paraId="4ECAC8E0" w14:textId="338B11BE" w:rsidR="00E854B7" w:rsidRPr="006C4649" w:rsidRDefault="00E854B7" w:rsidP="008D200A">
      <w:pPr>
        <w:spacing w:line="276" w:lineRule="auto"/>
        <w:rPr>
          <w:b/>
          <w:bCs/>
        </w:rPr>
      </w:pPr>
      <w:r w:rsidRPr="006C4649">
        <w:rPr>
          <w:b/>
          <w:bCs/>
        </w:rPr>
        <w:t>Lighting and Colour</w:t>
      </w:r>
    </w:p>
    <w:p w14:paraId="1E3DCA60" w14:textId="26E22713" w:rsidR="00B526D3" w:rsidRPr="006C4649" w:rsidRDefault="00814369" w:rsidP="008D200A">
      <w:pPr>
        <w:spacing w:line="276" w:lineRule="auto"/>
        <w:rPr>
          <w:sz w:val="22"/>
          <w:szCs w:val="22"/>
        </w:rPr>
      </w:pPr>
      <w:r w:rsidRPr="006C4649">
        <w:rPr>
          <w:sz w:val="22"/>
          <w:szCs w:val="22"/>
        </w:rPr>
        <w:t>My colour palette of choice will consist of warm tones with a high contrast to convey the feeling of tranquillity and safety</w:t>
      </w:r>
      <w:r w:rsidR="000F3EF6" w:rsidRPr="006C4649">
        <w:rPr>
          <w:sz w:val="22"/>
          <w:szCs w:val="22"/>
        </w:rPr>
        <w:t xml:space="preserve"> (Figure 6)</w:t>
      </w:r>
      <w:r w:rsidRPr="006C4649">
        <w:rPr>
          <w:sz w:val="22"/>
          <w:szCs w:val="22"/>
        </w:rPr>
        <w:t>. I also plan for my environment to be well lit, emulating a midday sun to compensate the colours. Consequently, using muted tones and a lack of light can significantly change the mood and feeling of an environment in a negative way, to be eerie and full of mystery</w:t>
      </w:r>
      <w:r w:rsidR="000F3EF6" w:rsidRPr="006C4649">
        <w:rPr>
          <w:sz w:val="22"/>
          <w:szCs w:val="22"/>
        </w:rPr>
        <w:t xml:space="preserve"> (Figure 7)</w:t>
      </w:r>
      <w:r w:rsidRPr="006C4649">
        <w:rPr>
          <w:sz w:val="22"/>
          <w:szCs w:val="22"/>
        </w:rPr>
        <w:t xml:space="preserve">. </w:t>
      </w:r>
    </w:p>
    <w:p w14:paraId="19488829" w14:textId="77777777" w:rsidR="00B526D3" w:rsidRPr="006C4649" w:rsidRDefault="00B526D3" w:rsidP="008D200A">
      <w:pPr>
        <w:spacing w:line="276" w:lineRule="auto"/>
        <w:rPr>
          <w:sz w:val="22"/>
          <w:szCs w:val="22"/>
        </w:rPr>
      </w:pPr>
    </w:p>
    <w:p w14:paraId="0942A145" w14:textId="25E71907" w:rsidR="00E854B7" w:rsidRPr="006C4649" w:rsidRDefault="00E854B7" w:rsidP="008D200A">
      <w:pPr>
        <w:spacing w:line="276" w:lineRule="auto"/>
        <w:rPr>
          <w:b/>
          <w:bCs/>
        </w:rPr>
      </w:pPr>
      <w:r w:rsidRPr="006C4649">
        <w:rPr>
          <w:b/>
          <w:bCs/>
        </w:rPr>
        <w:t>Related Algorithms and Computer Graphics Techniques</w:t>
      </w:r>
    </w:p>
    <w:p w14:paraId="0AEEFAE2" w14:textId="7755B483" w:rsidR="00634C08" w:rsidRPr="006C4649" w:rsidRDefault="006D107C" w:rsidP="008D200A">
      <w:pPr>
        <w:spacing w:line="276" w:lineRule="auto"/>
        <w:rPr>
          <w:sz w:val="22"/>
          <w:szCs w:val="22"/>
        </w:rPr>
      </w:pPr>
      <w:r w:rsidRPr="006C4649">
        <w:rPr>
          <w:sz w:val="22"/>
          <w:szCs w:val="22"/>
        </w:rPr>
        <w:t>Due to the nature of my</w:t>
      </w:r>
      <w:r w:rsidR="00EC5341" w:rsidRPr="006C4649">
        <w:rPr>
          <w:sz w:val="22"/>
          <w:szCs w:val="22"/>
        </w:rPr>
        <w:t xml:space="preserve"> planned</w:t>
      </w:r>
      <w:r w:rsidRPr="006C4649">
        <w:rPr>
          <w:sz w:val="22"/>
          <w:szCs w:val="22"/>
        </w:rPr>
        <w:t xml:space="preserve"> environment containing a plethora of different staircases, I </w:t>
      </w:r>
      <w:r w:rsidR="00EC5341" w:rsidRPr="006C4649">
        <w:rPr>
          <w:sz w:val="22"/>
          <w:szCs w:val="22"/>
        </w:rPr>
        <w:t xml:space="preserve">would </w:t>
      </w:r>
      <w:r w:rsidRPr="006C4649">
        <w:rPr>
          <w:sz w:val="22"/>
          <w:szCs w:val="22"/>
        </w:rPr>
        <w:t>deem it most appropriate</w:t>
      </w:r>
      <w:r w:rsidR="00EC5341" w:rsidRPr="006C4649">
        <w:rPr>
          <w:sz w:val="22"/>
          <w:szCs w:val="22"/>
        </w:rPr>
        <w:t xml:space="preserve"> and efficient</w:t>
      </w:r>
      <w:r w:rsidRPr="006C4649">
        <w:rPr>
          <w:sz w:val="22"/>
          <w:szCs w:val="22"/>
        </w:rPr>
        <w:t xml:space="preserve"> to create a tool that would procedurally generate them</w:t>
      </w:r>
      <w:r w:rsidR="00EC5341" w:rsidRPr="006C4649">
        <w:rPr>
          <w:sz w:val="22"/>
          <w:szCs w:val="22"/>
        </w:rPr>
        <w:t xml:space="preserve"> for me</w:t>
      </w:r>
      <w:r w:rsidRPr="006C4649">
        <w:rPr>
          <w:sz w:val="22"/>
          <w:szCs w:val="22"/>
        </w:rPr>
        <w:t xml:space="preserve">. The </w:t>
      </w:r>
      <w:r w:rsidR="00EC5341" w:rsidRPr="006C4649">
        <w:rPr>
          <w:sz w:val="22"/>
          <w:szCs w:val="22"/>
        </w:rPr>
        <w:t>desired tool would allow</w:t>
      </w:r>
      <w:r w:rsidRPr="006C4649">
        <w:rPr>
          <w:sz w:val="22"/>
          <w:szCs w:val="22"/>
        </w:rPr>
        <w:t xml:space="preserve"> the end-user to the define the dimensions and subdivisions of each stair, the total number of stairs </w:t>
      </w:r>
      <w:r w:rsidR="00EC5341" w:rsidRPr="006C4649">
        <w:rPr>
          <w:sz w:val="22"/>
          <w:szCs w:val="22"/>
        </w:rPr>
        <w:t>they wish to</w:t>
      </w:r>
      <w:r w:rsidRPr="006C4649">
        <w:rPr>
          <w:sz w:val="22"/>
          <w:szCs w:val="22"/>
        </w:rPr>
        <w:t xml:space="preserve"> generate</w:t>
      </w:r>
      <w:r w:rsidR="00634C08" w:rsidRPr="006C4649">
        <w:rPr>
          <w:sz w:val="22"/>
          <w:szCs w:val="22"/>
        </w:rPr>
        <w:t xml:space="preserve"> </w:t>
      </w:r>
      <w:r w:rsidRPr="006C4649">
        <w:rPr>
          <w:sz w:val="22"/>
          <w:szCs w:val="22"/>
        </w:rPr>
        <w:t>and whether</w:t>
      </w:r>
      <w:r w:rsidR="00634C08" w:rsidRPr="006C4649">
        <w:rPr>
          <w:sz w:val="22"/>
          <w:szCs w:val="22"/>
        </w:rPr>
        <w:t xml:space="preserve"> the</w:t>
      </w:r>
      <w:r w:rsidRPr="006C4649">
        <w:rPr>
          <w:sz w:val="22"/>
          <w:szCs w:val="22"/>
        </w:rPr>
        <w:t xml:space="preserve"> staircase is ‘open’ or ‘closed’</w:t>
      </w:r>
      <w:r w:rsidR="00634C08" w:rsidRPr="006C4649">
        <w:rPr>
          <w:sz w:val="22"/>
          <w:szCs w:val="22"/>
        </w:rPr>
        <w:t xml:space="preserve"> (Figure </w:t>
      </w:r>
      <w:r w:rsidR="000A3E9E" w:rsidRPr="006C4649">
        <w:rPr>
          <w:sz w:val="22"/>
          <w:szCs w:val="22"/>
        </w:rPr>
        <w:t>1</w:t>
      </w:r>
      <w:r w:rsidR="002F0D94" w:rsidRPr="006C4649">
        <w:rPr>
          <w:sz w:val="22"/>
          <w:szCs w:val="22"/>
        </w:rPr>
        <w:t>2</w:t>
      </w:r>
      <w:r w:rsidR="00634C08" w:rsidRPr="006C4649">
        <w:rPr>
          <w:sz w:val="22"/>
          <w:szCs w:val="22"/>
        </w:rPr>
        <w:t>)</w:t>
      </w:r>
      <w:r w:rsidRPr="006C4649">
        <w:rPr>
          <w:sz w:val="22"/>
          <w:szCs w:val="22"/>
        </w:rPr>
        <w:t>.</w:t>
      </w:r>
    </w:p>
    <w:p w14:paraId="780A21E6" w14:textId="77777777" w:rsidR="00CF5906" w:rsidRDefault="00CF5906" w:rsidP="008D200A">
      <w:pPr>
        <w:spacing w:line="276" w:lineRule="auto"/>
      </w:pPr>
    </w:p>
    <w:p w14:paraId="4B23C227" w14:textId="4403303C" w:rsidR="00A13980" w:rsidRDefault="00A13980" w:rsidP="008D200A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438BBBE" wp14:editId="6CDD0D1B">
            <wp:extent cx="2369185" cy="2078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3779" cy="21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41CB" w14:textId="400ED3F9" w:rsidR="00634C08" w:rsidRDefault="00634C08" w:rsidP="008D200A">
      <w:pPr>
        <w:spacing w:line="276" w:lineRule="auto"/>
        <w:jc w:val="center"/>
      </w:pPr>
    </w:p>
    <w:p w14:paraId="13E6DF63" w14:textId="1006467F" w:rsidR="00634C08" w:rsidRPr="006C4649" w:rsidRDefault="00634C08" w:rsidP="008D200A">
      <w:pPr>
        <w:spacing w:line="276" w:lineRule="auto"/>
        <w:jc w:val="center"/>
        <w:rPr>
          <w:sz w:val="18"/>
          <w:szCs w:val="18"/>
        </w:rPr>
      </w:pPr>
      <w:r w:rsidRPr="006C4649">
        <w:rPr>
          <w:sz w:val="18"/>
          <w:szCs w:val="18"/>
        </w:rPr>
        <w:t xml:space="preserve">Figure </w:t>
      </w:r>
      <w:r w:rsidR="000A3E9E" w:rsidRPr="006C4649">
        <w:rPr>
          <w:sz w:val="18"/>
          <w:szCs w:val="18"/>
        </w:rPr>
        <w:t>1</w:t>
      </w:r>
      <w:r w:rsidR="002F0D94" w:rsidRPr="006C4649">
        <w:rPr>
          <w:sz w:val="18"/>
          <w:szCs w:val="18"/>
        </w:rPr>
        <w:t>2</w:t>
      </w:r>
      <w:r w:rsidRPr="006C4649">
        <w:rPr>
          <w:sz w:val="18"/>
          <w:szCs w:val="18"/>
        </w:rPr>
        <w:t>: ‘Open’ and ‘Closed’ staircase comparison (personal collection).</w:t>
      </w:r>
    </w:p>
    <w:p w14:paraId="1CD93918" w14:textId="5470114E" w:rsidR="00675E6F" w:rsidRDefault="00675E6F" w:rsidP="008D200A">
      <w:pPr>
        <w:spacing w:line="276" w:lineRule="auto"/>
        <w:jc w:val="center"/>
        <w:rPr>
          <w:sz w:val="20"/>
          <w:szCs w:val="20"/>
        </w:rPr>
      </w:pPr>
    </w:p>
    <w:p w14:paraId="76F7066A" w14:textId="37D90731" w:rsidR="00FB71A2" w:rsidRPr="006C4649" w:rsidRDefault="00675E6F" w:rsidP="008D200A">
      <w:pPr>
        <w:spacing w:line="276" w:lineRule="auto"/>
        <w:rPr>
          <w:sz w:val="22"/>
          <w:szCs w:val="22"/>
        </w:rPr>
      </w:pPr>
      <w:r w:rsidRPr="006C4649">
        <w:rPr>
          <w:sz w:val="22"/>
          <w:szCs w:val="22"/>
        </w:rPr>
        <w:t>The driving algorithm that</w:t>
      </w:r>
      <w:r w:rsidR="00EC5341" w:rsidRPr="006C4649">
        <w:rPr>
          <w:sz w:val="22"/>
          <w:szCs w:val="22"/>
        </w:rPr>
        <w:t xml:space="preserve"> would</w:t>
      </w:r>
      <w:r w:rsidRPr="006C4649">
        <w:rPr>
          <w:sz w:val="22"/>
          <w:szCs w:val="22"/>
        </w:rPr>
        <w:t xml:space="preserve"> create the geometry </w:t>
      </w:r>
      <w:r w:rsidR="00EC5341" w:rsidRPr="006C4649">
        <w:rPr>
          <w:sz w:val="22"/>
          <w:szCs w:val="22"/>
        </w:rPr>
        <w:t xml:space="preserve">would be </w:t>
      </w:r>
      <w:r w:rsidRPr="006C4649">
        <w:rPr>
          <w:sz w:val="22"/>
          <w:szCs w:val="22"/>
        </w:rPr>
        <w:t>solely reliant on the users specified inputs</w:t>
      </w:r>
      <w:r w:rsidR="00EC5341" w:rsidRPr="006C4649">
        <w:rPr>
          <w:sz w:val="22"/>
          <w:szCs w:val="22"/>
        </w:rPr>
        <w:t>, encapsulated within a simple loop function</w:t>
      </w:r>
      <w:r w:rsidRPr="006C4649">
        <w:rPr>
          <w:sz w:val="22"/>
          <w:szCs w:val="22"/>
        </w:rPr>
        <w:t xml:space="preserve">. </w:t>
      </w:r>
      <w:r w:rsidR="00EC5341" w:rsidRPr="006C4649">
        <w:rPr>
          <w:sz w:val="22"/>
          <w:szCs w:val="22"/>
        </w:rPr>
        <w:t>The desired function would create</w:t>
      </w:r>
      <w:r w:rsidRPr="006C4649">
        <w:rPr>
          <w:sz w:val="22"/>
          <w:szCs w:val="22"/>
        </w:rPr>
        <w:t xml:space="preserve"> the number of specified ‘stairs’</w:t>
      </w:r>
      <w:r w:rsidR="007F5952" w:rsidRPr="006C4649">
        <w:rPr>
          <w:sz w:val="22"/>
          <w:szCs w:val="22"/>
        </w:rPr>
        <w:t>, from</w:t>
      </w:r>
      <w:r w:rsidRPr="006C4649">
        <w:rPr>
          <w:sz w:val="22"/>
          <w:szCs w:val="22"/>
        </w:rPr>
        <w:t xml:space="preserve"> the users requested properties, </w:t>
      </w:r>
      <w:r w:rsidR="00EC5341" w:rsidRPr="006C4649">
        <w:rPr>
          <w:sz w:val="22"/>
          <w:szCs w:val="22"/>
        </w:rPr>
        <w:t xml:space="preserve">then influence each ‘stairs’ transformation properties to generate a staircase. </w:t>
      </w:r>
      <w:r w:rsidRPr="006C4649">
        <w:rPr>
          <w:sz w:val="22"/>
          <w:szCs w:val="22"/>
        </w:rPr>
        <w:t xml:space="preserve">Finally, </w:t>
      </w:r>
      <w:r w:rsidR="00EC5341" w:rsidRPr="006C4649">
        <w:rPr>
          <w:sz w:val="22"/>
          <w:szCs w:val="22"/>
        </w:rPr>
        <w:t xml:space="preserve">the function should also encompass appending </w:t>
      </w:r>
      <w:r w:rsidRPr="006C4649">
        <w:rPr>
          <w:sz w:val="22"/>
          <w:szCs w:val="22"/>
        </w:rPr>
        <w:t>all</w:t>
      </w:r>
      <w:r w:rsidR="007F5952" w:rsidRPr="006C4649">
        <w:rPr>
          <w:sz w:val="22"/>
          <w:szCs w:val="22"/>
        </w:rPr>
        <w:t xml:space="preserve"> the</w:t>
      </w:r>
      <w:r w:rsidRPr="006C4649">
        <w:rPr>
          <w:sz w:val="22"/>
          <w:szCs w:val="22"/>
        </w:rPr>
        <w:t xml:space="preserve"> ‘stairs’ to a group</w:t>
      </w:r>
      <w:r w:rsidR="00EC5341" w:rsidRPr="006C4649">
        <w:rPr>
          <w:sz w:val="22"/>
          <w:szCs w:val="22"/>
        </w:rPr>
        <w:t xml:space="preserve">, </w:t>
      </w:r>
      <w:r w:rsidR="007F5952" w:rsidRPr="006C4649">
        <w:rPr>
          <w:sz w:val="22"/>
          <w:szCs w:val="22"/>
        </w:rPr>
        <w:t>so</w:t>
      </w:r>
      <w:r w:rsidR="00EC5341" w:rsidRPr="006C4649">
        <w:rPr>
          <w:sz w:val="22"/>
          <w:szCs w:val="22"/>
        </w:rPr>
        <w:t xml:space="preserve"> the end-user</w:t>
      </w:r>
      <w:r w:rsidR="007F5952" w:rsidRPr="006C4649">
        <w:rPr>
          <w:sz w:val="22"/>
          <w:szCs w:val="22"/>
        </w:rPr>
        <w:t xml:space="preserve"> can</w:t>
      </w:r>
      <w:r w:rsidR="00EC5341" w:rsidRPr="006C4649">
        <w:rPr>
          <w:sz w:val="22"/>
          <w:szCs w:val="22"/>
        </w:rPr>
        <w:t xml:space="preserve"> benefit</w:t>
      </w:r>
      <w:r w:rsidR="00952A5F" w:rsidRPr="006C4649">
        <w:rPr>
          <w:sz w:val="22"/>
          <w:szCs w:val="22"/>
        </w:rPr>
        <w:t xml:space="preserve"> </w:t>
      </w:r>
      <w:r w:rsidR="007F5952" w:rsidRPr="006C4649">
        <w:rPr>
          <w:sz w:val="22"/>
          <w:szCs w:val="22"/>
        </w:rPr>
        <w:t>from</w:t>
      </w:r>
      <w:r w:rsidR="00952A5F" w:rsidRPr="006C4649">
        <w:rPr>
          <w:sz w:val="22"/>
          <w:szCs w:val="22"/>
        </w:rPr>
        <w:t xml:space="preserve"> easily managing </w:t>
      </w:r>
      <w:r w:rsidR="000B5EFE" w:rsidRPr="006C4649">
        <w:rPr>
          <w:sz w:val="22"/>
          <w:szCs w:val="22"/>
        </w:rPr>
        <w:t>many</w:t>
      </w:r>
      <w:r w:rsidR="00952A5F" w:rsidRPr="006C4649">
        <w:rPr>
          <w:sz w:val="22"/>
          <w:szCs w:val="22"/>
        </w:rPr>
        <w:t xml:space="preserve"> objects</w:t>
      </w:r>
      <w:r w:rsidRPr="006C4649">
        <w:rPr>
          <w:sz w:val="22"/>
          <w:szCs w:val="22"/>
        </w:rPr>
        <w:t>.</w:t>
      </w:r>
      <w:r w:rsidR="00FB71A2" w:rsidRPr="006C4649">
        <w:rPr>
          <w:rFonts w:cstheme="minorHAnsi"/>
          <w:color w:val="000000"/>
          <w:sz w:val="22"/>
          <w:szCs w:val="22"/>
        </w:rPr>
        <w:br w:type="page"/>
      </w:r>
    </w:p>
    <w:p w14:paraId="4FC7E5F7" w14:textId="5477E41A" w:rsidR="00BC1B26" w:rsidRPr="00F81501" w:rsidRDefault="00FB71A2" w:rsidP="008D200A">
      <w:pPr>
        <w:spacing w:line="276" w:lineRule="auto"/>
        <w:rPr>
          <w:rFonts w:cstheme="minorHAnsi"/>
          <w:b/>
          <w:bCs/>
          <w:sz w:val="22"/>
          <w:szCs w:val="22"/>
          <w:u w:val="single"/>
        </w:rPr>
      </w:pPr>
      <w:r w:rsidRPr="00F81501">
        <w:rPr>
          <w:rFonts w:cstheme="minorHAnsi"/>
          <w:b/>
          <w:bCs/>
          <w:sz w:val="22"/>
          <w:szCs w:val="22"/>
          <w:u w:val="single"/>
        </w:rPr>
        <w:lastRenderedPageBreak/>
        <w:t>References</w:t>
      </w:r>
    </w:p>
    <w:p w14:paraId="60FF8688" w14:textId="77777777" w:rsidR="00B52BF2" w:rsidRPr="006C4649" w:rsidRDefault="00B52BF2" w:rsidP="00B52BF2">
      <w:pPr>
        <w:spacing w:line="276" w:lineRule="auto"/>
        <w:rPr>
          <w:rFonts w:cstheme="minorHAnsi"/>
          <w:sz w:val="22"/>
          <w:szCs w:val="22"/>
        </w:rPr>
      </w:pPr>
      <w:proofErr w:type="spellStart"/>
      <w:r w:rsidRPr="006C4649">
        <w:rPr>
          <w:rFonts w:cstheme="minorHAnsi"/>
          <w:sz w:val="22"/>
          <w:szCs w:val="22"/>
        </w:rPr>
        <w:t>Bucwah</w:t>
      </w:r>
      <w:proofErr w:type="spellEnd"/>
      <w:r w:rsidRPr="006C4649">
        <w:rPr>
          <w:rFonts w:cstheme="minorHAnsi"/>
          <w:sz w:val="22"/>
          <w:szCs w:val="22"/>
        </w:rPr>
        <w:t xml:space="preserve">, 2020. </w:t>
      </w:r>
      <w:r w:rsidRPr="006C4649">
        <w:rPr>
          <w:rFonts w:cstheme="minorHAnsi"/>
          <w:i/>
          <w:iCs/>
          <w:sz w:val="22"/>
          <w:szCs w:val="22"/>
        </w:rPr>
        <w:t>Arsis Penrose</w:t>
      </w:r>
      <w:r w:rsidRPr="006C4649">
        <w:rPr>
          <w:rFonts w:cstheme="minorHAnsi"/>
          <w:sz w:val="22"/>
          <w:szCs w:val="22"/>
        </w:rPr>
        <w:t xml:space="preserve"> [digital drawing]. Available from: </w:t>
      </w:r>
      <w:hyperlink r:id="rId17" w:history="1">
        <w:r w:rsidRPr="006C4649">
          <w:rPr>
            <w:rStyle w:val="Hyperlink"/>
            <w:rFonts w:cstheme="minorHAnsi"/>
            <w:sz w:val="22"/>
            <w:szCs w:val="22"/>
          </w:rPr>
          <w:t>https://www.instagram.com/p/B8a_9y4HuHB/</w:t>
        </w:r>
      </w:hyperlink>
      <w:r w:rsidRPr="006C4649">
        <w:rPr>
          <w:rFonts w:cstheme="minorHAnsi"/>
          <w:sz w:val="22"/>
          <w:szCs w:val="22"/>
        </w:rPr>
        <w:t xml:space="preserve"> [Accessed 5 November 2020].</w:t>
      </w:r>
    </w:p>
    <w:p w14:paraId="45D8F0E3" w14:textId="77777777" w:rsidR="00B52BF2" w:rsidRPr="006C4649" w:rsidRDefault="00B52BF2" w:rsidP="00B52BF2">
      <w:pPr>
        <w:spacing w:line="276" w:lineRule="auto"/>
        <w:rPr>
          <w:rFonts w:cstheme="minorHAnsi"/>
          <w:sz w:val="22"/>
          <w:szCs w:val="22"/>
        </w:rPr>
      </w:pPr>
    </w:p>
    <w:p w14:paraId="1676A75E" w14:textId="2AF70773" w:rsidR="00B52BF2" w:rsidRDefault="00B52BF2" w:rsidP="008D200A">
      <w:pPr>
        <w:spacing w:line="276" w:lineRule="auto"/>
        <w:rPr>
          <w:rFonts w:cstheme="minorHAnsi"/>
          <w:sz w:val="22"/>
          <w:szCs w:val="22"/>
        </w:rPr>
      </w:pPr>
      <w:proofErr w:type="spellStart"/>
      <w:r w:rsidRPr="006C4649">
        <w:rPr>
          <w:rFonts w:cstheme="minorHAnsi"/>
          <w:sz w:val="22"/>
          <w:szCs w:val="22"/>
        </w:rPr>
        <w:t>Bucwah</w:t>
      </w:r>
      <w:proofErr w:type="spellEnd"/>
      <w:r w:rsidRPr="006C4649">
        <w:rPr>
          <w:rFonts w:cstheme="minorHAnsi"/>
          <w:sz w:val="22"/>
          <w:szCs w:val="22"/>
        </w:rPr>
        <w:t xml:space="preserve">, 2020. </w:t>
      </w:r>
      <w:proofErr w:type="spellStart"/>
      <w:r w:rsidRPr="006C4649">
        <w:rPr>
          <w:rFonts w:cstheme="minorHAnsi"/>
          <w:i/>
          <w:iCs/>
          <w:sz w:val="22"/>
          <w:szCs w:val="22"/>
        </w:rPr>
        <w:t>Vipassi</w:t>
      </w:r>
      <w:proofErr w:type="spellEnd"/>
      <w:r w:rsidRPr="006C4649">
        <w:rPr>
          <w:rFonts w:cstheme="minorHAnsi"/>
          <w:i/>
          <w:iCs/>
          <w:sz w:val="22"/>
          <w:szCs w:val="22"/>
        </w:rPr>
        <w:t xml:space="preserve"> Star Cube</w:t>
      </w:r>
      <w:r w:rsidRPr="006C4649">
        <w:rPr>
          <w:rFonts w:cstheme="minorHAnsi"/>
          <w:sz w:val="22"/>
          <w:szCs w:val="22"/>
        </w:rPr>
        <w:t xml:space="preserve"> [digital drawing]. Available from: </w:t>
      </w:r>
      <w:hyperlink r:id="rId18" w:history="1">
        <w:r w:rsidRPr="006C4649">
          <w:rPr>
            <w:rStyle w:val="Hyperlink"/>
            <w:rFonts w:cstheme="minorHAnsi"/>
            <w:sz w:val="22"/>
            <w:szCs w:val="22"/>
          </w:rPr>
          <w:t>https://www.instagram.com/p/CFcUFFdn5gi/</w:t>
        </w:r>
      </w:hyperlink>
      <w:r w:rsidRPr="006C4649">
        <w:rPr>
          <w:rFonts w:cstheme="minorHAnsi"/>
          <w:sz w:val="22"/>
          <w:szCs w:val="22"/>
        </w:rPr>
        <w:t xml:space="preserve"> [Accessed 5 November 2020].</w:t>
      </w:r>
    </w:p>
    <w:p w14:paraId="61E5A32A" w14:textId="41B15AAC" w:rsidR="00B52BF2" w:rsidRDefault="00B52BF2" w:rsidP="008D200A">
      <w:pPr>
        <w:spacing w:line="276" w:lineRule="auto"/>
        <w:rPr>
          <w:rFonts w:cstheme="minorHAnsi"/>
          <w:sz w:val="22"/>
          <w:szCs w:val="22"/>
        </w:rPr>
      </w:pPr>
    </w:p>
    <w:p w14:paraId="5F817594" w14:textId="77777777" w:rsidR="00B52BF2" w:rsidRPr="006C4649" w:rsidRDefault="00B52BF2" w:rsidP="00B52BF2">
      <w:pPr>
        <w:spacing w:line="276" w:lineRule="auto"/>
        <w:rPr>
          <w:rFonts w:cstheme="minorHAnsi"/>
          <w:sz w:val="22"/>
          <w:szCs w:val="22"/>
        </w:rPr>
      </w:pPr>
      <w:r w:rsidRPr="006C4649">
        <w:rPr>
          <w:rFonts w:cstheme="minorHAnsi"/>
          <w:sz w:val="22"/>
          <w:szCs w:val="22"/>
        </w:rPr>
        <w:t xml:space="preserve">Escher, M.C., 1960. </w:t>
      </w:r>
      <w:r w:rsidRPr="006C4649">
        <w:rPr>
          <w:rFonts w:cstheme="minorHAnsi"/>
          <w:i/>
          <w:iCs/>
          <w:sz w:val="22"/>
          <w:szCs w:val="22"/>
        </w:rPr>
        <w:t>Ascending and Descending</w:t>
      </w:r>
      <w:r w:rsidRPr="006C4649">
        <w:rPr>
          <w:rFonts w:cstheme="minorHAnsi"/>
          <w:sz w:val="22"/>
          <w:szCs w:val="22"/>
        </w:rPr>
        <w:t xml:space="preserve"> [lithograph]. Available from: </w:t>
      </w:r>
      <w:hyperlink r:id="rId19" w:history="1">
        <w:r w:rsidRPr="006C4649">
          <w:rPr>
            <w:rStyle w:val="Hyperlink"/>
            <w:rFonts w:cstheme="minorHAnsi"/>
            <w:sz w:val="22"/>
            <w:szCs w:val="22"/>
          </w:rPr>
          <w:t>https://mcescher.com/gallery/impossible-constructions/</w:t>
        </w:r>
      </w:hyperlink>
      <w:r w:rsidRPr="006C4649">
        <w:rPr>
          <w:rFonts w:cstheme="minorHAnsi"/>
          <w:sz w:val="22"/>
          <w:szCs w:val="22"/>
        </w:rPr>
        <w:t xml:space="preserve"> [Accessed 5 November 2020].</w:t>
      </w:r>
    </w:p>
    <w:p w14:paraId="04889C3D" w14:textId="77777777" w:rsidR="00B52BF2" w:rsidRPr="006C4649" w:rsidRDefault="00B52BF2" w:rsidP="00B52BF2">
      <w:pPr>
        <w:spacing w:line="276" w:lineRule="auto"/>
        <w:rPr>
          <w:rFonts w:cstheme="minorHAnsi"/>
          <w:sz w:val="22"/>
          <w:szCs w:val="22"/>
        </w:rPr>
      </w:pPr>
    </w:p>
    <w:p w14:paraId="4BF05F36" w14:textId="00979CEE" w:rsidR="00B52BF2" w:rsidRPr="00B52BF2" w:rsidRDefault="00B52BF2" w:rsidP="008D200A">
      <w:pPr>
        <w:spacing w:line="276" w:lineRule="auto"/>
        <w:rPr>
          <w:rFonts w:cstheme="minorHAnsi"/>
          <w:sz w:val="22"/>
          <w:szCs w:val="22"/>
        </w:rPr>
      </w:pPr>
      <w:r w:rsidRPr="006C4649">
        <w:rPr>
          <w:rFonts w:cstheme="minorHAnsi"/>
          <w:sz w:val="22"/>
          <w:szCs w:val="22"/>
        </w:rPr>
        <w:t xml:space="preserve">Escher, M.C., 1961. </w:t>
      </w:r>
      <w:r w:rsidRPr="006C4649">
        <w:rPr>
          <w:rFonts w:cstheme="minorHAnsi"/>
          <w:i/>
          <w:iCs/>
          <w:sz w:val="22"/>
          <w:szCs w:val="22"/>
        </w:rPr>
        <w:t xml:space="preserve">Waterfall </w:t>
      </w:r>
      <w:r w:rsidRPr="006C4649">
        <w:rPr>
          <w:rFonts w:cstheme="minorHAnsi"/>
          <w:sz w:val="22"/>
          <w:szCs w:val="22"/>
        </w:rPr>
        <w:t xml:space="preserve">[lithograph]. Available from: </w:t>
      </w:r>
      <w:hyperlink r:id="rId20" w:history="1">
        <w:r w:rsidRPr="006C4649">
          <w:rPr>
            <w:rStyle w:val="Hyperlink"/>
            <w:rFonts w:cstheme="minorHAnsi"/>
            <w:sz w:val="22"/>
            <w:szCs w:val="22"/>
          </w:rPr>
          <w:t>https://mcescher.com/gallery/impossible-constructions/</w:t>
        </w:r>
      </w:hyperlink>
      <w:r w:rsidRPr="006C4649">
        <w:rPr>
          <w:rFonts w:cstheme="minorHAnsi"/>
          <w:sz w:val="22"/>
          <w:szCs w:val="22"/>
        </w:rPr>
        <w:t xml:space="preserve"> [Accessed 5 November 2020].</w:t>
      </w:r>
    </w:p>
    <w:p w14:paraId="0A382F77" w14:textId="2881B0FD" w:rsidR="002D4B53" w:rsidRPr="006C4649" w:rsidRDefault="002D4B53" w:rsidP="008D200A">
      <w:pPr>
        <w:spacing w:line="276" w:lineRule="auto"/>
        <w:rPr>
          <w:rFonts w:cstheme="minorHAnsi"/>
          <w:sz w:val="22"/>
          <w:szCs w:val="22"/>
        </w:rPr>
      </w:pPr>
    </w:p>
    <w:p w14:paraId="355BF1B4" w14:textId="743E9CEA" w:rsidR="00490EEF" w:rsidRPr="006C4649" w:rsidRDefault="002D4B53" w:rsidP="008D200A">
      <w:pPr>
        <w:spacing w:line="276" w:lineRule="auto"/>
        <w:rPr>
          <w:rFonts w:cstheme="minorHAnsi"/>
          <w:sz w:val="22"/>
          <w:szCs w:val="22"/>
        </w:rPr>
      </w:pPr>
      <w:r w:rsidRPr="006C4649">
        <w:rPr>
          <w:rFonts w:cstheme="minorHAnsi"/>
          <w:sz w:val="22"/>
          <w:szCs w:val="22"/>
        </w:rPr>
        <w:t xml:space="preserve">The M.C. Escher Company, 2020. </w:t>
      </w:r>
      <w:r w:rsidRPr="006C4649">
        <w:rPr>
          <w:rFonts w:cstheme="minorHAnsi"/>
          <w:i/>
          <w:iCs/>
          <w:sz w:val="22"/>
          <w:szCs w:val="22"/>
        </w:rPr>
        <w:t>M.C. Escher is famous, world-famous!</w:t>
      </w:r>
      <w:r w:rsidRPr="006C4649">
        <w:rPr>
          <w:rFonts w:cstheme="minorHAnsi"/>
          <w:sz w:val="22"/>
          <w:szCs w:val="22"/>
        </w:rPr>
        <w:t xml:space="preserve"> [online]. Available from: </w:t>
      </w:r>
      <w:hyperlink r:id="rId21" w:history="1">
        <w:r w:rsidRPr="006C4649">
          <w:rPr>
            <w:rStyle w:val="Hyperlink"/>
            <w:rFonts w:cstheme="minorHAnsi"/>
            <w:sz w:val="22"/>
            <w:szCs w:val="22"/>
          </w:rPr>
          <w:t>https://mcescher.com/about/eschers-route-to-fame/</w:t>
        </w:r>
      </w:hyperlink>
      <w:r w:rsidRPr="006C4649">
        <w:rPr>
          <w:rFonts w:cstheme="minorHAnsi"/>
          <w:sz w:val="22"/>
          <w:szCs w:val="22"/>
        </w:rPr>
        <w:t xml:space="preserve"> [Accessed </w:t>
      </w:r>
      <w:r w:rsidR="009778ED" w:rsidRPr="006C4649">
        <w:rPr>
          <w:rFonts w:cstheme="minorHAnsi"/>
          <w:sz w:val="22"/>
          <w:szCs w:val="22"/>
        </w:rPr>
        <w:t>4</w:t>
      </w:r>
      <w:r w:rsidRPr="006C4649">
        <w:rPr>
          <w:rFonts w:cstheme="minorHAnsi"/>
          <w:sz w:val="22"/>
          <w:szCs w:val="22"/>
        </w:rPr>
        <w:t xml:space="preserve"> November 2020].</w:t>
      </w:r>
    </w:p>
    <w:p w14:paraId="7F2D847B" w14:textId="1040569A" w:rsidR="00490EEF" w:rsidRPr="006C4649" w:rsidRDefault="00490EEF" w:rsidP="008D200A">
      <w:pPr>
        <w:spacing w:line="276" w:lineRule="auto"/>
        <w:rPr>
          <w:rFonts w:cstheme="minorHAnsi"/>
          <w:sz w:val="22"/>
          <w:szCs w:val="22"/>
        </w:rPr>
      </w:pPr>
    </w:p>
    <w:p w14:paraId="29547519" w14:textId="2116C574" w:rsidR="009778ED" w:rsidRDefault="00A800AD" w:rsidP="008D200A">
      <w:pPr>
        <w:spacing w:line="276" w:lineRule="auto"/>
        <w:rPr>
          <w:rFonts w:cstheme="minorHAnsi"/>
          <w:sz w:val="22"/>
          <w:szCs w:val="22"/>
        </w:rPr>
      </w:pPr>
      <w:r w:rsidRPr="006C4649">
        <w:rPr>
          <w:rFonts w:cstheme="minorHAnsi"/>
          <w:sz w:val="22"/>
          <w:szCs w:val="22"/>
        </w:rPr>
        <w:t xml:space="preserve">Monument Valley, 2014. </w:t>
      </w:r>
      <w:r w:rsidRPr="006C4649">
        <w:rPr>
          <w:rFonts w:cstheme="minorHAnsi"/>
          <w:i/>
          <w:iCs/>
          <w:sz w:val="22"/>
          <w:szCs w:val="22"/>
        </w:rPr>
        <w:t>Monument Valley Press Kit</w:t>
      </w:r>
      <w:r w:rsidRPr="006C4649">
        <w:rPr>
          <w:rFonts w:cstheme="minorHAnsi"/>
          <w:sz w:val="22"/>
          <w:szCs w:val="22"/>
        </w:rPr>
        <w:t xml:space="preserve"> [screenshot]. Available from: </w:t>
      </w:r>
      <w:hyperlink r:id="rId22" w:history="1">
        <w:r w:rsidRPr="006C4649">
          <w:rPr>
            <w:rStyle w:val="Hyperlink"/>
            <w:rFonts w:cstheme="minorHAnsi"/>
            <w:sz w:val="22"/>
            <w:szCs w:val="22"/>
          </w:rPr>
          <w:t>https://www.monumentvalleygame.com/mv1</w:t>
        </w:r>
      </w:hyperlink>
      <w:r w:rsidRPr="006C4649">
        <w:rPr>
          <w:rFonts w:cstheme="minorHAnsi"/>
          <w:sz w:val="22"/>
          <w:szCs w:val="22"/>
        </w:rPr>
        <w:t xml:space="preserve"> [Accessed 5 November 2020].</w:t>
      </w:r>
    </w:p>
    <w:p w14:paraId="01A1C424" w14:textId="77777777" w:rsidR="00B52BF2" w:rsidRPr="006C4649" w:rsidRDefault="00B52BF2" w:rsidP="008D200A">
      <w:pPr>
        <w:spacing w:line="276" w:lineRule="auto"/>
        <w:rPr>
          <w:rFonts w:cstheme="minorHAnsi"/>
          <w:sz w:val="22"/>
          <w:szCs w:val="22"/>
        </w:rPr>
      </w:pPr>
    </w:p>
    <w:p w14:paraId="7ABB3AFA" w14:textId="1403FDDB" w:rsidR="009778ED" w:rsidRPr="00B52BF2" w:rsidRDefault="00B52BF2" w:rsidP="008D200A">
      <w:pPr>
        <w:spacing w:line="276" w:lineRule="auto"/>
        <w:rPr>
          <w:rFonts w:cstheme="minorHAnsi"/>
          <w:sz w:val="22"/>
          <w:szCs w:val="22"/>
        </w:rPr>
      </w:pPr>
      <w:r w:rsidRPr="006C4649">
        <w:rPr>
          <w:rFonts w:cstheme="minorHAnsi"/>
          <w:sz w:val="22"/>
          <w:szCs w:val="22"/>
        </w:rPr>
        <w:t xml:space="preserve">Wikipedia, 2020. </w:t>
      </w:r>
      <w:r w:rsidRPr="006C4649">
        <w:rPr>
          <w:rFonts w:cstheme="minorHAnsi"/>
          <w:i/>
          <w:iCs/>
          <w:sz w:val="22"/>
          <w:szCs w:val="22"/>
        </w:rPr>
        <w:t>Penrose stairs</w:t>
      </w:r>
      <w:r w:rsidRPr="006C4649">
        <w:rPr>
          <w:rFonts w:cstheme="minorHAnsi"/>
          <w:sz w:val="22"/>
          <w:szCs w:val="22"/>
        </w:rPr>
        <w:t xml:space="preserve"> [online]. Available from: </w:t>
      </w:r>
      <w:hyperlink r:id="rId23" w:history="1">
        <w:r w:rsidRPr="006C4649">
          <w:rPr>
            <w:rStyle w:val="Hyperlink"/>
            <w:rFonts w:cstheme="minorHAnsi"/>
            <w:sz w:val="22"/>
            <w:szCs w:val="22"/>
          </w:rPr>
          <w:t>https://en.wikipedia.org/wiki/Penrose_stairs</w:t>
        </w:r>
      </w:hyperlink>
      <w:r w:rsidRPr="006C4649">
        <w:rPr>
          <w:rFonts w:cstheme="minorHAnsi"/>
          <w:sz w:val="22"/>
          <w:szCs w:val="22"/>
        </w:rPr>
        <w:t xml:space="preserve"> [Accessed 4 November 2020].</w:t>
      </w:r>
    </w:p>
    <w:sectPr w:rsidR="009778ED" w:rsidRPr="00B52BF2" w:rsidSect="00D818A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978D2"/>
    <w:multiLevelType w:val="hybridMultilevel"/>
    <w:tmpl w:val="AB08DB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072C3"/>
    <w:multiLevelType w:val="hybridMultilevel"/>
    <w:tmpl w:val="DD327C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C2A41"/>
    <w:multiLevelType w:val="hybridMultilevel"/>
    <w:tmpl w:val="58D2F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6263E6"/>
    <w:multiLevelType w:val="hybridMultilevel"/>
    <w:tmpl w:val="096A7A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4D0CC6"/>
    <w:multiLevelType w:val="hybridMultilevel"/>
    <w:tmpl w:val="74A66B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4B7"/>
    <w:rsid w:val="00051C7D"/>
    <w:rsid w:val="00067974"/>
    <w:rsid w:val="00074329"/>
    <w:rsid w:val="000770CB"/>
    <w:rsid w:val="000A3E9E"/>
    <w:rsid w:val="000B5EFE"/>
    <w:rsid w:val="000C2E6C"/>
    <w:rsid w:val="000F3EF6"/>
    <w:rsid w:val="00151062"/>
    <w:rsid w:val="00167DF2"/>
    <w:rsid w:val="001E480C"/>
    <w:rsid w:val="002209C1"/>
    <w:rsid w:val="0023068F"/>
    <w:rsid w:val="00250A3B"/>
    <w:rsid w:val="002606FB"/>
    <w:rsid w:val="002754BA"/>
    <w:rsid w:val="00287BE2"/>
    <w:rsid w:val="002D4B53"/>
    <w:rsid w:val="002E1B4D"/>
    <w:rsid w:val="002E1FD7"/>
    <w:rsid w:val="002F0D94"/>
    <w:rsid w:val="00370247"/>
    <w:rsid w:val="003E012F"/>
    <w:rsid w:val="00445832"/>
    <w:rsid w:val="00462214"/>
    <w:rsid w:val="00485670"/>
    <w:rsid w:val="00490EEF"/>
    <w:rsid w:val="004B60E3"/>
    <w:rsid w:val="004C68C5"/>
    <w:rsid w:val="004D435E"/>
    <w:rsid w:val="005B6359"/>
    <w:rsid w:val="00634C08"/>
    <w:rsid w:val="00675E6F"/>
    <w:rsid w:val="0068423F"/>
    <w:rsid w:val="006C4649"/>
    <w:rsid w:val="006D107C"/>
    <w:rsid w:val="006D624A"/>
    <w:rsid w:val="006F2294"/>
    <w:rsid w:val="006F6CD3"/>
    <w:rsid w:val="007272A8"/>
    <w:rsid w:val="00753FA6"/>
    <w:rsid w:val="0077180B"/>
    <w:rsid w:val="00772D5C"/>
    <w:rsid w:val="00791A9F"/>
    <w:rsid w:val="007943D8"/>
    <w:rsid w:val="007A742E"/>
    <w:rsid w:val="007F5952"/>
    <w:rsid w:val="00814369"/>
    <w:rsid w:val="00890A47"/>
    <w:rsid w:val="008D200A"/>
    <w:rsid w:val="008E46E9"/>
    <w:rsid w:val="009004FC"/>
    <w:rsid w:val="00933DB7"/>
    <w:rsid w:val="0093585A"/>
    <w:rsid w:val="00952A5F"/>
    <w:rsid w:val="00970CF6"/>
    <w:rsid w:val="009778ED"/>
    <w:rsid w:val="009E32EF"/>
    <w:rsid w:val="009E5FC5"/>
    <w:rsid w:val="00A102BC"/>
    <w:rsid w:val="00A13980"/>
    <w:rsid w:val="00A42A8A"/>
    <w:rsid w:val="00A800AD"/>
    <w:rsid w:val="00A86C09"/>
    <w:rsid w:val="00A90F90"/>
    <w:rsid w:val="00AE2497"/>
    <w:rsid w:val="00B0225B"/>
    <w:rsid w:val="00B526D3"/>
    <w:rsid w:val="00B52BF2"/>
    <w:rsid w:val="00B72A6F"/>
    <w:rsid w:val="00BC1B26"/>
    <w:rsid w:val="00BE13F4"/>
    <w:rsid w:val="00BE4F70"/>
    <w:rsid w:val="00C07755"/>
    <w:rsid w:val="00CA34F7"/>
    <w:rsid w:val="00CE3E46"/>
    <w:rsid w:val="00CF5906"/>
    <w:rsid w:val="00D02FFD"/>
    <w:rsid w:val="00D36691"/>
    <w:rsid w:val="00D44A7B"/>
    <w:rsid w:val="00D5148F"/>
    <w:rsid w:val="00D57D55"/>
    <w:rsid w:val="00D818AE"/>
    <w:rsid w:val="00E01262"/>
    <w:rsid w:val="00E059F6"/>
    <w:rsid w:val="00E270DE"/>
    <w:rsid w:val="00E37F74"/>
    <w:rsid w:val="00E85329"/>
    <w:rsid w:val="00E854B7"/>
    <w:rsid w:val="00EB7379"/>
    <w:rsid w:val="00EC5341"/>
    <w:rsid w:val="00F81501"/>
    <w:rsid w:val="00F91C3A"/>
    <w:rsid w:val="00FB71A2"/>
    <w:rsid w:val="00FD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41960"/>
  <w15:chartTrackingRefBased/>
  <w15:docId w15:val="{A6C5B5C6-C661-F642-818C-08FE4C80A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4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71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71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98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gif"/><Relationship Id="rId18" Type="http://schemas.openxmlformats.org/officeDocument/2006/relationships/hyperlink" Target="https://www.instagram.com/p/CFcUFFdn5gi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cescher.com/about/eschers-route-to-fame/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www.instagram.com/p/B8a_9y4HuHB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mcescher.com/gallery/impossible-construction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en.wikipedia.org/wiki/Penrose_stair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mcescher.com/gallery/impossible-construction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www.monumentvalleygame.com/mv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2146</TotalTime>
  <Pages>7</Pages>
  <Words>1249</Words>
  <Characters>7121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bailey j.n. (jnb1g19)</dc:creator>
  <cp:keywords/>
  <dc:description/>
  <cp:lastModifiedBy>Josh Bailey (s4919623)</cp:lastModifiedBy>
  <cp:revision>67</cp:revision>
  <dcterms:created xsi:type="dcterms:W3CDTF">2020-11-02T16:12:00Z</dcterms:created>
  <dcterms:modified xsi:type="dcterms:W3CDTF">2021-01-05T10:19:00Z</dcterms:modified>
</cp:coreProperties>
</file>