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22BD6" w14:textId="77777777" w:rsidR="0084645D" w:rsidRDefault="0084645D" w:rsidP="0084645D">
      <w:pPr>
        <w:jc w:val="center"/>
        <w:rPr>
          <w:sz w:val="52"/>
          <w:szCs w:val="52"/>
        </w:rPr>
      </w:pPr>
    </w:p>
    <w:p w14:paraId="09D28F4E" w14:textId="77777777" w:rsidR="0084645D" w:rsidRDefault="0084645D" w:rsidP="0084645D">
      <w:pPr>
        <w:jc w:val="center"/>
        <w:rPr>
          <w:sz w:val="52"/>
          <w:szCs w:val="52"/>
        </w:rPr>
      </w:pPr>
    </w:p>
    <w:p w14:paraId="6DE12CBF" w14:textId="77777777" w:rsidR="0084645D" w:rsidRDefault="0084645D" w:rsidP="0084645D">
      <w:pPr>
        <w:jc w:val="center"/>
        <w:rPr>
          <w:sz w:val="52"/>
          <w:szCs w:val="52"/>
        </w:rPr>
      </w:pPr>
    </w:p>
    <w:p w14:paraId="7DEA442F" w14:textId="77777777" w:rsidR="0084645D" w:rsidRDefault="0084645D" w:rsidP="0084645D">
      <w:pPr>
        <w:jc w:val="center"/>
        <w:rPr>
          <w:sz w:val="52"/>
          <w:szCs w:val="52"/>
        </w:rPr>
      </w:pPr>
    </w:p>
    <w:p w14:paraId="79FC4354" w14:textId="77777777" w:rsidR="0084645D" w:rsidRDefault="0084645D" w:rsidP="0084645D">
      <w:pPr>
        <w:jc w:val="center"/>
        <w:rPr>
          <w:sz w:val="52"/>
          <w:szCs w:val="52"/>
        </w:rPr>
      </w:pPr>
    </w:p>
    <w:p w14:paraId="3EAD3B48" w14:textId="77777777" w:rsidR="0084645D" w:rsidRDefault="0084645D" w:rsidP="0084645D">
      <w:pPr>
        <w:jc w:val="center"/>
        <w:rPr>
          <w:sz w:val="52"/>
          <w:szCs w:val="52"/>
        </w:rPr>
      </w:pPr>
    </w:p>
    <w:p w14:paraId="60DA59E6" w14:textId="5DAFDC8F" w:rsidR="0084645D" w:rsidRPr="0084645D" w:rsidRDefault="0084645D" w:rsidP="0084645D">
      <w:pPr>
        <w:jc w:val="center"/>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645D">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Analysis Report</w:t>
      </w:r>
    </w:p>
    <w:p w14:paraId="21FECF76" w14:textId="7B0D12A1" w:rsidR="00035ED1" w:rsidRPr="0084645D" w:rsidRDefault="00AA7EBF" w:rsidP="0084645D">
      <w:pPr>
        <w:jc w:val="center"/>
        <w:rPr>
          <w:sz w:val="52"/>
          <w:szCs w:val="52"/>
        </w:rPr>
      </w:pPr>
      <w:r>
        <w:rPr>
          <w:sz w:val="52"/>
          <w:szCs w:val="52"/>
        </w:rPr>
        <w:t>School Analysis</w:t>
      </w:r>
      <w:r w:rsidR="00321EC7">
        <w:rPr>
          <w:sz w:val="52"/>
          <w:szCs w:val="52"/>
        </w:rPr>
        <w:t xml:space="preserve"> </w:t>
      </w:r>
      <w:r w:rsidR="00321EC7">
        <w:rPr>
          <w:sz w:val="52"/>
          <w:szCs w:val="52"/>
        </w:rPr>
        <w:tab/>
      </w:r>
    </w:p>
    <w:p w14:paraId="09A3E730" w14:textId="601E85C2" w:rsidR="006B29C7" w:rsidRPr="00894F1C" w:rsidRDefault="0084645D" w:rsidP="006B29C7">
      <w:pPr>
        <w:rPr>
          <w:sz w:val="52"/>
          <w:szCs w:val="52"/>
        </w:rPr>
      </w:pPr>
      <w:r>
        <w:rPr>
          <w:sz w:val="52"/>
          <w:szCs w:val="52"/>
        </w:rPr>
        <w:br w:type="page"/>
      </w:r>
    </w:p>
    <w:p w14:paraId="6539BDAC" w14:textId="1795FEAF" w:rsidR="00035ED1" w:rsidRDefault="002330B5">
      <w:r>
        <w:lastRenderedPageBreak/>
        <w:t>Following is the summary of analy</w:t>
      </w:r>
      <w:r w:rsidR="00DF7A01">
        <w:t>ses of</w:t>
      </w:r>
      <w:r w:rsidR="00321EC7">
        <w:t xml:space="preserve"> City School</w:t>
      </w:r>
      <w:r w:rsidR="00DF7A01">
        <w:t>.</w:t>
      </w:r>
      <w:r w:rsidR="00ED4A84">
        <w:t xml:space="preserve"> </w:t>
      </w:r>
      <w:r w:rsidR="00BF49AE">
        <w:t xml:space="preserve">Conclusions are </w:t>
      </w:r>
      <w:r w:rsidR="0013216B">
        <w:t xml:space="preserve">followed by </w:t>
      </w:r>
      <w:r w:rsidR="00F97E9C">
        <w:t>summary tables.</w:t>
      </w:r>
    </w:p>
    <w:p w14:paraId="799E65A9" w14:textId="488EF0E1" w:rsidR="00C23453" w:rsidRDefault="00577192" w:rsidP="006E1615">
      <w:pPr>
        <w:pStyle w:val="Heading2"/>
      </w:pPr>
      <w:bookmarkStart w:id="0" w:name="_Toc127698942"/>
      <w:r w:rsidRPr="00577192">
        <w:t>Analysis of</w:t>
      </w:r>
      <w:r w:rsidR="00321EC7">
        <w:t xml:space="preserve"> </w:t>
      </w:r>
      <w:bookmarkEnd w:id="0"/>
      <w:r w:rsidR="00321EC7">
        <w:t>Scores by schools spending</w:t>
      </w:r>
    </w:p>
    <w:p w14:paraId="5B2BC9D1" w14:textId="0681B6DE" w:rsidR="0059517E" w:rsidRDefault="00321EC7" w:rsidP="0059517E">
      <w:pPr>
        <w:pStyle w:val="ListParagraph"/>
        <w:numPr>
          <w:ilvl w:val="0"/>
          <w:numId w:val="2"/>
        </w:numPr>
      </w:pPr>
      <w:r>
        <w:t xml:space="preserve">As </w:t>
      </w:r>
      <w:r w:rsidR="00FF26BE">
        <w:t>per</w:t>
      </w:r>
      <w:r>
        <w:t xml:space="preserve"> following data we can see</w:t>
      </w:r>
      <w:r w:rsidR="00FF26BE">
        <w:t xml:space="preserve"> that schools with l</w:t>
      </w:r>
      <w:r>
        <w:t xml:space="preserve">ess budget </w:t>
      </w:r>
      <w:r w:rsidR="008D08B2">
        <w:t xml:space="preserve">per </w:t>
      </w:r>
      <w:r>
        <w:t>student</w:t>
      </w:r>
      <w:r w:rsidR="00FF26BE">
        <w:t xml:space="preserve"> have</w:t>
      </w:r>
      <w:r w:rsidR="008D08B2">
        <w:t xml:space="preserve"> </w:t>
      </w:r>
      <w:r w:rsidR="00FF26BE">
        <w:t>performed better overall</w:t>
      </w:r>
      <w:r w:rsidR="008D08B2">
        <w:t>.</w:t>
      </w:r>
    </w:p>
    <w:p w14:paraId="45C94DF3" w14:textId="499CD03C" w:rsidR="00FF26BE" w:rsidRDefault="00FF26BE" w:rsidP="00FF26BE">
      <w:pPr>
        <w:pStyle w:val="ListParagraph"/>
        <w:numPr>
          <w:ilvl w:val="0"/>
          <w:numId w:val="2"/>
        </w:numPr>
      </w:pPr>
      <w:r>
        <w:t>There is difference of almost 30% in the Overall Passing</w:t>
      </w:r>
      <w:r>
        <w:t xml:space="preserve"> rate between schools with less per capita budget vs ones with higher per capita budget</w:t>
      </w:r>
      <w:r>
        <w:t>.</w:t>
      </w:r>
    </w:p>
    <w:p w14:paraId="39511779" w14:textId="7107760E" w:rsidR="00FF26BE" w:rsidRDefault="00FF26BE" w:rsidP="0059517E">
      <w:pPr>
        <w:pStyle w:val="ListParagraph"/>
        <w:numPr>
          <w:ilvl w:val="0"/>
          <w:numId w:val="2"/>
        </w:numPr>
      </w:pPr>
      <w:r>
        <w:t xml:space="preserve">We can also observe that disparity in performance </w:t>
      </w:r>
      <w:r w:rsidR="009D5D48">
        <w:t>is largely attributed to % passing rate for Math</w:t>
      </w:r>
      <w:r w:rsidR="008A12ED">
        <w:t>.</w:t>
      </w:r>
    </w:p>
    <w:p w14:paraId="7F0D5C78" w14:textId="16484B7A" w:rsidR="00ED4A84" w:rsidRDefault="00F81035">
      <w:r w:rsidRPr="00321EC7">
        <w:drawing>
          <wp:inline distT="0" distB="0" distL="0" distR="0" wp14:anchorId="6E843938" wp14:editId="6194187F">
            <wp:extent cx="5941543" cy="1919605"/>
            <wp:effectExtent l="0" t="0" r="2540" b="4445"/>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6"/>
                    <a:stretch>
                      <a:fillRect/>
                    </a:stretch>
                  </pic:blipFill>
                  <pic:spPr>
                    <a:xfrm>
                      <a:off x="0" y="0"/>
                      <a:ext cx="5955891" cy="1924241"/>
                    </a:xfrm>
                    <a:prstGeom prst="rect">
                      <a:avLst/>
                    </a:prstGeom>
                  </pic:spPr>
                </pic:pic>
              </a:graphicData>
            </a:graphic>
          </wp:inline>
        </w:drawing>
      </w:r>
    </w:p>
    <w:p w14:paraId="75177CAF" w14:textId="77B0FEE1" w:rsidR="00350F6B" w:rsidRDefault="00350F6B" w:rsidP="006E1615">
      <w:pPr>
        <w:pStyle w:val="Heading2"/>
      </w:pPr>
      <w:bookmarkStart w:id="1" w:name="_Toc127698943"/>
      <w:r w:rsidRPr="00577192">
        <w:t xml:space="preserve">Analysis of </w:t>
      </w:r>
      <w:bookmarkEnd w:id="1"/>
      <w:r w:rsidR="00F81035">
        <w:t>s</w:t>
      </w:r>
      <w:r w:rsidR="00501CF3">
        <w:t xml:space="preserve">cores by </w:t>
      </w:r>
      <w:r w:rsidR="00F81035">
        <w:t>S</w:t>
      </w:r>
      <w:r w:rsidR="00501CF3">
        <w:t>chool</w:t>
      </w:r>
      <w:r w:rsidR="00501CF3">
        <w:t xml:space="preserve"> s</w:t>
      </w:r>
      <w:r w:rsidR="00501CF3">
        <w:t>ize</w:t>
      </w:r>
    </w:p>
    <w:p w14:paraId="21174601" w14:textId="5BFC6C70" w:rsidR="00350F6B" w:rsidRDefault="00501CF3" w:rsidP="00350F6B">
      <w:pPr>
        <w:pStyle w:val="ListParagraph"/>
        <w:numPr>
          <w:ilvl w:val="0"/>
          <w:numId w:val="3"/>
        </w:numPr>
      </w:pPr>
      <w:r>
        <w:t xml:space="preserve">From the following data </w:t>
      </w:r>
      <w:r w:rsidR="009D5D48">
        <w:t>we can see that</w:t>
      </w:r>
      <w:r>
        <w:t xml:space="preserve"> </w:t>
      </w:r>
      <w:r w:rsidR="009D5D48">
        <w:t xml:space="preserve">small </w:t>
      </w:r>
      <w:r w:rsidR="009D5D48">
        <w:t>(&lt;1000 Student)</w:t>
      </w:r>
      <w:r w:rsidR="009D5D48">
        <w:t xml:space="preserve"> and medium </w:t>
      </w:r>
      <w:r w:rsidR="009D5D48">
        <w:t>(1000-2000 Student)</w:t>
      </w:r>
      <w:r w:rsidR="009D5D48">
        <w:t xml:space="preserve"> sized schools have far outperformed large schools </w:t>
      </w:r>
      <w:r w:rsidR="009D5D48">
        <w:t>(2000-5000</w:t>
      </w:r>
      <w:r w:rsidR="00B3590D">
        <w:t>.</w:t>
      </w:r>
    </w:p>
    <w:p w14:paraId="3CF03E89" w14:textId="3D0DA60A" w:rsidR="00350F6B" w:rsidRDefault="009D5D48" w:rsidP="00350F6B">
      <w:pPr>
        <w:pStyle w:val="ListParagraph"/>
        <w:numPr>
          <w:ilvl w:val="0"/>
          <w:numId w:val="3"/>
        </w:numPr>
      </w:pPr>
      <w:r>
        <w:t>There is almost 30% difference in performance of small &amp; medium vs large schools.</w:t>
      </w:r>
    </w:p>
    <w:p w14:paraId="6CEA7A3A" w14:textId="2F0B4C6A" w:rsidR="00B3590D" w:rsidRDefault="009D5D48" w:rsidP="00350F6B">
      <w:pPr>
        <w:pStyle w:val="ListParagraph"/>
        <w:numPr>
          <w:ilvl w:val="0"/>
          <w:numId w:val="3"/>
        </w:numPr>
      </w:pPr>
      <w:r>
        <w:t xml:space="preserve">We can observe that % passing rate for Math drops significantly when school has more than 2000 </w:t>
      </w:r>
      <w:r w:rsidR="00366E50">
        <w:t>students.</w:t>
      </w:r>
    </w:p>
    <w:p w14:paraId="60427DAC" w14:textId="7DEAAF56" w:rsidR="00350F6B" w:rsidRDefault="00F81035" w:rsidP="00350F6B">
      <w:r w:rsidRPr="00501CF3">
        <w:drawing>
          <wp:inline distT="0" distB="0" distL="0" distR="0" wp14:anchorId="2F5576E5" wp14:editId="0A133C30">
            <wp:extent cx="5943600" cy="1966595"/>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7"/>
                    <a:stretch>
                      <a:fillRect/>
                    </a:stretch>
                  </pic:blipFill>
                  <pic:spPr>
                    <a:xfrm>
                      <a:off x="0" y="0"/>
                      <a:ext cx="5943600" cy="1966595"/>
                    </a:xfrm>
                    <a:prstGeom prst="rect">
                      <a:avLst/>
                    </a:prstGeom>
                  </pic:spPr>
                </pic:pic>
              </a:graphicData>
            </a:graphic>
          </wp:inline>
        </w:drawing>
      </w:r>
    </w:p>
    <w:p w14:paraId="2BB7BEAA" w14:textId="77777777" w:rsidR="00636AF6" w:rsidRDefault="00636AF6">
      <w:pPr>
        <w:rPr>
          <w:rFonts w:asciiTheme="majorHAnsi" w:eastAsiaTheme="majorEastAsia" w:hAnsiTheme="majorHAnsi" w:cstheme="majorBidi"/>
          <w:color w:val="2F5496" w:themeColor="accent1" w:themeShade="BF"/>
          <w:sz w:val="26"/>
          <w:szCs w:val="26"/>
        </w:rPr>
      </w:pPr>
      <w:bookmarkStart w:id="2" w:name="_Toc127698944"/>
      <w:r>
        <w:br w:type="page"/>
      </w:r>
    </w:p>
    <w:p w14:paraId="26238590" w14:textId="356CD86E" w:rsidR="006E1019" w:rsidRDefault="006E1019" w:rsidP="00366E50">
      <w:pPr>
        <w:pStyle w:val="Heading2"/>
      </w:pPr>
      <w:r w:rsidRPr="00577192">
        <w:lastRenderedPageBreak/>
        <w:t xml:space="preserve">Analysis </w:t>
      </w:r>
      <w:bookmarkEnd w:id="2"/>
      <w:r w:rsidR="007D1418" w:rsidRPr="00577192">
        <w:t xml:space="preserve">of </w:t>
      </w:r>
      <w:r w:rsidR="007D1418">
        <w:t>scores</w:t>
      </w:r>
      <w:r w:rsidR="00F81035">
        <w:t xml:space="preserve"> by </w:t>
      </w:r>
      <w:r w:rsidR="00F81035">
        <w:t>S</w:t>
      </w:r>
      <w:r w:rsidR="00F81035">
        <w:t>chool</w:t>
      </w:r>
      <w:r w:rsidR="00F81035">
        <w:t xml:space="preserve"> Type</w:t>
      </w:r>
    </w:p>
    <w:p w14:paraId="052B60FB" w14:textId="1219FF10" w:rsidR="002D56C3" w:rsidRDefault="00EA7473" w:rsidP="002D56C3">
      <w:pPr>
        <w:pStyle w:val="ListParagraph"/>
        <w:numPr>
          <w:ilvl w:val="0"/>
          <w:numId w:val="4"/>
        </w:numPr>
      </w:pPr>
      <w:r>
        <w:t>From the following data frame Charter schools performed well than District Schools</w:t>
      </w:r>
      <w:r w:rsidR="00E72CB3">
        <w:t>.</w:t>
      </w:r>
    </w:p>
    <w:p w14:paraId="75ABC5BE" w14:textId="23E0D255" w:rsidR="00E72CB3" w:rsidRDefault="00894F1C" w:rsidP="002D56C3">
      <w:pPr>
        <w:pStyle w:val="ListParagraph"/>
        <w:numPr>
          <w:ilvl w:val="0"/>
          <w:numId w:val="4"/>
        </w:numPr>
      </w:pPr>
      <w:r>
        <w:t>Charter schools are performing much better than district schools in both Math and reading</w:t>
      </w:r>
    </w:p>
    <w:p w14:paraId="2F39C893" w14:textId="77777777" w:rsidR="003B3A9F" w:rsidRDefault="00F81035" w:rsidP="001D3239">
      <w:pPr>
        <w:rPr>
          <w:rStyle w:val="Heading2Char"/>
        </w:rPr>
      </w:pPr>
      <w:r w:rsidRPr="00F81035">
        <w:drawing>
          <wp:inline distT="0" distB="0" distL="0" distR="0" wp14:anchorId="78339629" wp14:editId="50D02FDF">
            <wp:extent cx="5943600" cy="922655"/>
            <wp:effectExtent l="0" t="0" r="0"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8"/>
                    <a:stretch>
                      <a:fillRect/>
                    </a:stretch>
                  </pic:blipFill>
                  <pic:spPr>
                    <a:xfrm>
                      <a:off x="0" y="0"/>
                      <a:ext cx="5943600" cy="922655"/>
                    </a:xfrm>
                    <a:prstGeom prst="rect">
                      <a:avLst/>
                    </a:prstGeom>
                  </pic:spPr>
                </pic:pic>
              </a:graphicData>
            </a:graphic>
          </wp:inline>
        </w:drawing>
      </w:r>
    </w:p>
    <w:p w14:paraId="1CA7B83F" w14:textId="754D3D69" w:rsidR="003B3A9F" w:rsidRPr="003B3A9F" w:rsidRDefault="003B3A9F" w:rsidP="001D3239">
      <w:pPr>
        <w:rPr>
          <w:rStyle w:val="Heading2Char"/>
        </w:rPr>
      </w:pPr>
      <w:r w:rsidRPr="003B3A9F">
        <w:rPr>
          <w:rStyle w:val="Heading2Char"/>
        </w:rPr>
        <w:t>Number of Students by School Type</w:t>
      </w:r>
    </w:p>
    <w:p w14:paraId="58EF4357" w14:textId="56D08ABD" w:rsidR="003B3A9F" w:rsidRDefault="003B3A9F" w:rsidP="003B3A9F">
      <w:pPr>
        <w:pStyle w:val="ListParagraph"/>
        <w:numPr>
          <w:ilvl w:val="0"/>
          <w:numId w:val="7"/>
        </w:numPr>
      </w:pPr>
      <w:r>
        <w:t>Number of students in district schools is much higher than charter schools.</w:t>
      </w:r>
    </w:p>
    <w:p w14:paraId="1DD50ACB" w14:textId="434369DF" w:rsidR="001D3239" w:rsidRPr="002D56C3" w:rsidRDefault="003B3A9F" w:rsidP="003B3A9F">
      <w:pPr>
        <w:ind w:left="360"/>
      </w:pPr>
      <w:r w:rsidRPr="003B3A9F">
        <w:drawing>
          <wp:inline distT="0" distB="0" distL="0" distR="0" wp14:anchorId="57B76A17" wp14:editId="326DCDF9">
            <wp:extent cx="2408129" cy="1036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stretch>
                      <a:fillRect/>
                    </a:stretch>
                  </pic:blipFill>
                  <pic:spPr>
                    <a:xfrm>
                      <a:off x="0" y="0"/>
                      <a:ext cx="2408129" cy="1036410"/>
                    </a:xfrm>
                    <a:prstGeom prst="rect">
                      <a:avLst/>
                    </a:prstGeom>
                  </pic:spPr>
                </pic:pic>
              </a:graphicData>
            </a:graphic>
          </wp:inline>
        </w:drawing>
      </w:r>
      <w:r>
        <w:t xml:space="preserve"> </w:t>
      </w:r>
    </w:p>
    <w:p w14:paraId="5FECD963" w14:textId="5778F466" w:rsidR="00C46F62" w:rsidRDefault="003B3A9F" w:rsidP="003B3A9F">
      <w:pPr>
        <w:pStyle w:val="Heading2"/>
      </w:pPr>
      <w:r>
        <w:t>Per Capita Budget by School Type</w:t>
      </w:r>
    </w:p>
    <w:p w14:paraId="5644D401" w14:textId="742FCE1C" w:rsidR="003B3A9F" w:rsidRDefault="003B3A9F" w:rsidP="003B3A9F">
      <w:pPr>
        <w:pStyle w:val="ListParagraph"/>
        <w:numPr>
          <w:ilvl w:val="0"/>
          <w:numId w:val="8"/>
        </w:numPr>
      </w:pPr>
      <w:r>
        <w:t>Per capita budget in District schools is marginally higher than Charter schools</w:t>
      </w:r>
    </w:p>
    <w:p w14:paraId="6902F2B8" w14:textId="007600F1" w:rsidR="003B3A9F" w:rsidRDefault="003B3A9F" w:rsidP="003B3A9F">
      <w:pPr>
        <w:pStyle w:val="ListParagraph"/>
        <w:numPr>
          <w:ilvl w:val="0"/>
          <w:numId w:val="8"/>
        </w:numPr>
      </w:pPr>
      <w:r>
        <w:t>While District schools handle more students, per capita budget is almost same as Charter schools. This suggests that difference in performance of District schools as compared to Charter schools can be attributed to school practices.</w:t>
      </w:r>
    </w:p>
    <w:p w14:paraId="4A0ED4D9" w14:textId="4431C20D" w:rsidR="003B3A9F" w:rsidRPr="003B3A9F" w:rsidRDefault="003B3A9F" w:rsidP="003B3A9F">
      <w:pPr>
        <w:ind w:left="360"/>
      </w:pPr>
      <w:r w:rsidRPr="003B3A9F">
        <w:drawing>
          <wp:inline distT="0" distB="0" distL="0" distR="0" wp14:anchorId="43EE45F6" wp14:editId="26FED505">
            <wp:extent cx="2095682" cy="9906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682" cy="990686"/>
                    </a:xfrm>
                    <a:prstGeom prst="rect">
                      <a:avLst/>
                    </a:prstGeom>
                  </pic:spPr>
                </pic:pic>
              </a:graphicData>
            </a:graphic>
          </wp:inline>
        </w:drawing>
      </w:r>
    </w:p>
    <w:sectPr w:rsidR="003B3A9F" w:rsidRPr="003B3A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672AE"/>
    <w:multiLevelType w:val="hybridMultilevel"/>
    <w:tmpl w:val="52B66E1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D85CB9"/>
    <w:multiLevelType w:val="hybridMultilevel"/>
    <w:tmpl w:val="3F44A5A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30D2EF6"/>
    <w:multiLevelType w:val="hybridMultilevel"/>
    <w:tmpl w:val="DA1CE15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8571C6F"/>
    <w:multiLevelType w:val="hybridMultilevel"/>
    <w:tmpl w:val="7B8C0DB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D267C65"/>
    <w:multiLevelType w:val="hybridMultilevel"/>
    <w:tmpl w:val="3830EC18"/>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ABD4456"/>
    <w:multiLevelType w:val="hybridMultilevel"/>
    <w:tmpl w:val="3F44A5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D6E0561"/>
    <w:multiLevelType w:val="hybridMultilevel"/>
    <w:tmpl w:val="6E66D2B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73A484F"/>
    <w:multiLevelType w:val="hybridMultilevel"/>
    <w:tmpl w:val="ECB21E7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6659885">
    <w:abstractNumId w:val="0"/>
  </w:num>
  <w:num w:numId="2" w16cid:durableId="599216657">
    <w:abstractNumId w:val="1"/>
  </w:num>
  <w:num w:numId="3" w16cid:durableId="1294674672">
    <w:abstractNumId w:val="5"/>
  </w:num>
  <w:num w:numId="4" w16cid:durableId="2113089668">
    <w:abstractNumId w:val="2"/>
  </w:num>
  <w:num w:numId="5" w16cid:durableId="1020622169">
    <w:abstractNumId w:val="6"/>
  </w:num>
  <w:num w:numId="6" w16cid:durableId="354581969">
    <w:abstractNumId w:val="4"/>
  </w:num>
  <w:num w:numId="7" w16cid:durableId="2086998648">
    <w:abstractNumId w:val="3"/>
  </w:num>
  <w:num w:numId="8" w16cid:durableId="6583094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D1"/>
    <w:rsid w:val="00035ED1"/>
    <w:rsid w:val="00063B3A"/>
    <w:rsid w:val="000B6E1C"/>
    <w:rsid w:val="000C2B16"/>
    <w:rsid w:val="000D3A49"/>
    <w:rsid w:val="0010448A"/>
    <w:rsid w:val="001115ED"/>
    <w:rsid w:val="0013216B"/>
    <w:rsid w:val="001364F5"/>
    <w:rsid w:val="00140CA0"/>
    <w:rsid w:val="001767D7"/>
    <w:rsid w:val="001A02A7"/>
    <w:rsid w:val="001C3ED0"/>
    <w:rsid w:val="001D3239"/>
    <w:rsid w:val="002330B5"/>
    <w:rsid w:val="00282C29"/>
    <w:rsid w:val="00294610"/>
    <w:rsid w:val="002963CE"/>
    <w:rsid w:val="002976B9"/>
    <w:rsid w:val="002D56C3"/>
    <w:rsid w:val="00321EC7"/>
    <w:rsid w:val="00323F4E"/>
    <w:rsid w:val="00345CCB"/>
    <w:rsid w:val="00350F6B"/>
    <w:rsid w:val="00353725"/>
    <w:rsid w:val="0036360B"/>
    <w:rsid w:val="00366E50"/>
    <w:rsid w:val="003B03C8"/>
    <w:rsid w:val="003B3A9F"/>
    <w:rsid w:val="004310D8"/>
    <w:rsid w:val="004427E3"/>
    <w:rsid w:val="004530BB"/>
    <w:rsid w:val="004538EC"/>
    <w:rsid w:val="004D5DAE"/>
    <w:rsid w:val="00501CF3"/>
    <w:rsid w:val="005219E9"/>
    <w:rsid w:val="00577192"/>
    <w:rsid w:val="0059517E"/>
    <w:rsid w:val="00595475"/>
    <w:rsid w:val="005D1E24"/>
    <w:rsid w:val="005D679B"/>
    <w:rsid w:val="00623452"/>
    <w:rsid w:val="00630054"/>
    <w:rsid w:val="00636AF6"/>
    <w:rsid w:val="00661448"/>
    <w:rsid w:val="0066317A"/>
    <w:rsid w:val="00666485"/>
    <w:rsid w:val="0069278D"/>
    <w:rsid w:val="006A3D98"/>
    <w:rsid w:val="006A664F"/>
    <w:rsid w:val="006B29C7"/>
    <w:rsid w:val="006C2B97"/>
    <w:rsid w:val="006C52FC"/>
    <w:rsid w:val="006E1019"/>
    <w:rsid w:val="006E1615"/>
    <w:rsid w:val="006F03AB"/>
    <w:rsid w:val="00704622"/>
    <w:rsid w:val="007D1418"/>
    <w:rsid w:val="007F7976"/>
    <w:rsid w:val="0084645D"/>
    <w:rsid w:val="00894F1C"/>
    <w:rsid w:val="008A12ED"/>
    <w:rsid w:val="008C0E28"/>
    <w:rsid w:val="008D08B2"/>
    <w:rsid w:val="008E12E4"/>
    <w:rsid w:val="00944B71"/>
    <w:rsid w:val="009D5D48"/>
    <w:rsid w:val="009E5B3E"/>
    <w:rsid w:val="009F2C3B"/>
    <w:rsid w:val="00AA7EBF"/>
    <w:rsid w:val="00B3590D"/>
    <w:rsid w:val="00BD7926"/>
    <w:rsid w:val="00BF49AE"/>
    <w:rsid w:val="00C03568"/>
    <w:rsid w:val="00C23453"/>
    <w:rsid w:val="00C23791"/>
    <w:rsid w:val="00C46F62"/>
    <w:rsid w:val="00C65765"/>
    <w:rsid w:val="00D11543"/>
    <w:rsid w:val="00D23851"/>
    <w:rsid w:val="00D2513F"/>
    <w:rsid w:val="00DC3393"/>
    <w:rsid w:val="00DF7A01"/>
    <w:rsid w:val="00E72CB3"/>
    <w:rsid w:val="00EA7473"/>
    <w:rsid w:val="00ED4A84"/>
    <w:rsid w:val="00F45676"/>
    <w:rsid w:val="00F81035"/>
    <w:rsid w:val="00F90A43"/>
    <w:rsid w:val="00F97E9C"/>
    <w:rsid w:val="00FB2BB4"/>
    <w:rsid w:val="00FC0952"/>
    <w:rsid w:val="00FD2083"/>
    <w:rsid w:val="00FE224F"/>
    <w:rsid w:val="00FF26BE"/>
    <w:rsid w:val="00FF6D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48739"/>
  <w15:chartTrackingRefBased/>
  <w15:docId w15:val="{134675B5-348F-40C0-9895-D0A4FF7B4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27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16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5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5676"/>
    <w:pPr>
      <w:ind w:left="720"/>
      <w:contextualSpacing/>
    </w:pPr>
  </w:style>
  <w:style w:type="character" w:customStyle="1" w:styleId="Heading1Char">
    <w:name w:val="Heading 1 Char"/>
    <w:basedOn w:val="DefaultParagraphFont"/>
    <w:link w:val="Heading1"/>
    <w:uiPriority w:val="9"/>
    <w:rsid w:val="006927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161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B03C8"/>
    <w:pPr>
      <w:outlineLvl w:val="9"/>
    </w:pPr>
    <w:rPr>
      <w:lang w:val="en-US"/>
    </w:rPr>
  </w:style>
  <w:style w:type="paragraph" w:styleId="TOC2">
    <w:name w:val="toc 2"/>
    <w:basedOn w:val="Normal"/>
    <w:next w:val="Normal"/>
    <w:autoRedefine/>
    <w:uiPriority w:val="39"/>
    <w:unhideWhenUsed/>
    <w:rsid w:val="003B03C8"/>
    <w:pPr>
      <w:spacing w:after="100"/>
      <w:ind w:left="220"/>
    </w:pPr>
  </w:style>
  <w:style w:type="paragraph" w:styleId="TOC1">
    <w:name w:val="toc 1"/>
    <w:basedOn w:val="Normal"/>
    <w:next w:val="Normal"/>
    <w:autoRedefine/>
    <w:uiPriority w:val="39"/>
    <w:unhideWhenUsed/>
    <w:rsid w:val="003B03C8"/>
    <w:pPr>
      <w:spacing w:after="100"/>
    </w:pPr>
  </w:style>
  <w:style w:type="character" w:styleId="Hyperlink">
    <w:name w:val="Hyperlink"/>
    <w:basedOn w:val="DefaultParagraphFont"/>
    <w:uiPriority w:val="99"/>
    <w:unhideWhenUsed/>
    <w:rsid w:val="003B03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365581">
      <w:bodyDiv w:val="1"/>
      <w:marLeft w:val="0"/>
      <w:marRight w:val="0"/>
      <w:marTop w:val="0"/>
      <w:marBottom w:val="0"/>
      <w:divBdr>
        <w:top w:val="none" w:sz="0" w:space="0" w:color="auto"/>
        <w:left w:val="none" w:sz="0" w:space="0" w:color="auto"/>
        <w:bottom w:val="none" w:sz="0" w:space="0" w:color="auto"/>
        <w:right w:val="none" w:sz="0" w:space="0" w:color="auto"/>
      </w:divBdr>
    </w:div>
    <w:div w:id="770511580">
      <w:bodyDiv w:val="1"/>
      <w:marLeft w:val="0"/>
      <w:marRight w:val="0"/>
      <w:marTop w:val="0"/>
      <w:marBottom w:val="0"/>
      <w:divBdr>
        <w:top w:val="none" w:sz="0" w:space="0" w:color="auto"/>
        <w:left w:val="none" w:sz="0" w:space="0" w:color="auto"/>
        <w:bottom w:val="none" w:sz="0" w:space="0" w:color="auto"/>
        <w:right w:val="none" w:sz="0" w:space="0" w:color="auto"/>
      </w:divBdr>
    </w:div>
    <w:div w:id="1098480417">
      <w:bodyDiv w:val="1"/>
      <w:marLeft w:val="0"/>
      <w:marRight w:val="0"/>
      <w:marTop w:val="0"/>
      <w:marBottom w:val="0"/>
      <w:divBdr>
        <w:top w:val="none" w:sz="0" w:space="0" w:color="auto"/>
        <w:left w:val="none" w:sz="0" w:space="0" w:color="auto"/>
        <w:bottom w:val="none" w:sz="0" w:space="0" w:color="auto"/>
        <w:right w:val="none" w:sz="0" w:space="0" w:color="auto"/>
      </w:divBdr>
    </w:div>
    <w:div w:id="1346983086">
      <w:bodyDiv w:val="1"/>
      <w:marLeft w:val="0"/>
      <w:marRight w:val="0"/>
      <w:marTop w:val="0"/>
      <w:marBottom w:val="0"/>
      <w:divBdr>
        <w:top w:val="none" w:sz="0" w:space="0" w:color="auto"/>
        <w:left w:val="none" w:sz="0" w:space="0" w:color="auto"/>
        <w:bottom w:val="none" w:sz="0" w:space="0" w:color="auto"/>
        <w:right w:val="none" w:sz="0" w:space="0" w:color="auto"/>
      </w:divBdr>
    </w:div>
    <w:div w:id="1419669448">
      <w:bodyDiv w:val="1"/>
      <w:marLeft w:val="0"/>
      <w:marRight w:val="0"/>
      <w:marTop w:val="0"/>
      <w:marBottom w:val="0"/>
      <w:divBdr>
        <w:top w:val="none" w:sz="0" w:space="0" w:color="auto"/>
        <w:left w:val="none" w:sz="0" w:space="0" w:color="auto"/>
        <w:bottom w:val="none" w:sz="0" w:space="0" w:color="auto"/>
        <w:right w:val="none" w:sz="0" w:space="0" w:color="auto"/>
      </w:divBdr>
    </w:div>
    <w:div w:id="150053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AFC74-E5AB-4016-B49B-02F667A10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3</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Sweta Joshi</dc:creator>
  <cp:keywords/>
  <dc:description/>
  <cp:lastModifiedBy>Sweta Joshi</cp:lastModifiedBy>
  <cp:revision>89</cp:revision>
  <dcterms:created xsi:type="dcterms:W3CDTF">2023-02-19T15:24:00Z</dcterms:created>
  <dcterms:modified xsi:type="dcterms:W3CDTF">2023-03-16T19:51:00Z</dcterms:modified>
</cp:coreProperties>
</file>