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05E" w:rsidRDefault="003A7732" w:rsidP="003A7732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3A7732">
        <w:rPr>
          <w:rFonts w:ascii="Arial" w:hAnsi="Arial" w:cs="Arial"/>
          <w:sz w:val="32"/>
          <w:szCs w:val="32"/>
          <w:u w:val="single"/>
          <w:lang w:val="en-US"/>
        </w:rPr>
        <w:t>Documentation</w:t>
      </w:r>
      <w:r>
        <w:rPr>
          <w:rFonts w:ascii="Arial" w:hAnsi="Arial" w:cs="Arial"/>
          <w:sz w:val="32"/>
          <w:szCs w:val="32"/>
          <w:u w:val="single"/>
          <w:lang w:val="en-US"/>
        </w:rPr>
        <w:t xml:space="preserve">. </w:t>
      </w:r>
    </w:p>
    <w:p w:rsidR="003A7732" w:rsidRDefault="003A7732" w:rsidP="003A7732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</w:p>
    <w:p w:rsidR="003A7732" w:rsidRPr="003A7732" w:rsidRDefault="003A7732" w:rsidP="003A773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contain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basic example of authentication, that verifies user email</w:t>
      </w:r>
      <w:r w:rsidR="00F14823">
        <w:rPr>
          <w:rFonts w:ascii="Arial" w:hAnsi="Arial" w:cs="Arial"/>
          <w:sz w:val="28"/>
          <w:szCs w:val="28"/>
          <w:lang w:val="en-US"/>
        </w:rPr>
        <w:t xml:space="preserve"> via sending verification link to user’s registered email</w:t>
      </w:r>
      <w:r>
        <w:rPr>
          <w:rFonts w:ascii="Arial" w:hAnsi="Arial" w:cs="Arial"/>
          <w:sz w:val="28"/>
          <w:szCs w:val="28"/>
          <w:lang w:val="en-US"/>
        </w:rPr>
        <w:t>. Further, it also helps user to forget  and reset password</w:t>
      </w:r>
      <w:r w:rsidR="00F14823">
        <w:rPr>
          <w:rFonts w:ascii="Arial" w:hAnsi="Arial" w:cs="Arial"/>
          <w:sz w:val="28"/>
          <w:szCs w:val="28"/>
          <w:lang w:val="en-US"/>
        </w:rPr>
        <w:t xml:space="preserve"> by sending rest password link to user’s email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3A7732" w:rsidRPr="003A7732" w:rsidRDefault="003A7732" w:rsidP="003A7732">
      <w:pPr>
        <w:pStyle w:val="ListParagraph"/>
        <w:rPr>
          <w:rFonts w:ascii="Arial" w:hAnsi="Arial" w:cs="Arial"/>
          <w:sz w:val="28"/>
          <w:szCs w:val="28"/>
          <w:u w:val="single"/>
          <w:lang w:val="en-US"/>
        </w:rPr>
      </w:pPr>
    </w:p>
    <w:p w:rsidR="003A7732" w:rsidRPr="003A7732" w:rsidRDefault="003A7732" w:rsidP="003A773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All this possible with the use of random token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( we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also can user JWT to authenticate instead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noramal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random token) </w:t>
      </w:r>
    </w:p>
    <w:sectPr w:rsidR="003A7732" w:rsidRPr="003A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61B8"/>
    <w:multiLevelType w:val="hybridMultilevel"/>
    <w:tmpl w:val="54B28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32"/>
    <w:rsid w:val="002855F9"/>
    <w:rsid w:val="003A7732"/>
    <w:rsid w:val="0079705E"/>
    <w:rsid w:val="00F1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F3C99"/>
  <w15:chartTrackingRefBased/>
  <w15:docId w15:val="{1D2274D8-08A1-4744-97D7-78D0075C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2023-07-16T09:18:00Z</dcterms:created>
  <dcterms:modified xsi:type="dcterms:W3CDTF">2023-07-16T09:22:00Z</dcterms:modified>
</cp:coreProperties>
</file>