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0C6" w:rsidRPr="005B70C6" w:rsidRDefault="005B70C6" w:rsidP="005B70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SIMATS ENGINEERING</w:t>
      </w:r>
    </w:p>
    <w:p w:rsidR="005B70C6" w:rsidRPr="005B70C6" w:rsidRDefault="005B70C6" w:rsidP="005B70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ASSESSMENT TOOL 3</w:t>
      </w:r>
    </w:p>
    <w:p w:rsidR="005B70C6" w:rsidRPr="005B70C6" w:rsidRDefault="005B70C6" w:rsidP="005B70C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COURSE NAME: COMPUTER NETWORKS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COURSE CODE: CSA07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COURSE OUTCOME COVERED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 xml:space="preserve">CO2: Configure IP addressing schemes, </w:t>
      </w:r>
      <w:proofErr w:type="spellStart"/>
      <w:r w:rsidRPr="005B70C6">
        <w:rPr>
          <w:rFonts w:ascii="Times New Roman" w:hAnsi="Times New Roman" w:cs="Times New Roman"/>
          <w:sz w:val="24"/>
          <w:szCs w:val="24"/>
        </w:rPr>
        <w:t>subnetting</w:t>
      </w:r>
      <w:proofErr w:type="spellEnd"/>
      <w:r w:rsidRPr="005B70C6">
        <w:rPr>
          <w:rFonts w:ascii="Times New Roman" w:hAnsi="Times New Roman" w:cs="Times New Roman"/>
          <w:sz w:val="24"/>
          <w:szCs w:val="24"/>
        </w:rPr>
        <w:t>, and basic routing techniques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70C6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5B70C6">
        <w:rPr>
          <w:rFonts w:ascii="Times New Roman" w:hAnsi="Times New Roman" w:cs="Times New Roman"/>
          <w:sz w:val="24"/>
          <w:szCs w:val="24"/>
        </w:rPr>
        <w:t xml:space="preserve"> simulation tool, for efficient network design and topology. (BL3)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Assessment Tool Weightage: 30%</w:t>
      </w:r>
    </w:p>
    <w:p w:rsidR="005B70C6" w:rsidRPr="005B70C6" w:rsidRDefault="005B70C6" w:rsidP="005B70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B70C6">
        <w:rPr>
          <w:rFonts w:ascii="Times New Roman" w:hAnsi="Times New Roman" w:cs="Times New Roman"/>
          <w:sz w:val="24"/>
          <w:szCs w:val="24"/>
        </w:rPr>
        <w:t>Softwar</w:t>
      </w:r>
      <w:r w:rsidRPr="005B70C6">
        <w:rPr>
          <w:rFonts w:ascii="Times New Roman" w:hAnsi="Times New Roman" w:cs="Times New Roman"/>
          <w:sz w:val="24"/>
          <w:szCs w:val="24"/>
        </w:rPr>
        <w:t>e</w:t>
      </w:r>
      <w:proofErr w:type="gramStart"/>
      <w:r w:rsidRPr="005B70C6">
        <w:rPr>
          <w:rFonts w:ascii="Times New Roman" w:hAnsi="Times New Roman" w:cs="Times New Roman"/>
          <w:sz w:val="24"/>
          <w:szCs w:val="24"/>
        </w:rPr>
        <w:t>:Cisco</w:t>
      </w:r>
      <w:proofErr w:type="spellEnd"/>
      <w:proofErr w:type="gramEnd"/>
      <w:r w:rsidRPr="005B70C6">
        <w:rPr>
          <w:rFonts w:ascii="Times New Roman" w:hAnsi="Times New Roman" w:cs="Times New Roman"/>
          <w:sz w:val="24"/>
          <w:szCs w:val="24"/>
        </w:rPr>
        <w:t xml:space="preserve"> Packet </w:t>
      </w:r>
      <w:proofErr w:type="spellStart"/>
      <w:r w:rsidRPr="005B70C6">
        <w:rPr>
          <w:rFonts w:ascii="Times New Roman" w:hAnsi="Times New Roman" w:cs="Times New Roman"/>
          <w:sz w:val="24"/>
          <w:szCs w:val="24"/>
        </w:rPr>
        <w:t>Tracer,Wireshark</w:t>
      </w:r>
      <w:proofErr w:type="spellEnd"/>
    </w:p>
    <w:p w:rsidR="005B70C6" w:rsidRPr="005B70C6" w:rsidRDefault="005B70C6" w:rsidP="005B70C6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Annexure A</w:t>
      </w:r>
    </w:p>
    <w:p w:rsidR="005B70C6" w:rsidRPr="005B70C6" w:rsidRDefault="005B70C6" w:rsidP="005B70C6">
      <w:pPr>
        <w:jc w:val="center"/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Debugging &amp;</w:t>
      </w:r>
      <w:r>
        <w:rPr>
          <w:rFonts w:ascii="Times New Roman" w:hAnsi="Times New Roman" w:cs="Times New Roman"/>
          <w:sz w:val="24"/>
          <w:szCs w:val="24"/>
        </w:rPr>
        <w:t>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ptimis</w:t>
      </w:r>
      <w:r w:rsidRPr="005B70C6">
        <w:rPr>
          <w:rFonts w:ascii="Times New Roman" w:hAnsi="Times New Roman" w:cs="Times New Roman"/>
          <w:sz w:val="24"/>
          <w:szCs w:val="24"/>
        </w:rPr>
        <w:t>ation 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1. A network administrator has configured a workstation with the following settings: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IP Address: 192.168.10.65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Subnet Mask: 255.255.255.192 (/26)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Default Gateway: 192.168.10.1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However, the workstation is unable to communicate with other s</w:t>
      </w:r>
      <w:r w:rsidRPr="005B70C6">
        <w:rPr>
          <w:rFonts w:ascii="Times New Roman" w:hAnsi="Times New Roman" w:cs="Times New Roman"/>
          <w:b/>
          <w:sz w:val="24"/>
          <w:szCs w:val="24"/>
        </w:rPr>
        <w:t xml:space="preserve">ystems configured in the subnet: </w:t>
      </w:r>
      <w:r w:rsidRPr="005B70C6">
        <w:rPr>
          <w:rFonts w:ascii="Times New Roman" w:hAnsi="Times New Roman" w:cs="Times New Roman"/>
          <w:b/>
          <w:sz w:val="24"/>
          <w:szCs w:val="24"/>
        </w:rPr>
        <w:t>192.168.10.0/26.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Debug the network configuration by: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subnet to which the configured IP address belongs.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Determining the network address, broadcast address, and valid host range.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Verifying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whether the configured IP address and gateway are valid.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configuration errors.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Optimizing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configuration by assigning an appropriate IP address and default gateway.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Calculating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total number of usable host addresses after correction.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SOLUTION:</w:t>
      </w:r>
    </w:p>
    <w:p w:rsidR="00830BC8" w:rsidRPr="00830BC8" w:rsidRDefault="00830BC8" w:rsidP="0083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Given:</w:t>
      </w:r>
    </w:p>
    <w:p w:rsidR="00830BC8" w:rsidRPr="00830BC8" w:rsidRDefault="00830BC8" w:rsidP="00830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IP Address: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192.168.10.65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BC8" w:rsidRPr="00830BC8" w:rsidRDefault="00830BC8" w:rsidP="00830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Subnet Mask: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255.255.255.192 (/26)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BC8" w:rsidRPr="00830BC8" w:rsidRDefault="00830BC8" w:rsidP="00830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Default Gateway: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192.168.10.1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Subnet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192.168.10.64/26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192.168.10.64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192.168.10.127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Valid Host Range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192.168.10.65 – 192.168.10.126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IP Address Validity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Gateway Validity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Invalid (belongs to a different subnet)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Configuration Error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Default gateway is not in the same subnet as the workstation.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Optimized Configuration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IP: 192.168.10.65, Gateway: 192.168.10.126</w:t>
            </w:r>
          </w:p>
        </w:tc>
      </w:tr>
      <w:tr w:rsidR="00830BC8" w:rsidRPr="005B70C6" w:rsidTr="008947BE"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Usable Host Addresses</w:t>
            </w:r>
          </w:p>
        </w:tc>
        <w:tc>
          <w:tcPr>
            <w:tcW w:w="4788" w:type="dxa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</w:tbl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2. Two devices are configured with the following IPv6 addresses: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Device A: 2001:db8: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:ff00:42:8329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>/64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Device B: 2001:db8:0:0:1: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:1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>/64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Although both devices are connected to the same network, communication fails.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Debug the IPv6 configuration by: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Expanding both IPv6 addresses into their complete notation.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Determining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network prefix of each device.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Verifying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whether both devices belong to the same subnet.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Identifying the addressing or prefix mismatch.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Optimizing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IPv6 configuration by assigning appropriate addresses.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Calculating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number of available host addresses within the corrected subnet.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SOLUTION:</w:t>
      </w:r>
    </w:p>
    <w:p w:rsidR="00830BC8" w:rsidRPr="00830BC8" w:rsidRDefault="00830BC8" w:rsidP="0083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Given:</w:t>
      </w:r>
    </w:p>
    <w:p w:rsidR="00830BC8" w:rsidRPr="00830BC8" w:rsidRDefault="00830BC8" w:rsidP="00830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Device A: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2001:db8::ff00:42:8329/64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BC8" w:rsidRPr="00830BC8" w:rsidRDefault="00830BC8" w:rsidP="00830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Device B: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2001:db8:0:0:1::1/64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Expanded Address (A)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2001:0db8:0000:0000:0000:ff00:0042:8329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Expanded Address (B)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2001:0db8:0000:0000:0001:0000:0000:0001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Prefix (A)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2001:db8:0:0::/64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Prefix (B)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2001:db8:0:0::/64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Same Subnet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Addressing Issue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No prefix mismatch; communication failure is likely due to another network configuration issue.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Optimized Addresses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 xml:space="preserve">Device A: </w:t>
            </w: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2001:db8:0:0::10/64</w:t>
            </w:r>
            <w:r w:rsidRPr="005B70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Device B: </w:t>
            </w: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2001:db8:0:0::20/64</w:t>
            </w:r>
          </w:p>
        </w:tc>
      </w:tr>
      <w:tr w:rsidR="00830BC8" w:rsidRPr="005B70C6" w:rsidTr="004F3FAE"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Available Host Addresses</w:t>
            </w:r>
          </w:p>
        </w:tc>
        <w:tc>
          <w:tcPr>
            <w:tcW w:w="4788" w:type="dxa"/>
            <w:vAlign w:val="center"/>
          </w:tcPr>
          <w:p w:rsidR="00830BC8" w:rsidRPr="005B70C6" w:rsidRDefault="00830B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2⁶⁴ (18,446,744,073,709,551,616)</w:t>
            </w:r>
          </w:p>
        </w:tc>
      </w:tr>
    </w:tbl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3. An organization has allocated the network 192.168.1.0/24 into several departments using the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subnet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masks /26, /27, and /28. Some departments report insufficient IP addresses, while others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have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a large number of unused addresses.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Analyze and optimize the subnet allocation by: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network address, broadcast address, and host range for each subnet.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Calculating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number of usable and unused IP addresses.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inefficient subnet allocations.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Debugging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addressing plan by locating subnet allocation mistakes.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Recommending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an optimized </w:t>
      </w:r>
      <w:proofErr w:type="spellStart"/>
      <w:r w:rsidRPr="005B70C6">
        <w:rPr>
          <w:rFonts w:ascii="Times New Roman" w:hAnsi="Times New Roman" w:cs="Times New Roman"/>
          <w:b/>
          <w:sz w:val="24"/>
          <w:szCs w:val="24"/>
        </w:rPr>
        <w:t>subnetting</w:t>
      </w:r>
      <w:proofErr w:type="spell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scheme using VLSM to improve address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lastRenderedPageBreak/>
        <w:t>utilization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while supporting current departmental requirements.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SOLUTION:</w:t>
      </w:r>
    </w:p>
    <w:p w:rsidR="00830BC8" w:rsidRPr="005B70C6" w:rsidRDefault="00830BC8" w:rsidP="00830BC8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5B70C6">
        <w:rPr>
          <w:rStyle w:val="Strong"/>
          <w:rFonts w:ascii="Times New Roman" w:hAnsi="Times New Roman" w:cs="Times New Roman"/>
          <w:b w:val="0"/>
          <w:sz w:val="24"/>
          <w:szCs w:val="24"/>
        </w:rPr>
        <w:t>Network:</w:t>
      </w:r>
      <w:r w:rsidRPr="005B70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70C6">
        <w:rPr>
          <w:rStyle w:val="Strong"/>
          <w:rFonts w:ascii="Times New Roman" w:hAnsi="Times New Roman" w:cs="Times New Roman"/>
          <w:b w:val="0"/>
          <w:sz w:val="24"/>
          <w:szCs w:val="24"/>
        </w:rPr>
        <w:t>192.168.1.0/24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810"/>
        <w:gridCol w:w="1810"/>
        <w:gridCol w:w="1810"/>
        <w:gridCol w:w="1811"/>
      </w:tblGrid>
      <w:tr w:rsidR="00830BC8" w:rsidRPr="005B70C6" w:rsidTr="00830BC8">
        <w:trPr>
          <w:trHeight w:val="659"/>
        </w:trPr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Subnet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Host Range</w:t>
            </w:r>
          </w:p>
        </w:tc>
        <w:tc>
          <w:tcPr>
            <w:tcW w:w="1811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Usable Hosts</w:t>
            </w:r>
          </w:p>
        </w:tc>
      </w:tr>
      <w:tr w:rsidR="00830BC8" w:rsidRPr="005B70C6" w:rsidTr="00830BC8">
        <w:trPr>
          <w:trHeight w:val="689"/>
        </w:trPr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192.168.1.0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192.168.1.63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192.168.1.1 – 192.168.1.62</w:t>
            </w:r>
          </w:p>
        </w:tc>
        <w:tc>
          <w:tcPr>
            <w:tcW w:w="1811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830BC8" w:rsidRPr="005B70C6" w:rsidTr="00830BC8">
        <w:trPr>
          <w:trHeight w:val="689"/>
        </w:trPr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/27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192.168.1.64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192.168.1.95</w:t>
            </w:r>
          </w:p>
        </w:tc>
        <w:tc>
          <w:tcPr>
            <w:tcW w:w="1810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192.168.1.65 – 192.168.1.94</w:t>
            </w:r>
          </w:p>
        </w:tc>
        <w:tc>
          <w:tcPr>
            <w:tcW w:w="1811" w:type="dxa"/>
          </w:tcPr>
          <w:p w:rsidR="00830BC8" w:rsidRPr="005B70C6" w:rsidRDefault="00830BC8" w:rsidP="005C1B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:rsidR="00830BC8" w:rsidRPr="005B70C6" w:rsidRDefault="00830BC8" w:rsidP="00830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0BC8" w:rsidRPr="00830BC8" w:rsidRDefault="00830BC8" w:rsidP="00830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0BC8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5B70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Unused</w:t>
      </w:r>
      <w:proofErr w:type="gramEnd"/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 xml:space="preserve"> IP Addresses: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144 (192.168.1.112 – 192.168.1.255) </w:t>
      </w:r>
    </w:p>
    <w:p w:rsidR="00830BC8" w:rsidRPr="00830BC8" w:rsidRDefault="00830BC8" w:rsidP="00830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0BC8">
        <w:rPr>
          <w:rFonts w:ascii="Times New Roman" w:eastAsia="Times New Roman" w:hAnsi="Times New Roman" w:cs="Times New Roman"/>
          <w:sz w:val="24"/>
          <w:szCs w:val="24"/>
        </w:rPr>
        <w:t></w:t>
      </w:r>
      <w:r w:rsidRPr="005B70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Inefficient</w:t>
      </w:r>
      <w:proofErr w:type="gramEnd"/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Allocation: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Larger subnets may waste addresses while smaller departments may face shortages. 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B70C6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Optimized</w:t>
      </w:r>
      <w:proofErr w:type="gramEnd"/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 xml:space="preserve"> Scheme:</w:t>
      </w:r>
      <w:r w:rsidRPr="005B70C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VLSM</w:t>
      </w:r>
      <w:r w:rsidRPr="005B70C6">
        <w:rPr>
          <w:rFonts w:ascii="Times New Roman" w:eastAsia="Times New Roman" w:hAnsi="Times New Roman" w:cs="Times New Roman"/>
          <w:sz w:val="24"/>
          <w:szCs w:val="24"/>
        </w:rPr>
        <w:t>, assigning larger subnets only where needed and smaller subnets to departments with fewer hosts to improve address utilization.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4. Two devices are configured with the following IPv6 addresses: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Device A: 2001:db8: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:ff00:42:8329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>/64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Device B: 2001:db8:0:0:1: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:1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>/64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Although both devices are connected to the same network, communication fails.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Debug the IPv6 configuration by: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Expanding both IPv6 addresses into their complete notation.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Determining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network prefix of each device.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Verifying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whether both devices belong to the same subnet.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 Identifying the addressing or prefix mismatch.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Optimizing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IPv6 configuration by assigning appropriate addresses.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Calculating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number of available host addresses within the corrected subnet.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SOLUTION:</w:t>
      </w:r>
    </w:p>
    <w:p w:rsidR="00830BC8" w:rsidRPr="00830BC8" w:rsidRDefault="00830BC8" w:rsidP="00830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Given:</w:t>
      </w:r>
    </w:p>
    <w:p w:rsidR="00830BC8" w:rsidRPr="00830BC8" w:rsidRDefault="00830BC8" w:rsidP="00830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Device A: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2001:db8::ff00:42:8329/64</w:t>
      </w: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30BC8" w:rsidRPr="00830BC8" w:rsidRDefault="00830BC8" w:rsidP="00830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0BC8">
        <w:rPr>
          <w:rFonts w:ascii="Times New Roman" w:eastAsia="Times New Roman" w:hAnsi="Times New Roman" w:cs="Times New Roman"/>
          <w:sz w:val="24"/>
          <w:szCs w:val="24"/>
        </w:rPr>
        <w:t xml:space="preserve">Device B: </w:t>
      </w:r>
      <w:r w:rsidRPr="005B70C6">
        <w:rPr>
          <w:rFonts w:ascii="Times New Roman" w:eastAsia="Times New Roman" w:hAnsi="Times New Roman" w:cs="Times New Roman"/>
          <w:bCs/>
          <w:sz w:val="24"/>
          <w:szCs w:val="24"/>
        </w:rPr>
        <w:t>2001:db8:0:0:1::1/64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Expanded Address (A)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2001:0db8:0000:0000:0000:ff00:0042:8329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Expanded Address (B)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2001:0db8:0000:0000:0001:0000:0000:0001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Prefix (A)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2001:db8:0:0::/64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Network Prefix (B)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2001:db8:0:0::/64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Same Subnet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Addressing Issue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No prefix mismatch; communication failure is likely due to another network configuration issue.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Optimized Addresses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 xml:space="preserve">Device A: </w:t>
            </w: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2001:db8:0:0::10/64</w:t>
            </w:r>
            <w:r w:rsidRPr="005B70C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Device B: </w:t>
            </w: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2001:db8:0:0::20/64</w:t>
            </w:r>
          </w:p>
        </w:tc>
      </w:tr>
      <w:tr w:rsidR="00830BC8" w:rsidRPr="005B70C6" w:rsidTr="008947BE"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Available Host Addresses</w:t>
            </w:r>
          </w:p>
        </w:tc>
        <w:tc>
          <w:tcPr>
            <w:tcW w:w="4788" w:type="dxa"/>
            <w:vAlign w:val="center"/>
          </w:tcPr>
          <w:p w:rsidR="00830BC8" w:rsidRPr="005B70C6" w:rsidRDefault="00830BC8" w:rsidP="00894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2⁶⁴ (18,446,744,073,709,551,616)</w:t>
            </w:r>
          </w:p>
        </w:tc>
      </w:tr>
    </w:tbl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5. A router contains the following routing table.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Destination Network Next Hop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192.168.1.0/24 10.0.0.2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192.168.2.0/24 10.0.0.3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Default Route 10.0.0.1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Users report that packets destined for 192.168.2.100 are not reaching the intended network.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Task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>Debug the routing configuration by: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matching routing entry using the longest-prefix match.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Determining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next-hop router selected for packet forwarding.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Verifying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whether the destination IP belongs to the intended subnet.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any routing configuration errors.</w:t>
      </w:r>
    </w:p>
    <w:p w:rsidR="00830BC8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Optimizing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routing table to improve packet forwarding efficiency.</w:t>
      </w:r>
    </w:p>
    <w:p w:rsidR="002C75B2" w:rsidRPr="005B70C6" w:rsidRDefault="00830BC8" w:rsidP="00830BC8">
      <w:pPr>
        <w:rPr>
          <w:rFonts w:ascii="Times New Roman" w:hAnsi="Times New Roman" w:cs="Times New Roman"/>
          <w:b/>
          <w:sz w:val="24"/>
          <w:szCs w:val="24"/>
        </w:rPr>
      </w:pPr>
      <w:r w:rsidRPr="005B70C6">
        <w:rPr>
          <w:rFonts w:ascii="Times New Roman" w:hAnsi="Times New Roman" w:cs="Times New Roman"/>
          <w:b/>
          <w:sz w:val="24"/>
          <w:szCs w:val="24"/>
        </w:rPr>
        <w:t xml:space="preserve"> </w:t>
      </w:r>
      <w:proofErr w:type="gramStart"/>
      <w:r w:rsidRPr="005B70C6">
        <w:rPr>
          <w:rFonts w:ascii="Times New Roman" w:hAnsi="Times New Roman" w:cs="Times New Roman"/>
          <w:b/>
          <w:sz w:val="24"/>
          <w:szCs w:val="24"/>
        </w:rPr>
        <w:t>Identifying</w:t>
      </w:r>
      <w:proofErr w:type="gramEnd"/>
      <w:r w:rsidRPr="005B70C6">
        <w:rPr>
          <w:rFonts w:ascii="Times New Roman" w:hAnsi="Times New Roman" w:cs="Times New Roman"/>
          <w:b/>
          <w:sz w:val="24"/>
          <w:szCs w:val="24"/>
        </w:rPr>
        <w:t xml:space="preserve"> the route that will be used if no matching destination exists.</w:t>
      </w:r>
    </w:p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SOLUTION:</w:t>
      </w:r>
    </w:p>
    <w:p w:rsidR="00830BC8" w:rsidRPr="005B70C6" w:rsidRDefault="00830BC8" w:rsidP="005B70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B70C6">
        <w:rPr>
          <w:rFonts w:ascii="Times New Roman" w:hAnsi="Times New Roman" w:cs="Times New Roman"/>
          <w:sz w:val="24"/>
          <w:szCs w:val="24"/>
        </w:rPr>
        <w:t>Routing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7"/>
        <w:gridCol w:w="3957"/>
      </w:tblGrid>
      <w:tr w:rsidR="005B70C6" w:rsidRPr="005B70C6" w:rsidTr="005B70C6">
        <w:trPr>
          <w:trHeight w:val="535"/>
        </w:trPr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Destination Network</w:t>
            </w:r>
          </w:p>
        </w:tc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Next Hop</w:t>
            </w:r>
          </w:p>
        </w:tc>
      </w:tr>
      <w:tr w:rsidR="005B70C6" w:rsidRPr="005B70C6" w:rsidTr="005B70C6">
        <w:trPr>
          <w:trHeight w:val="513"/>
        </w:trPr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192.168.1.0/24</w:t>
            </w:r>
          </w:p>
        </w:tc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10.0.0.2</w:t>
            </w:r>
          </w:p>
        </w:tc>
      </w:tr>
      <w:tr w:rsidR="005B70C6" w:rsidRPr="005B70C6" w:rsidTr="005B70C6">
        <w:trPr>
          <w:trHeight w:val="513"/>
        </w:trPr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192.168.2.0/24</w:t>
            </w:r>
          </w:p>
        </w:tc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10.0.0.3</w:t>
            </w:r>
          </w:p>
        </w:tc>
      </w:tr>
      <w:tr w:rsidR="005B70C6" w:rsidRPr="005B70C6" w:rsidTr="005B70C6">
        <w:trPr>
          <w:trHeight w:val="560"/>
        </w:trPr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Default Route</w:t>
            </w:r>
          </w:p>
        </w:tc>
        <w:tc>
          <w:tcPr>
            <w:tcW w:w="3957" w:type="dxa"/>
          </w:tcPr>
          <w:p w:rsidR="005B70C6" w:rsidRPr="005B70C6" w:rsidRDefault="005B70C6" w:rsidP="00B3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10.0.0.1</w:t>
            </w:r>
          </w:p>
        </w:tc>
      </w:tr>
    </w:tbl>
    <w:p w:rsidR="00830BC8" w:rsidRPr="005B70C6" w:rsidRDefault="00830BC8" w:rsidP="00830BC8">
      <w:pPr>
        <w:rPr>
          <w:rFonts w:ascii="Times New Roman" w:hAnsi="Times New Roman" w:cs="Times New Roman"/>
          <w:sz w:val="24"/>
          <w:szCs w:val="24"/>
        </w:rPr>
      </w:pPr>
    </w:p>
    <w:p w:rsidR="005B70C6" w:rsidRPr="005B70C6" w:rsidRDefault="005B70C6" w:rsidP="00830BC8">
      <w:pPr>
        <w:rPr>
          <w:rFonts w:ascii="Times New Roman" w:hAnsi="Times New Roman" w:cs="Times New Roman"/>
          <w:sz w:val="24"/>
          <w:szCs w:val="24"/>
        </w:rPr>
      </w:pPr>
    </w:p>
    <w:p w:rsidR="005B70C6" w:rsidRPr="005B70C6" w:rsidRDefault="005B70C6" w:rsidP="00830BC8">
      <w:pPr>
        <w:rPr>
          <w:rFonts w:ascii="Times New Roman" w:hAnsi="Times New Roman" w:cs="Times New Roman"/>
          <w:sz w:val="24"/>
          <w:szCs w:val="24"/>
        </w:rPr>
      </w:pPr>
    </w:p>
    <w:p w:rsidR="005B70C6" w:rsidRPr="005B70C6" w:rsidRDefault="005B70C6" w:rsidP="005B70C6">
      <w:pPr>
        <w:pStyle w:val="ListParagraph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 w:rsidRPr="005B70C6">
        <w:rPr>
          <w:rStyle w:val="Strong"/>
          <w:rFonts w:ascii="Times New Roman" w:hAnsi="Times New Roman" w:cs="Times New Roman"/>
          <w:b w:val="0"/>
          <w:sz w:val="24"/>
          <w:szCs w:val="24"/>
        </w:rPr>
        <w:t>Destination IP:</w:t>
      </w:r>
      <w:r w:rsidRPr="005B70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70C6">
        <w:rPr>
          <w:rStyle w:val="Strong"/>
          <w:rFonts w:ascii="Times New Roman" w:hAnsi="Times New Roman" w:cs="Times New Roman"/>
          <w:b w:val="0"/>
          <w:sz w:val="24"/>
          <w:szCs w:val="24"/>
        </w:rPr>
        <w:t>192.168.2.100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08"/>
        <w:gridCol w:w="4608"/>
      </w:tblGrid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Matching Route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192.168.2.0/24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Next Hop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10.0.0.3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Destination Subnet Verification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Destination belongs to 192.168.2.0/24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Routing Error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No routing entry error; communication failure may be due to an unreachable next hop or interface issue.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Optimized Routing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Verify next-hop connectivity and interface status; use route summarization if appropriate.</w:t>
            </w:r>
          </w:p>
        </w:tc>
      </w:tr>
      <w:tr w:rsidR="005B70C6" w:rsidRPr="005B70C6" w:rsidTr="005B70C6"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Default Route Used</w:t>
            </w:r>
          </w:p>
        </w:tc>
        <w:tc>
          <w:tcPr>
            <w:tcW w:w="4608" w:type="dxa"/>
          </w:tcPr>
          <w:p w:rsidR="005B70C6" w:rsidRPr="005B70C6" w:rsidRDefault="005B70C6" w:rsidP="00023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70C6">
              <w:rPr>
                <w:rFonts w:ascii="Times New Roman" w:hAnsi="Times New Roman" w:cs="Times New Roman"/>
                <w:sz w:val="24"/>
                <w:szCs w:val="24"/>
              </w:rPr>
              <w:t>10.0.0.1 (when no specific route matches)</w:t>
            </w:r>
          </w:p>
        </w:tc>
      </w:tr>
    </w:tbl>
    <w:p w:rsidR="005B70C6" w:rsidRPr="005B70C6" w:rsidRDefault="005B70C6" w:rsidP="005B70C6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5B70C6" w:rsidRPr="005B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71442"/>
    <w:multiLevelType w:val="hybridMultilevel"/>
    <w:tmpl w:val="AFF4AC20"/>
    <w:lvl w:ilvl="0" w:tplc="E02809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C949A7"/>
    <w:multiLevelType w:val="multilevel"/>
    <w:tmpl w:val="AC9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2A1E74"/>
    <w:multiLevelType w:val="multilevel"/>
    <w:tmpl w:val="02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BC8"/>
    <w:rsid w:val="002C75B2"/>
    <w:rsid w:val="005B70C6"/>
    <w:rsid w:val="0083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3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BC8"/>
    <w:rPr>
      <w:b/>
      <w:bCs/>
    </w:rPr>
  </w:style>
  <w:style w:type="table" w:styleId="TableGrid">
    <w:name w:val="Table Grid"/>
    <w:basedOn w:val="TableNormal"/>
    <w:uiPriority w:val="59"/>
    <w:rsid w:val="0083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70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3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0BC8"/>
    <w:rPr>
      <w:b/>
      <w:bCs/>
    </w:rPr>
  </w:style>
  <w:style w:type="table" w:styleId="TableGrid">
    <w:name w:val="Table Grid"/>
    <w:basedOn w:val="TableNormal"/>
    <w:uiPriority w:val="59"/>
    <w:rsid w:val="00830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7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5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2026-07-27T02:56:00Z</dcterms:created>
  <dcterms:modified xsi:type="dcterms:W3CDTF">2026-07-27T03:11:00Z</dcterms:modified>
</cp:coreProperties>
</file>