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Blueprint: ToxiAware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Project Name:</w:t>
      </w:r>
      <w:r w:rsidDel="00000000" w:rsidR="00000000" w:rsidRPr="00000000">
        <w:rPr>
          <w:rtl w:val="0"/>
        </w:rPr>
        <w:t xml:space="preserve"> ToxiAware AI - Household Toxin &amp; Symptom Assistant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Idea &amp; Core Impact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ToxiAware AI is an educational, first-aid-focused web application designed to help people quickly identify potential risks when exposed to household chemicals, environmental toxins, or unknown irritants. When an accidental exposure happens (such as mixing cleaning supplies or touching a strange plant), individuals often panic. ToxiAware AI allows users to either input a known substance along with the duration of exposure, or input a list of physical symptoms to figure out what common substance might have caused them. By providing instant, clear educational insights and safety checks, the app helps users understand the severity of a situation and emphasizes when they need to call emergency services or poison control instantly.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Application Modes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keep implementation simple for beginner developers while maintaining high utility, the application operates in two straightforward modes: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Mode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Expected Inputs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AI Output &amp; Assistance Provided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Known Substance Risk Analyzer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Chemical/Substance Name (e.g., Bleach, Vape Liquid, Specific Plant), Exposure Duration (e.g., 5 minutes, brief contact), Method of contact (Inhaled, Swallowed, Skin contact).</w:t>
            </w:r>
          </w:p>
        </w:tc>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immediate non-medical guidance (e.g., "Flush eyes with water for 15 minutes"), common side effects to watch for over the next 24 hours, and an assessment of whether this substance is typically high or low risk.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Symptom Identifier Mode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current physical symptoms (e.g., dizziness, skin rash, burning throat), Contextual environment (e.g., cleaning the bathroom, working in the garage, playing in the woods).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Analyzes the symptoms against common household or environmental hazards, suggests 2 or 3 likely substances that could cause those reactions, and prompts the user to check if those items are nearby.</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 Scope &amp; Advanced Features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Once the fundamental application works smoothly on Vercel, students can challenge themselves by adding these features: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Geolocated Emergency Button:</w:t>
      </w:r>
      <w:r w:rsidDel="00000000" w:rsidR="00000000" w:rsidRPr="00000000">
        <w:rPr>
          <w:rtl w:val="0"/>
        </w:rPr>
        <w:t xml:space="preserve"> Use basic browser location data to display the exact phone number and web link for the closest local Poison Control Center or hospital.</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Barcode / Label Scanner:</w:t>
      </w:r>
      <w:r w:rsidDel="00000000" w:rsidR="00000000" w:rsidRPr="00000000">
        <w:rPr>
          <w:rtl w:val="0"/>
        </w:rPr>
        <w:t xml:space="preserve"> Allow users to upload a photo of a chemical product container's ingredients list, using optical character recognition (OCR) or Vision AI models to extract toxin names automatically.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Offline First-Aid Mode:</w:t>
      </w:r>
      <w:r w:rsidDel="00000000" w:rsidR="00000000" w:rsidRPr="00000000">
        <w:rPr>
          <w:rtl w:val="0"/>
        </w:rPr>
        <w:t xml:space="preserve"> Cache basic first-aid instructions for the top 20 most common household toxins directly inside the app, so it works even if the user temporarily loses internet access.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Safety Quiz for Kids:</w:t>
      </w:r>
      <w:r w:rsidDel="00000000" w:rsidR="00000000" w:rsidRPr="00000000">
        <w:rPr>
          <w:rtl w:val="0"/>
        </w:rPr>
        <w:t xml:space="preserve"> Add a gamified, interactive portal where younger children can learn about household warning labels (like skull and crossbones or flammable symbols) through short visual puzzles.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