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pPr>
      <w:r w:rsidDel="00000000" w:rsidR="00000000" w:rsidRPr="00000000">
        <w:rPr>
          <w:rtl w:val="0"/>
        </w:rPr>
        <w:t xml:space="preserve">Disha Mangesh Suryawanshi</w:t>
      </w:r>
    </w:p>
    <w:p w:rsidR="00000000" w:rsidDel="00000000" w:rsidP="00000000" w:rsidRDefault="00000000" w:rsidRPr="00000000" w14:paraId="00000002">
      <w:pPr>
        <w:tabs>
          <w:tab w:val="left" w:leader="none" w:pos="2903"/>
        </w:tabs>
        <w:spacing w:before="76" w:lineRule="auto"/>
        <w:ind w:left="0" w:right="0" w:firstLine="1210"/>
        <w:jc w:val="both"/>
        <w:rPr>
          <w:sz w:val="22"/>
          <w:szCs w:val="22"/>
        </w:rPr>
      </w:pPr>
      <w:r w:rsidDel="00000000" w:rsidR="00000000" w:rsidRPr="00000000">
        <w:rPr>
          <w:vertAlign w:val="baseline"/>
        </w:rPr>
        <w:drawing>
          <wp:inline distB="0" distT="0" distL="0" distR="0">
            <wp:extent cx="88899" cy="1397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8899" cy="1397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b w:val="1"/>
          <w:bCs w:val="1"/>
          <w:sz w:val="22"/>
          <w:szCs w:val="22"/>
          <w:rtl w:val="0"/>
        </w:rPr>
        <w:t xml:space="preserve">Mobile: </w:t>
      </w:r>
      <w:r w:rsidDel="00000000" w:rsidR="00000000" w:rsidRPr="00000000">
        <w:rPr>
          <w:sz w:val="22"/>
          <w:szCs w:val="22"/>
          <w:rtl w:val="0"/>
        </w:rPr>
        <w:tab/>
      </w:r>
      <w:r w:rsidDel="00000000" w:rsidR="00000000" w:rsidRPr="00000000">
        <w:rPr>
          <w:sz w:val="22"/>
          <w:szCs w:val="22"/>
        </w:rPr>
        <w:drawing>
          <wp:inline distB="0" distT="0" distL="0" distR="0">
            <wp:extent cx="139700" cy="104775"/>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9700" cy="104775"/>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bCs w:val="1"/>
          <w:sz w:val="22"/>
          <w:szCs w:val="22"/>
          <w:rtl w:val="0"/>
        </w:rPr>
        <w:t xml:space="preserve">Email: xyz@gmailcom</w:t>
      </w:r>
      <w:r w:rsidDel="00000000" w:rsidR="00000000" w:rsidRPr="00000000">
        <w:rPr>
          <w:rtl w:val="0"/>
        </w:rPr>
      </w:r>
    </w:p>
    <w:p w:rsidR="00000000" w:rsidDel="00000000" w:rsidP="00000000" w:rsidRDefault="00000000" w:rsidRPr="00000000" w14:paraId="00000003">
      <w:pPr>
        <w:tabs>
          <w:tab w:val="left" w:leader="none" w:pos="4949"/>
        </w:tabs>
        <w:spacing w:before="30" w:lineRule="auto"/>
        <w:ind w:left="1" w:right="0" w:firstLine="1210"/>
        <w:jc w:val="both"/>
        <w:rPr>
          <w:sz w:val="22"/>
          <w:szCs w:val="22"/>
          <w:vertAlign w:val="baseline"/>
        </w:rPr>
      </w:pPr>
      <w:r w:rsidDel="00000000" w:rsidR="00000000" w:rsidRPr="00000000">
        <w:rPr/>
        <w:drawing>
          <wp:inline distB="0" distT="0" distL="0" distR="0">
            <wp:extent cx="123825" cy="123825"/>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23825" cy="123825"/>
                    </a:xfrm>
                    <a:prstGeom prst="rect"/>
                    <a:ln/>
                  </pic:spPr>
                </pic:pic>
              </a:graphicData>
            </a:graphic>
          </wp:inline>
        </w:drawing>
      </w:r>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b w:val="1"/>
          <w:bCs w:val="1"/>
          <w:sz w:val="22"/>
          <w:szCs w:val="22"/>
          <w:vertAlign w:val="baseline"/>
          <w:rtl w:val="0"/>
        </w:rPr>
        <w:t xml:space="preserve">LinkedIn</w:t>
      </w:r>
      <w:r w:rsidDel="00000000" w:rsidR="00000000" w:rsidRPr="00000000">
        <w:rPr>
          <w:rtl w:val="0"/>
        </w:rPr>
        <w:t xml:space="preserve">+91 1234567890</w:t>
      </w:r>
      <w:r w:rsidDel="00000000" w:rsidR="00000000" w:rsidRPr="00000000">
        <w:rPr>
          <w:b w:val="1"/>
          <w:bCs w:val="1"/>
          <w:sz w:val="22"/>
          <w:szCs w:val="22"/>
          <w:vertAlign w:val="baseline"/>
          <w:rtl w:val="0"/>
        </w:rPr>
        <w:t xml:space="preserve">: </w:t>
      </w:r>
      <w:hyperlink r:id="rId10">
        <w:r w:rsidDel="00000000" w:rsidR="00000000" w:rsidRPr="00000000">
          <w:rPr>
            <w:sz w:val="22"/>
            <w:szCs w:val="22"/>
            <w:vertAlign w:val="baseline"/>
            <w:rtl w:val="0"/>
          </w:rPr>
          <w:t xml:space="preserve">linkedin.com/in/xyz         </w:t>
        </w:r>
      </w:hyperlink>
      <w:hyperlink r:id="rId11">
        <w:r w:rsidDel="00000000" w:rsidR="00000000" w:rsidRPr="00000000">
          <w:rPr>
            <w:sz w:val="22"/>
            <w:szCs w:val="22"/>
          </w:rPr>
          <w:drawing>
            <wp:inline distB="0" distT="0" distL="0" distR="0">
              <wp:extent cx="136525" cy="133350"/>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36525" cy="133350"/>
                      </a:xfrm>
                      <a:prstGeom prst="rect"/>
                      <a:ln/>
                    </pic:spPr>
                  </pic:pic>
                </a:graphicData>
              </a:graphic>
            </wp:inline>
          </w:drawing>
        </w:r>
      </w:hyperlink>
      <w:hyperlink r:id="rId13">
        <w:r w:rsidDel="00000000" w:rsidR="00000000" w:rsidRPr="00000000">
          <w:rPr>
            <w:rFonts w:ascii="Times New Roman" w:cs="Times New Roman" w:eastAsia="Times New Roman" w:hAnsi="Times New Roman"/>
            <w:sz w:val="22"/>
            <w:szCs w:val="22"/>
            <w:vertAlign w:val="baseline"/>
            <w:rtl w:val="0"/>
          </w:rPr>
          <w:t xml:space="preserve"> </w:t>
        </w:r>
      </w:hyperlink>
      <w:hyperlink r:id="rId14">
        <w:r w:rsidDel="00000000" w:rsidR="00000000" w:rsidRPr="00000000">
          <w:rPr>
            <w:b w:val="1"/>
            <w:bCs w:val="1"/>
            <w:sz w:val="22"/>
            <w:szCs w:val="22"/>
            <w:vertAlign w:val="baseline"/>
            <w:rtl w:val="0"/>
          </w:rPr>
          <w:t xml:space="preserve">GitHub: </w:t>
        </w:r>
      </w:hyperlink>
      <w:hyperlink r:id="rId15">
        <w:r w:rsidDel="00000000" w:rsidR="00000000" w:rsidRPr="00000000">
          <w:rPr>
            <w:sz w:val="22"/>
            <w:szCs w:val="22"/>
            <w:vertAlign w:val="baseline"/>
            <w:rtl w:val="0"/>
          </w:rPr>
          <w:t xml:space="preserve">github.comxi</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ind w:firstLine="87"/>
        <w:rPr>
          <w:color w:val="0000ff"/>
        </w:rPr>
      </w:pPr>
      <w:r w:rsidDel="00000000" w:rsidR="00000000" w:rsidRPr="00000000">
        <w:rPr>
          <w:rFonts w:ascii="Calibri" w:cs="Calibri" w:eastAsia="Calibri" w:hAnsi="Calibri"/>
          <w:color w:val="005293"/>
          <w:rtl w:val="0"/>
        </w:rPr>
        <w:t xml:space="preserve">Career Objective</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55878</wp:posOffset>
                </wp:positionH>
                <wp:positionV relativeFrom="paragraph">
                  <wp:posOffset>240665</wp:posOffset>
                </wp:positionV>
                <wp:extent cx="6188710" cy="12700"/>
                <wp:effectExtent b="0" l="0" r="0" t="0"/>
                <wp:wrapTopAndBottom distB="0" distT="0"/>
                <wp:docPr id="6" name=""/>
                <a:graphic>
                  <a:graphicData uri="http://schemas.microsoft.com/office/word/2010/wordprocessingShape">
                    <wps:wsp>
                      <wps:cNvSpPr/>
                      <wps:cNvPr id="7" name="Shape 7"/>
                      <wps:spPr>
                        <a:xfrm>
                          <a:off x="2251645" y="3779365"/>
                          <a:ext cx="6188710" cy="1270"/>
                        </a:xfrm>
                        <a:custGeom>
                          <a:rect b="b" l="l" r="r" t="t"/>
                          <a:pathLst>
                            <a:path extrusionOk="0" h="120000" w="6188710">
                              <a:moveTo>
                                <a:pt x="0" y="0"/>
                              </a:moveTo>
                              <a:lnTo>
                                <a:pt x="6188405" y="0"/>
                              </a:lnTo>
                            </a:path>
                          </a:pathLst>
                        </a:custGeom>
                        <a:noFill/>
                        <a:ln cap="flat" cmpd="sng" w="9525">
                          <a:solidFill>
                            <a:srgbClr val="00529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55878</wp:posOffset>
                </wp:positionH>
                <wp:positionV relativeFrom="paragraph">
                  <wp:posOffset>240665</wp:posOffset>
                </wp:positionV>
                <wp:extent cx="6188710" cy="12700"/>
                <wp:effectExtent b="0" l="0" r="0" t="0"/>
                <wp:wrapTopAndBottom distB="0" distT="0"/>
                <wp:docPr id="6" name="image10.png"/>
                <a:graphic>
                  <a:graphicData uri="http://schemas.openxmlformats.org/drawingml/2006/picture">
                    <pic:pic>
                      <pic:nvPicPr>
                        <pic:cNvPr id="0" name="image10.png"/>
                        <pic:cNvPicPr preferRelativeResize="0"/>
                      </pic:nvPicPr>
                      <pic:blipFill>
                        <a:blip r:embed="rId16"/>
                        <a:srcRect/>
                        <a:stretch>
                          <a:fillRect/>
                        </a:stretch>
                      </pic:blipFill>
                      <pic:spPr>
                        <a:xfrm>
                          <a:off x="0" y="0"/>
                          <a:ext cx="6188710" cy="12700"/>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66" w:lineRule="auto"/>
        <w:ind w:left="87" w:right="8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Results-driven graduate with a strong foundation in data analysis, statistics, and predictive modeling. Proficient in Python and SQL, with the ability to analyze data, identify patterns, and present insights through clear visualizations to support data-driven decisions.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1"/>
        <w:ind w:firstLine="87"/>
        <w:rPr>
          <w:rFonts w:ascii="Calibri" w:cs="Calibri" w:eastAsia="Calibri" w:hAnsi="Calibri"/>
          <w:color w:val="ff0000"/>
        </w:rPr>
      </w:pPr>
      <w:r w:rsidDel="00000000" w:rsidR="00000000" w:rsidRPr="00000000">
        <w:rPr>
          <w:rFonts w:ascii="Calibri" w:cs="Calibri" w:eastAsia="Calibri" w:hAnsi="Calibri"/>
          <w:color w:val="005293"/>
          <w:rtl w:val="0"/>
        </w:rPr>
        <w:t xml:space="preserve">Work Experience</w:t>
      </w:r>
      <w:r w:rsidDel="00000000" w:rsidR="00000000" w:rsidRPr="00000000">
        <w:rPr>
          <w:rFonts w:ascii="Calibri" w:cs="Calibri" w:eastAsia="Calibri" w:hAnsi="Calibri"/>
          <w:color w:val="ff0000"/>
          <w:rtl w:val="0"/>
        </w:rPr>
        <w:t xml:space="preserve"> [Skip if not Applicable]</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55878</wp:posOffset>
                </wp:positionH>
                <wp:positionV relativeFrom="paragraph">
                  <wp:posOffset>240665</wp:posOffset>
                </wp:positionV>
                <wp:extent cx="6188710" cy="12700"/>
                <wp:effectExtent b="0" l="0" r="0" t="0"/>
                <wp:wrapTopAndBottom distB="0" distT="0"/>
                <wp:docPr id="5" name=""/>
                <a:graphic>
                  <a:graphicData uri="http://schemas.microsoft.com/office/word/2010/wordprocessingShape">
                    <wps:wsp>
                      <wps:cNvSpPr/>
                      <wps:cNvPr id="6" name="Shape 6"/>
                      <wps:spPr>
                        <a:xfrm>
                          <a:off x="2251645" y="3779365"/>
                          <a:ext cx="6188710" cy="1270"/>
                        </a:xfrm>
                        <a:custGeom>
                          <a:rect b="b" l="l" r="r" t="t"/>
                          <a:pathLst>
                            <a:path extrusionOk="0" h="120000" w="6188710">
                              <a:moveTo>
                                <a:pt x="0" y="0"/>
                              </a:moveTo>
                              <a:lnTo>
                                <a:pt x="6188405" y="0"/>
                              </a:lnTo>
                            </a:path>
                          </a:pathLst>
                        </a:custGeom>
                        <a:noFill/>
                        <a:ln cap="flat" cmpd="sng" w="9525">
                          <a:solidFill>
                            <a:srgbClr val="00529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55878</wp:posOffset>
                </wp:positionH>
                <wp:positionV relativeFrom="paragraph">
                  <wp:posOffset>240665</wp:posOffset>
                </wp:positionV>
                <wp:extent cx="6188710" cy="12700"/>
                <wp:effectExtent b="0" l="0" r="0" t="0"/>
                <wp:wrapTopAndBottom distB="0" distT="0"/>
                <wp:docPr id="5" name="image9.png"/>
                <a:graphic>
                  <a:graphicData uri="http://schemas.openxmlformats.org/drawingml/2006/picture">
                    <pic:pic>
                      <pic:nvPicPr>
                        <pic:cNvPr id="0" name="image9.png"/>
                        <pic:cNvPicPr preferRelativeResize="0"/>
                      </pic:nvPicPr>
                      <pic:blipFill>
                        <a:blip r:embed="rId16"/>
                        <a:srcRect/>
                        <a:stretch>
                          <a:fillRect/>
                        </a:stretch>
                      </pic:blipFill>
                      <pic:spPr>
                        <a:xfrm>
                          <a:off x="0" y="0"/>
                          <a:ext cx="6188710" cy="12700"/>
                        </a:xfrm>
                        <a:prstGeom prst="rect"/>
                        <a:ln/>
                      </pic:spPr>
                    </pic:pic>
                  </a:graphicData>
                </a:graphic>
              </wp:anchor>
            </w:drawing>
          </mc:Fallback>
        </mc:AlternateContent>
      </w:r>
    </w:p>
    <w:p w:rsidR="00000000" w:rsidDel="00000000" w:rsidP="00000000" w:rsidRDefault="00000000" w:rsidRPr="00000000" w14:paraId="00000009">
      <w:pPr>
        <w:pStyle w:val="Heading2"/>
        <w:tabs>
          <w:tab w:val="left" w:leader="none" w:pos="8985"/>
        </w:tabs>
        <w:ind w:firstLine="87"/>
        <w:rPr/>
      </w:pPr>
      <w:r w:rsidDel="00000000" w:rsidR="00000000" w:rsidRPr="00000000">
        <w:rPr>
          <w:rtl w:val="0"/>
        </w:rPr>
        <w:t xml:space="preserve">Goldman Sachs Excel Skills for Business Job Simulation (Forage)</w:t>
        <w:tab/>
        <w:t xml:space="preserve">Remote</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4"/>
        </w:tabs>
        <w:spacing w:after="0" w:before="184" w:line="240" w:lineRule="auto"/>
        <w:ind w:left="304" w:right="0" w:hanging="21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Performed data cleansing, formatting, and manipulation for accurate financial analysis</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4"/>
        </w:tabs>
        <w:spacing w:after="0" w:before="30" w:line="240" w:lineRule="auto"/>
        <w:ind w:left="304" w:right="0" w:hanging="21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interactive dashboards and visual reports to communicate insights effectively</w:t>
      </w:r>
      <w:r w:rsidDel="00000000" w:rsidR="00000000" w:rsidRPr="00000000">
        <w:rPr>
          <w:rtl w:val="0"/>
        </w:rPr>
      </w:r>
    </w:p>
    <w:p w:rsidR="00000000" w:rsidDel="00000000" w:rsidP="00000000" w:rsidRDefault="00000000" w:rsidRPr="00000000" w14:paraId="0000000C">
      <w:pPr>
        <w:pStyle w:val="Heading2"/>
        <w:tabs>
          <w:tab w:val="left" w:leader="none" w:pos="8983"/>
        </w:tabs>
        <w:spacing w:before="194" w:lineRule="auto"/>
        <w:ind w:firstLine="87"/>
        <w:rPr/>
      </w:pPr>
      <w:r w:rsidDel="00000000" w:rsidR="00000000" w:rsidRPr="00000000">
        <w:rPr>
          <w:rtl w:val="0"/>
        </w:rPr>
        <w:t xml:space="preserve">Deloitte – Data Analytics Virtual Internship (Forage)</w:t>
        <w:tab/>
        <w:t xml:space="preserve">Remote</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4"/>
        </w:tabs>
        <w:spacing w:after="0" w:before="183" w:line="240" w:lineRule="auto"/>
        <w:ind w:left="304" w:right="0" w:hanging="21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Analyzed client data to identify operational inefficiencies and potential risks</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4"/>
        </w:tabs>
        <w:spacing w:after="0" w:before="30" w:line="240" w:lineRule="auto"/>
        <w:ind w:left="304" w:right="0" w:hanging="21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Supported audit planning through comprehensive financial analysis and visualization</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4"/>
        </w:tabs>
        <w:spacing w:after="0" w:before="29" w:line="240" w:lineRule="auto"/>
        <w:ind w:left="304" w:right="0" w:hanging="21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interactive Tableau dashboards aligned with Deloitte’s analytics methodology</w:t>
      </w:r>
      <w:r w:rsidDel="00000000" w:rsidR="00000000" w:rsidRPr="00000000">
        <w:rPr>
          <w:rtl w:val="0"/>
        </w:rPr>
      </w:r>
    </w:p>
    <w:p w:rsidR="00000000" w:rsidDel="00000000" w:rsidP="00000000" w:rsidRDefault="00000000" w:rsidRPr="00000000" w14:paraId="00000010">
      <w:pPr>
        <w:pStyle w:val="Heading1"/>
        <w:spacing w:before="388" w:lineRule="auto"/>
        <w:ind w:left="0" w:firstLine="0"/>
        <w:rPr>
          <w:color w:val="ff0000"/>
        </w:rPr>
      </w:pPr>
      <w:r w:rsidDel="00000000" w:rsidR="00000000" w:rsidRPr="00000000">
        <w:rPr>
          <w:color w:val="005293"/>
          <w:rtl w:val="0"/>
        </w:rPr>
        <w:t xml:space="preserve"> Technical Skills</w:t>
      </w:r>
      <w:r w:rsidDel="00000000" w:rsidR="00000000" w:rsidRPr="00000000">
        <w:rPr>
          <w:color w:val="ff0000"/>
          <w:rtl w:val="0"/>
        </w:rPr>
        <w:t xml:space="preserve"> [Include skills as per your domain]</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55878</wp:posOffset>
                </wp:positionH>
                <wp:positionV relativeFrom="paragraph">
                  <wp:posOffset>486409</wp:posOffset>
                </wp:positionV>
                <wp:extent cx="6188710" cy="12700"/>
                <wp:effectExtent b="0" l="0" r="0" t="0"/>
                <wp:wrapTopAndBottom distB="0" distT="0"/>
                <wp:docPr id="8" name=""/>
                <a:graphic>
                  <a:graphicData uri="http://schemas.microsoft.com/office/word/2010/wordprocessingShape">
                    <wps:wsp>
                      <wps:cNvSpPr/>
                      <wps:cNvPr id="9" name="Shape 9"/>
                      <wps:spPr>
                        <a:xfrm>
                          <a:off x="2251645" y="3779365"/>
                          <a:ext cx="6188710" cy="1270"/>
                        </a:xfrm>
                        <a:custGeom>
                          <a:rect b="b" l="l" r="r" t="t"/>
                          <a:pathLst>
                            <a:path extrusionOk="0" h="120000" w="6188710">
                              <a:moveTo>
                                <a:pt x="0" y="0"/>
                              </a:moveTo>
                              <a:lnTo>
                                <a:pt x="6188405" y="0"/>
                              </a:lnTo>
                            </a:path>
                          </a:pathLst>
                        </a:custGeom>
                        <a:noFill/>
                        <a:ln cap="flat" cmpd="sng" w="9525">
                          <a:solidFill>
                            <a:srgbClr val="00529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55878</wp:posOffset>
                </wp:positionH>
                <wp:positionV relativeFrom="paragraph">
                  <wp:posOffset>486409</wp:posOffset>
                </wp:positionV>
                <wp:extent cx="6188710" cy="12700"/>
                <wp:effectExtent b="0" l="0" r="0" t="0"/>
                <wp:wrapTopAndBottom distB="0" distT="0"/>
                <wp:docPr id="8" name="image12.png"/>
                <a:graphic>
                  <a:graphicData uri="http://schemas.openxmlformats.org/drawingml/2006/picture">
                    <pic:pic>
                      <pic:nvPicPr>
                        <pic:cNvPr id="0" name="image12.png"/>
                        <pic:cNvPicPr preferRelativeResize="0"/>
                      </pic:nvPicPr>
                      <pic:blipFill>
                        <a:blip r:embed="rId16"/>
                        <a:srcRect/>
                        <a:stretch>
                          <a:fillRect/>
                        </a:stretch>
                      </pic:blipFill>
                      <pic:spPr>
                        <a:xfrm>
                          <a:off x="0" y="0"/>
                          <a:ext cx="6188710" cy="12700"/>
                        </a:xfrm>
                        <a:prstGeom prst="rect"/>
                        <a:ln/>
                      </pic:spPr>
                    </pic:pic>
                  </a:graphicData>
                </a:graphic>
              </wp:anchor>
            </w:drawing>
          </mc:Fallback>
        </mc:AlternateConten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6"/>
        </w:tabs>
        <w:spacing w:after="0" w:before="198" w:line="240" w:lineRule="auto"/>
        <w:ind w:left="8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Programming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Python (Pandas, NumPy, Scikit-learn, TensorFlow), SQL, PySpark</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6"/>
        </w:tabs>
        <w:spacing w:after="0" w:before="30" w:line="266" w:lineRule="auto"/>
        <w:ind w:left="2526" w:right="84" w:hanging="243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Machine Learning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Predictive Modeling, NLP, LLMs (Prompt Engineering, RAG), Classification,</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Regression, Clustering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6"/>
        </w:tabs>
        <w:spacing w:after="0" w:before="0" w:line="266" w:lineRule="auto"/>
        <w:ind w:left="2526" w:right="83" w:hanging="243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Visualization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Power BI, Tableau, Excel (Advanced), Dashboard Design, Matplotlib, Seaborn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6"/>
        </w:tabs>
        <w:spacing w:after="0" w:before="0" w:line="240" w:lineRule="auto"/>
        <w:ind w:left="8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Databases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MySQL, PostgreSQL, Google BigQuery, Vector Databases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6"/>
        </w:tabs>
        <w:spacing w:after="0" w:before="29" w:line="240" w:lineRule="auto"/>
        <w:ind w:left="8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Git, Jupiter, SQL Workbench,</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ETL Processes, Data Wrangling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26"/>
        </w:tabs>
        <w:spacing w:after="0" w:before="30" w:line="266" w:lineRule="auto"/>
        <w:ind w:left="2526" w:right="84" w:hanging="2439"/>
        <w:jc w:val="left"/>
        <w:rPr>
          <w:color w:val="005293"/>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Analytics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KPI Tracking, Statistical Analysis, A/B Testing, Data Storytelling,</w:t>
      </w:r>
      <w:r w:rsidDel="00000000" w:rsidR="00000000" w:rsidRPr="00000000">
        <w:rPr>
          <w:rtl w:val="0"/>
        </w:rPr>
      </w:r>
    </w:p>
    <w:p w:rsidR="00000000" w:rsidDel="00000000" w:rsidP="00000000" w:rsidRDefault="00000000" w:rsidRPr="00000000" w14:paraId="00000017">
      <w:pPr>
        <w:pStyle w:val="Heading1"/>
        <w:spacing w:before="388" w:lineRule="auto"/>
        <w:ind w:firstLine="87"/>
        <w:rPr/>
      </w:pPr>
      <w:r w:rsidDel="00000000" w:rsidR="00000000" w:rsidRPr="00000000">
        <w:rPr>
          <w:rFonts w:ascii="Calibri" w:cs="Calibri" w:eastAsia="Calibri" w:hAnsi="Calibri"/>
          <w:color w:val="005293"/>
          <w:rtl w:val="0"/>
        </w:rPr>
        <w:t xml:space="preserve">Soft</w:t>
      </w:r>
      <w:r w:rsidDel="00000000" w:rsidR="00000000" w:rsidRPr="00000000">
        <w:rPr>
          <w:color w:val="005293"/>
          <w:rtl w:val="0"/>
        </w:rPr>
        <w:t xml:space="preserve"> Skills</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55878</wp:posOffset>
                </wp:positionH>
                <wp:positionV relativeFrom="paragraph">
                  <wp:posOffset>486409</wp:posOffset>
                </wp:positionV>
                <wp:extent cx="6188710" cy="12700"/>
                <wp:effectExtent b="0" l="0" r="0" t="0"/>
                <wp:wrapTopAndBottom distB="0" distT="0"/>
                <wp:docPr id="7" name=""/>
                <a:graphic>
                  <a:graphicData uri="http://schemas.microsoft.com/office/word/2010/wordprocessingShape">
                    <wps:wsp>
                      <wps:cNvSpPr/>
                      <wps:cNvPr id="8" name="Shape 8"/>
                      <wps:spPr>
                        <a:xfrm>
                          <a:off x="2251645" y="3779365"/>
                          <a:ext cx="6188710" cy="1270"/>
                        </a:xfrm>
                        <a:custGeom>
                          <a:rect b="b" l="l" r="r" t="t"/>
                          <a:pathLst>
                            <a:path extrusionOk="0" h="120000" w="6188710">
                              <a:moveTo>
                                <a:pt x="0" y="0"/>
                              </a:moveTo>
                              <a:lnTo>
                                <a:pt x="6188405" y="0"/>
                              </a:lnTo>
                            </a:path>
                          </a:pathLst>
                        </a:custGeom>
                        <a:noFill/>
                        <a:ln cap="flat" cmpd="sng" w="9525">
                          <a:solidFill>
                            <a:srgbClr val="00529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55878</wp:posOffset>
                </wp:positionH>
                <wp:positionV relativeFrom="paragraph">
                  <wp:posOffset>486409</wp:posOffset>
                </wp:positionV>
                <wp:extent cx="6188710" cy="12700"/>
                <wp:effectExtent b="0" l="0" r="0" t="0"/>
                <wp:wrapTopAndBottom distB="0" distT="0"/>
                <wp:docPr id="7" name="image11.png"/>
                <a:graphic>
                  <a:graphicData uri="http://schemas.openxmlformats.org/drawingml/2006/picture">
                    <pic:pic>
                      <pic:nvPicPr>
                        <pic:cNvPr id="0" name="image11.png"/>
                        <pic:cNvPicPr preferRelativeResize="0"/>
                      </pic:nvPicPr>
                      <pic:blipFill>
                        <a:blip r:embed="rId16"/>
                        <a:srcRect/>
                        <a:stretch>
                          <a:fillRect/>
                        </a:stretch>
                      </pic:blipFill>
                      <pic:spPr>
                        <a:xfrm>
                          <a:off x="0" y="0"/>
                          <a:ext cx="6188710" cy="12700"/>
                        </a:xfrm>
                        <a:prstGeom prst="rect"/>
                        <a:ln/>
                      </pic:spPr>
                    </pic:pic>
                  </a:graphicData>
                </a:graphic>
              </wp:anchor>
            </w:drawing>
          </mc:Fallback>
        </mc:AlternateContent>
      </w:r>
    </w:p>
    <w:p w:rsidR="00000000" w:rsidDel="00000000" w:rsidP="00000000" w:rsidRDefault="00000000" w:rsidRPr="00000000" w14:paraId="00000018">
      <w:pPr>
        <w:pStyle w:val="Heading3"/>
        <w:keepNext w:val="0"/>
        <w:keepLines w:val="0"/>
        <w:widowControl w:val="1"/>
        <w:rPr>
          <w:color w:val="005293"/>
        </w:rPr>
      </w:pPr>
      <w:r w:rsidDel="00000000" w:rsidR="00000000" w:rsidRPr="00000000">
        <w:rPr>
          <w:rFonts w:ascii="Calibri" w:cs="Calibri" w:eastAsia="Calibri" w:hAnsi="Calibri"/>
          <w:sz w:val="22"/>
          <w:szCs w:val="22"/>
          <w:rtl w:val="0"/>
        </w:rPr>
        <w:t xml:space="preserve">·  Communication  -   Problem-solving -   Analytical thinking -  Teamwork - Adaptability</w:t>
        <w:br w:type="textWrapping"/>
      </w:r>
      <w:r w:rsidDel="00000000" w:rsidR="00000000" w:rsidRPr="00000000">
        <w:rPr>
          <w:rtl w:val="0"/>
        </w:rPr>
      </w:r>
    </w:p>
    <w:p w:rsidR="00000000" w:rsidDel="00000000" w:rsidP="00000000" w:rsidRDefault="00000000" w:rsidRPr="00000000" w14:paraId="00000019">
      <w:pPr>
        <w:pStyle w:val="Heading1"/>
        <w:ind w:firstLine="87"/>
        <w:rPr/>
      </w:pPr>
      <w:r w:rsidDel="00000000" w:rsidR="00000000" w:rsidRPr="00000000">
        <w:rPr>
          <w:color w:val="005293"/>
          <w:rtl w:val="0"/>
        </w:rPr>
        <w:t xml:space="preserve">Education</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55878</wp:posOffset>
                </wp:positionH>
                <wp:positionV relativeFrom="paragraph">
                  <wp:posOffset>240665</wp:posOffset>
                </wp:positionV>
                <wp:extent cx="6188710" cy="12700"/>
                <wp:effectExtent b="0" l="0" r="0" t="0"/>
                <wp:wrapNone/>
                <wp:docPr id="3" name=""/>
                <a:graphic>
                  <a:graphicData uri="http://schemas.microsoft.com/office/word/2010/wordprocessingShape">
                    <wps:wsp>
                      <wps:cNvSpPr/>
                      <wps:cNvPr id="4" name="Shape 4"/>
                      <wps:spPr>
                        <a:xfrm>
                          <a:off x="2251645" y="3779365"/>
                          <a:ext cx="6188710" cy="1270"/>
                        </a:xfrm>
                        <a:custGeom>
                          <a:rect b="b" l="l" r="r" t="t"/>
                          <a:pathLst>
                            <a:path extrusionOk="0" h="120000" w="6188710">
                              <a:moveTo>
                                <a:pt x="0" y="0"/>
                              </a:moveTo>
                              <a:lnTo>
                                <a:pt x="6188405" y="0"/>
                              </a:lnTo>
                            </a:path>
                          </a:pathLst>
                        </a:custGeom>
                        <a:noFill/>
                        <a:ln cap="flat" cmpd="sng" w="9525">
                          <a:solidFill>
                            <a:srgbClr val="00529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55878</wp:posOffset>
                </wp:positionH>
                <wp:positionV relativeFrom="paragraph">
                  <wp:posOffset>240665</wp:posOffset>
                </wp:positionV>
                <wp:extent cx="6188710" cy="12700"/>
                <wp:effectExtent b="0" l="0" r="0" t="0"/>
                <wp:wrapNone/>
                <wp:docPr id="3" name="image7.png"/>
                <a:graphic>
                  <a:graphicData uri="http://schemas.openxmlformats.org/drawingml/2006/picture">
                    <pic:pic>
                      <pic:nvPicPr>
                        <pic:cNvPr id="0" name="image7.png"/>
                        <pic:cNvPicPr preferRelativeResize="0"/>
                      </pic:nvPicPr>
                      <pic:blipFill>
                        <a:blip r:embed="rId16"/>
                        <a:srcRect/>
                        <a:stretch>
                          <a:fillRect/>
                        </a:stretch>
                      </pic:blipFill>
                      <pic:spPr>
                        <a:xfrm>
                          <a:off x="0" y="0"/>
                          <a:ext cx="6188710" cy="12700"/>
                        </a:xfrm>
                        <a:prstGeom prst="rect"/>
                        <a:ln/>
                      </pic:spPr>
                    </pic:pic>
                  </a:graphicData>
                </a:graphic>
              </wp:anchor>
            </w:drawing>
          </mc:Fallback>
        </mc:AlternateContent>
      </w:r>
    </w:p>
    <w:p w:rsidR="00000000" w:rsidDel="00000000" w:rsidP="00000000" w:rsidRDefault="00000000" w:rsidRPr="00000000" w14:paraId="0000001A">
      <w:pPr>
        <w:pStyle w:val="Heading2"/>
        <w:tabs>
          <w:tab w:val="right" w:leader="none" w:pos="9835"/>
        </w:tabs>
        <w:spacing w:before="249" w:lineRule="auto"/>
        <w:ind w:firstLine="87"/>
        <w:rPr/>
      </w:pPr>
      <w:r w:rsidDel="00000000" w:rsidR="00000000" w:rsidRPr="00000000">
        <w:rPr>
          <w:rtl w:val="0"/>
        </w:rPr>
        <w:t xml:space="preserve">Bachelor of Computer Application</w:t>
      </w:r>
      <w:r w:rsidDel="00000000" w:rsidR="00000000" w:rsidRPr="00000000">
        <w:rPr>
          <w:rFonts w:ascii="Times New Roman" w:cs="Times New Roman" w:eastAsia="Times New Roman" w:hAnsi="Times New Roman"/>
          <w:b w:val="0"/>
          <w:bCs w:val="0"/>
          <w:rtl w:val="0"/>
        </w:rPr>
        <w:tab/>
      </w:r>
      <w:r w:rsidDel="00000000" w:rsidR="00000000" w:rsidRPr="00000000">
        <w:rPr>
          <w:rtl w:val="0"/>
        </w:rPr>
        <w:t xml:space="preserve">2023–2025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99"/>
        </w:tabs>
        <w:spacing w:after="0" w:before="25" w:line="240" w:lineRule="auto"/>
        <w:ind w:left="8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Tilak Maharashtra Vidyapeeth, Pune</w:t>
        <w:tab/>
        <w:t xml:space="preserve">CGPA: 8.2</w:t>
      </w:r>
    </w:p>
    <w:p w:rsidR="00000000" w:rsidDel="00000000" w:rsidP="00000000" w:rsidRDefault="00000000" w:rsidRPr="00000000" w14:paraId="0000001C">
      <w:pPr>
        <w:pStyle w:val="Heading2"/>
        <w:tabs>
          <w:tab w:val="right" w:leader="none" w:pos="9834"/>
        </w:tabs>
        <w:spacing w:before="114" w:lineRule="auto"/>
        <w:ind w:firstLine="87"/>
        <w:rPr/>
      </w:pPr>
      <w:r w:rsidDel="00000000" w:rsidR="00000000" w:rsidRPr="00000000">
        <w:rPr>
          <w:rtl w:val="0"/>
        </w:rPr>
        <w:t xml:space="preserve">Higher Secondary Certificate</w:t>
      </w:r>
      <w:r w:rsidDel="00000000" w:rsidR="00000000" w:rsidRPr="00000000">
        <w:rPr>
          <w:rFonts w:ascii="Times New Roman" w:cs="Times New Roman" w:eastAsia="Times New Roman" w:hAnsi="Times New Roman"/>
          <w:b w:val="0"/>
          <w:bCs w:val="0"/>
          <w:rtl w:val="0"/>
        </w:rPr>
        <w:tab/>
      </w:r>
      <w:r w:rsidDel="00000000" w:rsidR="00000000" w:rsidRPr="00000000">
        <w:rPr>
          <w:rtl w:val="0"/>
        </w:rPr>
        <w:t xml:space="preserve">2021–2022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2"/>
        </w:tabs>
        <w:spacing w:after="0" w:before="24" w:line="240" w:lineRule="auto"/>
        <w:ind w:left="8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University of Mumbai</w:t>
        <w:tab/>
        <w:t xml:space="preserve">Percentage: 70%</w:t>
      </w:r>
    </w:p>
    <w:p w:rsidR="00000000" w:rsidDel="00000000" w:rsidP="00000000" w:rsidRDefault="00000000" w:rsidRPr="00000000" w14:paraId="0000001E">
      <w:pPr>
        <w:pStyle w:val="Heading2"/>
        <w:tabs>
          <w:tab w:val="right" w:leader="none" w:pos="9833"/>
        </w:tabs>
        <w:spacing w:before="115" w:lineRule="auto"/>
        <w:ind w:firstLine="87"/>
        <w:rPr/>
      </w:pPr>
      <w:r w:rsidDel="00000000" w:rsidR="00000000" w:rsidRPr="00000000">
        <w:rPr>
          <w:rtl w:val="0"/>
        </w:rPr>
        <w:t xml:space="preserve">Secondary School Certificate</w:t>
      </w:r>
      <w:r w:rsidDel="00000000" w:rsidR="00000000" w:rsidRPr="00000000">
        <w:rPr>
          <w:rFonts w:ascii="Times New Roman" w:cs="Times New Roman" w:eastAsia="Times New Roman" w:hAnsi="Times New Roman"/>
          <w:b w:val="0"/>
          <w:bCs w:val="0"/>
          <w:rtl w:val="0"/>
        </w:rPr>
        <w:tab/>
      </w:r>
      <w:r w:rsidDel="00000000" w:rsidR="00000000" w:rsidRPr="00000000">
        <w:rPr>
          <w:rtl w:val="0"/>
        </w:rPr>
        <w:t xml:space="preserve">2019–2020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42"/>
        </w:tabs>
        <w:spacing w:after="0" w:before="24" w:line="240" w:lineRule="auto"/>
        <w:ind w:left="8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University of Mumbai</w:t>
        <w:tab/>
        <w:t xml:space="preserve">Percentage: 77%</w:t>
      </w:r>
    </w:p>
    <w:p w:rsidR="00000000" w:rsidDel="00000000" w:rsidP="00000000" w:rsidRDefault="00000000" w:rsidRPr="00000000" w14:paraId="00000020">
      <w:pPr>
        <w:pStyle w:val="Heading1"/>
        <w:spacing w:before="31" w:lineRule="auto"/>
        <w:ind w:firstLine="87"/>
        <w:rPr>
          <w:color w:val="005293"/>
        </w:rPr>
      </w:pPr>
      <w:r w:rsidDel="00000000" w:rsidR="00000000" w:rsidRPr="00000000">
        <w:rPr>
          <w:rtl w:val="0"/>
        </w:rPr>
      </w:r>
    </w:p>
    <w:p w:rsidR="00000000" w:rsidDel="00000000" w:rsidP="00000000" w:rsidRDefault="00000000" w:rsidRPr="00000000" w14:paraId="00000021">
      <w:pPr>
        <w:pStyle w:val="Heading1"/>
        <w:spacing w:before="31" w:lineRule="auto"/>
        <w:ind w:firstLine="87"/>
        <w:rPr>
          <w:color w:val="005293"/>
        </w:rPr>
      </w:pPr>
      <w:r w:rsidDel="00000000" w:rsidR="00000000" w:rsidRPr="00000000">
        <w:rPr>
          <w:rtl w:val="0"/>
        </w:rPr>
      </w:r>
    </w:p>
    <w:p w:rsidR="00000000" w:rsidDel="00000000" w:rsidP="00000000" w:rsidRDefault="00000000" w:rsidRPr="00000000" w14:paraId="00000022">
      <w:pPr>
        <w:pStyle w:val="Heading1"/>
        <w:spacing w:before="31" w:lineRule="auto"/>
        <w:ind w:firstLine="87"/>
        <w:rPr/>
      </w:pPr>
      <w:r w:rsidDel="00000000" w:rsidR="00000000" w:rsidRPr="00000000">
        <w:rPr>
          <w:color w:val="005293"/>
          <w:rtl w:val="0"/>
        </w:rPr>
        <w:t xml:space="preserve">Projects </w:t>
      </w:r>
      <w:r w:rsidDel="00000000" w:rsidR="00000000" w:rsidRPr="00000000">
        <w:rPr>
          <w:rFonts w:ascii="Calibri" w:cs="Calibri" w:eastAsia="Calibri" w:hAnsi="Calibri"/>
          <w:color w:val="ff0000"/>
          <w:rtl w:val="0"/>
        </w:rPr>
        <w:t xml:space="preserve">[Include Top 3 projects as per your domain]</w:t>
      </w:r>
      <w:r w:rsidDel="00000000" w:rsidR="00000000" w:rsidRPr="00000000">
        <w:rPr>
          <w:color w:val="005293"/>
        </w:rPr>
        <mc:AlternateContent>
          <mc:Choice Requires="wps">
            <w:drawing>
              <wp:inline distB="0" distT="0" distL="0" distR="0">
                <wp:extent cx="6188710" cy="12700"/>
                <wp:effectExtent b="0" l="0" r="0" t="0"/>
                <wp:docPr id="2" name=""/>
                <a:graphic>
                  <a:graphicData uri="http://schemas.microsoft.com/office/word/2010/wordprocessingShape">
                    <wps:wsp>
                      <wps:cNvSpPr/>
                      <wps:cNvPr id="3" name="Shape 3"/>
                      <wps:spPr>
                        <a:xfrm>
                          <a:off x="2251645" y="3779365"/>
                          <a:ext cx="6188710" cy="1270"/>
                        </a:xfrm>
                        <a:custGeom>
                          <a:rect b="b" l="l" r="r" t="t"/>
                          <a:pathLst>
                            <a:path extrusionOk="0" h="120000" w="6188710">
                              <a:moveTo>
                                <a:pt x="0" y="0"/>
                              </a:moveTo>
                              <a:lnTo>
                                <a:pt x="6188405" y="0"/>
                              </a:lnTo>
                            </a:path>
                          </a:pathLst>
                        </a:custGeom>
                        <a:noFill/>
                        <a:ln cap="flat" cmpd="sng" w="9525">
                          <a:solidFill>
                            <a:srgbClr val="005293"/>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6188710" cy="12700"/>
                <wp:effectExtent b="0" l="0" r="0" t="0"/>
                <wp:docPr id="2" name="image6.png"/>
                <a:graphic>
                  <a:graphicData uri="http://schemas.openxmlformats.org/drawingml/2006/picture">
                    <pic:pic>
                      <pic:nvPicPr>
                        <pic:cNvPr id="0" name="image6.png"/>
                        <pic:cNvPicPr preferRelativeResize="0"/>
                      </pic:nvPicPr>
                      <pic:blipFill>
                        <a:blip r:embed="rId16"/>
                        <a:srcRect/>
                        <a:stretch>
                          <a:fillRect/>
                        </a:stretch>
                      </pic:blipFill>
                      <pic:spPr>
                        <a:xfrm>
                          <a:off x="0" y="0"/>
                          <a:ext cx="618871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3">
      <w:pPr>
        <w:pStyle w:val="Heading2"/>
        <w:tabs>
          <w:tab w:val="left" w:leader="none" w:pos="7422"/>
        </w:tabs>
        <w:ind w:firstLine="87"/>
        <w:rPr/>
      </w:pPr>
      <w:r w:rsidDel="00000000" w:rsidR="00000000" w:rsidRPr="00000000">
        <w:rPr>
          <w:rtl w:val="0"/>
        </w:rPr>
        <w:t xml:space="preserve">Sales Performance Dashboard</w:t>
        <w:tab/>
        <w:t xml:space="preserve">Power BI, SQL, Excel</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5"/>
        </w:tabs>
        <w:spacing w:after="0" w:before="184" w:line="266" w:lineRule="auto"/>
        <w:ind w:left="305" w:right="85" w:hanging="21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an interactive dashboard to visualize sales and revenue trends across regions and product categories</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4"/>
        </w:tabs>
        <w:spacing w:after="0" w:before="0" w:line="240" w:lineRule="auto"/>
        <w:ind w:left="304" w:right="0" w:hanging="21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Processed and transformed raw data using Excel and SQL for seamless Power BI integration</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5"/>
        </w:tabs>
        <w:spacing w:after="0" w:before="30" w:line="266" w:lineRule="auto"/>
        <w:ind w:left="305" w:right="84" w:hanging="21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KPIs, charts, and drill-down reports to track performance and support data-driven decisions</w:t>
      </w:r>
      <w:r w:rsidDel="00000000" w:rsidR="00000000" w:rsidRPr="00000000">
        <w:rPr>
          <w:rtl w:val="0"/>
        </w:rPr>
      </w:r>
    </w:p>
    <w:p w:rsidR="00000000" w:rsidDel="00000000" w:rsidP="00000000" w:rsidRDefault="00000000" w:rsidRPr="00000000" w14:paraId="00000027">
      <w:pPr>
        <w:pStyle w:val="Heading2"/>
        <w:tabs>
          <w:tab w:val="left" w:leader="none" w:pos="5701"/>
        </w:tabs>
        <w:spacing w:before="164" w:lineRule="auto"/>
        <w:ind w:firstLine="87"/>
        <w:rPr/>
      </w:pPr>
      <w:r w:rsidDel="00000000" w:rsidR="00000000" w:rsidRPr="00000000">
        <w:rPr>
          <w:rtl w:val="0"/>
        </w:rPr>
        <w:t xml:space="preserve">Credit Risk Analysis &amp; Loan Default Prediction</w:t>
        <w:tab/>
        <w:t xml:space="preserve">Python, Pandas, NumPy, Scikit-learn</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5"/>
        </w:tabs>
        <w:spacing w:after="0" w:before="184" w:line="266" w:lineRule="auto"/>
        <w:ind w:left="305" w:right="83" w:hanging="21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a predictive model to classify loan applicants based on default probability with 85% accuracy</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4"/>
        </w:tabs>
        <w:spacing w:after="0" w:before="0" w:line="240" w:lineRule="auto"/>
        <w:ind w:left="304" w:right="0" w:hanging="21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Performed exploratory data analysis to identify key risk indicators and analyze borrower profiles</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4"/>
        </w:tabs>
        <w:spacing w:after="0" w:before="29" w:line="240" w:lineRule="auto"/>
        <w:ind w:left="304" w:right="0" w:hanging="21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Engineered features and optimized model performance through hyper parameter tuning</w:t>
      </w:r>
      <w:r w:rsidDel="00000000" w:rsidR="00000000" w:rsidRPr="00000000">
        <w:rPr>
          <w:rtl w:val="0"/>
        </w:rPr>
      </w:r>
    </w:p>
    <w:p w:rsidR="00000000" w:rsidDel="00000000" w:rsidP="00000000" w:rsidRDefault="00000000" w:rsidRPr="00000000" w14:paraId="0000002B">
      <w:pPr>
        <w:pStyle w:val="Heading2"/>
        <w:tabs>
          <w:tab w:val="left" w:leader="none" w:pos="5284"/>
        </w:tabs>
        <w:spacing w:before="165" w:lineRule="auto"/>
        <w:ind w:firstLine="87"/>
        <w:rPr/>
      </w:pPr>
      <w:r w:rsidDel="00000000" w:rsidR="00000000" w:rsidRPr="00000000">
        <w:rPr>
          <w:rtl w:val="0"/>
        </w:rPr>
        <w:t xml:space="preserve">Medical Insurance Cost Prediction</w:t>
        <w:tab/>
        <w:t xml:space="preserve">Python, Scikit-learn, Regression Analysis</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5"/>
        </w:tabs>
        <w:spacing w:after="0" w:before="184" w:line="266" w:lineRule="auto"/>
        <w:ind w:left="305" w:right="84" w:hanging="21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regression models to accurately estimate individual medical insurance costs based on demo- graphic factors</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4"/>
        </w:tabs>
        <w:spacing w:after="0" w:before="0" w:line="240" w:lineRule="auto"/>
        <w:ind w:left="304" w:right="0" w:hanging="21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Performed feature engineering and selection to identify key cost drivers (age, BMI, smoking status)</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5"/>
        </w:tabs>
        <w:spacing w:after="0" w:before="29" w:line="266" w:lineRule="auto"/>
        <w:ind w:left="305" w:right="85" w:hanging="21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Achieved R</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²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score of 0.87 using Random Forest Regressor, providing valuable insights for pricing strategy</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1"/>
        <w:ind w:firstLine="87"/>
        <w:rPr/>
      </w:pPr>
      <w:r w:rsidDel="00000000" w:rsidR="00000000" w:rsidRPr="00000000">
        <w:rPr>
          <w:color w:val="005293"/>
          <w:rtl w:val="0"/>
        </w:rPr>
        <w:t xml:space="preserve">Certifications &amp; Courses</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55878</wp:posOffset>
                </wp:positionH>
                <wp:positionV relativeFrom="paragraph">
                  <wp:posOffset>240665</wp:posOffset>
                </wp:positionV>
                <wp:extent cx="6188710" cy="12700"/>
                <wp:effectExtent b="0" l="0" r="0" t="0"/>
                <wp:wrapTopAndBottom distB="0" distT="0"/>
                <wp:docPr id="4" name=""/>
                <a:graphic>
                  <a:graphicData uri="http://schemas.microsoft.com/office/word/2010/wordprocessingShape">
                    <wps:wsp>
                      <wps:cNvSpPr/>
                      <wps:cNvPr id="5" name="Shape 5"/>
                      <wps:spPr>
                        <a:xfrm>
                          <a:off x="2251645" y="3779365"/>
                          <a:ext cx="6188710" cy="1270"/>
                        </a:xfrm>
                        <a:custGeom>
                          <a:rect b="b" l="l" r="r" t="t"/>
                          <a:pathLst>
                            <a:path extrusionOk="0" h="120000" w="6188710">
                              <a:moveTo>
                                <a:pt x="0" y="0"/>
                              </a:moveTo>
                              <a:lnTo>
                                <a:pt x="6188405" y="0"/>
                              </a:lnTo>
                            </a:path>
                          </a:pathLst>
                        </a:custGeom>
                        <a:noFill/>
                        <a:ln cap="flat" cmpd="sng" w="9525">
                          <a:solidFill>
                            <a:srgbClr val="00529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55878</wp:posOffset>
                </wp:positionH>
                <wp:positionV relativeFrom="paragraph">
                  <wp:posOffset>240665</wp:posOffset>
                </wp:positionV>
                <wp:extent cx="6188710" cy="12700"/>
                <wp:effectExtent b="0" l="0" r="0" t="0"/>
                <wp:wrapTopAndBottom distB="0" distT="0"/>
                <wp:docPr id="4" name="image8.png"/>
                <a:graphic>
                  <a:graphicData uri="http://schemas.openxmlformats.org/drawingml/2006/picture">
                    <pic:pic>
                      <pic:nvPicPr>
                        <pic:cNvPr id="0" name="image8.png"/>
                        <pic:cNvPicPr preferRelativeResize="0"/>
                      </pic:nvPicPr>
                      <pic:blipFill>
                        <a:blip r:embed="rId16"/>
                        <a:srcRect/>
                        <a:stretch>
                          <a:fillRect/>
                        </a:stretch>
                      </pic:blipFill>
                      <pic:spPr>
                        <a:xfrm>
                          <a:off x="0" y="0"/>
                          <a:ext cx="6188710" cy="12700"/>
                        </a:xfrm>
                        <a:prstGeom prst="rect"/>
                        <a:ln/>
                      </pic:spPr>
                    </pic:pic>
                  </a:graphicData>
                </a:graphic>
              </wp:anchor>
            </w:drawing>
          </mc:Fallback>
        </mc:AlternateContent>
      </w:r>
    </w:p>
    <w:p w:rsidR="00000000" w:rsidDel="00000000" w:rsidP="00000000" w:rsidRDefault="00000000" w:rsidRPr="00000000" w14:paraId="00000031">
      <w:pPr>
        <w:pStyle w:val="Heading2"/>
        <w:tabs>
          <w:tab w:val="left" w:leader="none" w:pos="8857"/>
        </w:tabs>
        <w:ind w:firstLine="87"/>
        <w:rPr/>
      </w:pPr>
      <w:r w:rsidDel="00000000" w:rsidR="00000000" w:rsidRPr="00000000">
        <w:rPr>
          <w:rtl w:val="0"/>
        </w:rPr>
        <w:t xml:space="preserve">Masters in Data Science and Analytics with AI</w:t>
        <w:tab/>
        <w:t xml:space="preserve">Jan 2025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8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Vedant Education Pvt. Ltd.</w:t>
      </w:r>
    </w:p>
    <w:p w:rsidR="00000000" w:rsidDel="00000000" w:rsidP="00000000" w:rsidRDefault="00000000" w:rsidRPr="00000000" w14:paraId="00000033">
      <w:pPr>
        <w:spacing w:before="29" w:lineRule="auto"/>
        <w:ind w:left="87" w:right="0" w:firstLine="0"/>
        <w:jc w:val="left"/>
        <w:rPr>
          <w:i w:val="1"/>
          <w:iCs w:val="1"/>
          <w:sz w:val="22"/>
          <w:szCs w:val="22"/>
        </w:rPr>
      </w:pPr>
      <w:r w:rsidDel="00000000" w:rsidR="00000000" w:rsidRPr="00000000">
        <w:rPr>
          <w:i w:val="1"/>
          <w:iCs w:val="1"/>
          <w:sz w:val="22"/>
          <w:szCs w:val="22"/>
          <w:rtl w:val="0"/>
        </w:rPr>
        <w:t xml:space="preserve">Covering: MS Excel, MySQL, PowerBI, Tableau, Python Analysis, Machine Learning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2"/>
        <w:tabs>
          <w:tab w:val="left" w:leader="none" w:pos="8724"/>
        </w:tabs>
        <w:spacing w:before="0" w:lineRule="auto"/>
        <w:ind w:firstLine="87"/>
        <w:rPr/>
      </w:pPr>
      <w:r w:rsidDel="00000000" w:rsidR="00000000" w:rsidRPr="00000000">
        <w:rPr>
          <w:rtl w:val="0"/>
        </w:rPr>
        <w:t xml:space="preserve">IBM Python for Data Science</w:t>
        <w:tab/>
        <w:t xml:space="preserve">June 2025</w:t>
      </w:r>
    </w:p>
    <w:p w:rsidR="00000000" w:rsidDel="00000000" w:rsidP="00000000" w:rsidRDefault="00000000" w:rsidRPr="00000000" w14:paraId="00000036">
      <w:pPr>
        <w:spacing w:before="24" w:lineRule="auto"/>
        <w:ind w:left="87" w:right="0" w:firstLine="0"/>
        <w:jc w:val="left"/>
        <w:rPr>
          <w:i w:val="1"/>
          <w:iCs w:val="1"/>
          <w:sz w:val="22"/>
          <w:szCs w:val="22"/>
        </w:rPr>
      </w:pPr>
      <w:r w:rsidDel="00000000" w:rsidR="00000000" w:rsidRPr="00000000">
        <w:rPr>
          <w:i w:val="1"/>
          <w:iCs w:val="1"/>
          <w:sz w:val="22"/>
          <w:szCs w:val="22"/>
          <w:rtl w:val="0"/>
        </w:rPr>
        <w:t xml:space="preserve">PY0101EN - IBM Developer Skills Network</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2"/>
        <w:tabs>
          <w:tab w:val="left" w:leader="none" w:pos="8776"/>
        </w:tabs>
        <w:spacing w:before="0" w:lineRule="auto"/>
        <w:ind w:firstLine="87"/>
        <w:rPr/>
      </w:pPr>
      <w:r w:rsidDel="00000000" w:rsidR="00000000" w:rsidRPr="00000000">
        <w:rPr>
          <w:rtl w:val="0"/>
        </w:rPr>
        <w:t xml:space="preserve">IBM Machine Learning with Python</w:t>
        <w:tab/>
        <w:t xml:space="preserve">July 2025</w:t>
      </w:r>
    </w:p>
    <w:p w:rsidR="00000000" w:rsidDel="00000000" w:rsidP="00000000" w:rsidRDefault="00000000" w:rsidRPr="00000000" w14:paraId="00000039">
      <w:pPr>
        <w:spacing w:before="25" w:lineRule="auto"/>
        <w:ind w:left="87" w:right="0" w:firstLine="0"/>
        <w:jc w:val="left"/>
        <w:rPr>
          <w:i w:val="1"/>
          <w:iCs w:val="1"/>
          <w:sz w:val="22"/>
          <w:szCs w:val="22"/>
        </w:rPr>
      </w:pPr>
      <w:r w:rsidDel="00000000" w:rsidR="00000000" w:rsidRPr="00000000">
        <w:rPr>
          <w:i w:val="1"/>
          <w:iCs w:val="1"/>
          <w:sz w:val="22"/>
          <w:szCs w:val="22"/>
          <w:rtl w:val="0"/>
        </w:rPr>
        <w:t xml:space="preserve">ML0101EN - IBM Developer Skills Network</w:t>
      </w:r>
    </w:p>
    <w:sectPr>
      <w:footerReference r:id="rId17" w:type="default"/>
      <w:pgSz w:h="16840" w:w="11910" w:orient="portrait"/>
      <w:pgMar w:bottom="640" w:top="1040" w:left="992" w:right="992" w:header="0" w:footer="44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3072448</wp:posOffset>
              </wp:positionH>
              <wp:positionV relativeFrom="paragraph">
                <wp:posOffset>-4761</wp:posOffset>
              </wp:positionV>
              <wp:extent cx="168275" cy="173990"/>
              <wp:effectExtent b="0" l="0" r="0" t="0"/>
              <wp:wrapNone/>
              <wp:docPr id="1" name=""/>
              <a:graphic>
                <a:graphicData uri="http://schemas.microsoft.com/office/word/2010/wordprocessingShape">
                  <wps:wsp>
                    <wps:cNvSpPr/>
                    <wps:cNvPr id="2" name="Shape 2"/>
                    <wps:spPr>
                      <a:xfrm>
                        <a:off x="5266625" y="3697768"/>
                        <a:ext cx="158750" cy="164465"/>
                      </a:xfrm>
                      <a:prstGeom prst="rect">
                        <a:avLst/>
                      </a:prstGeom>
                      <a:noFill/>
                      <a:ln>
                        <a:noFill/>
                      </a:ln>
                    </wps:spPr>
                    <wps:txbx>
                      <w:txbxContent>
                        <w:p w:rsidR="00000000" w:rsidDel="00000000" w:rsidP="00000000" w:rsidRDefault="00000000" w:rsidRPr="00000000">
                          <w:pPr>
                            <w:spacing w:after="0" w:before="0" w:line="243.0000114440918"/>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3072448</wp:posOffset>
              </wp:positionH>
              <wp:positionV relativeFrom="paragraph">
                <wp:posOffset>-4761</wp:posOffset>
              </wp:positionV>
              <wp:extent cx="168275" cy="17399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68275" cy="17399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05" w:hanging="218"/>
      </w:pPr>
      <w:rPr>
        <w:rFonts w:ascii="Trebuchet MS" w:cs="Trebuchet MS" w:eastAsia="Trebuchet MS" w:hAnsi="Trebuchet MS"/>
        <w:b w:val="0"/>
        <w:bCs w:val="0"/>
        <w:i w:val="0"/>
        <w:iCs w:val="0"/>
        <w:sz w:val="22"/>
        <w:szCs w:val="22"/>
      </w:rPr>
    </w:lvl>
    <w:lvl w:ilvl="1">
      <w:start w:val="0"/>
      <w:numFmt w:val="bullet"/>
      <w:lvlText w:val="•"/>
      <w:lvlJc w:val="left"/>
      <w:pPr>
        <w:ind w:left="1262" w:hanging="218"/>
      </w:pPr>
      <w:rPr/>
    </w:lvl>
    <w:lvl w:ilvl="2">
      <w:start w:val="0"/>
      <w:numFmt w:val="bullet"/>
      <w:lvlText w:val="•"/>
      <w:lvlJc w:val="left"/>
      <w:pPr>
        <w:ind w:left="2224" w:hanging="218"/>
      </w:pPr>
      <w:rPr/>
    </w:lvl>
    <w:lvl w:ilvl="3">
      <w:start w:val="0"/>
      <w:numFmt w:val="bullet"/>
      <w:lvlText w:val="•"/>
      <w:lvlJc w:val="left"/>
      <w:pPr>
        <w:ind w:left="3186" w:hanging="218"/>
      </w:pPr>
      <w:rPr/>
    </w:lvl>
    <w:lvl w:ilvl="4">
      <w:start w:val="0"/>
      <w:numFmt w:val="bullet"/>
      <w:lvlText w:val="•"/>
      <w:lvlJc w:val="left"/>
      <w:pPr>
        <w:ind w:left="4148" w:hanging="218"/>
      </w:pPr>
      <w:rPr/>
    </w:lvl>
    <w:lvl w:ilvl="5">
      <w:start w:val="0"/>
      <w:numFmt w:val="bullet"/>
      <w:lvlText w:val="•"/>
      <w:lvlJc w:val="left"/>
      <w:pPr>
        <w:ind w:left="5110" w:hanging="218"/>
      </w:pPr>
      <w:rPr/>
    </w:lvl>
    <w:lvl w:ilvl="6">
      <w:start w:val="0"/>
      <w:numFmt w:val="bullet"/>
      <w:lvlText w:val="•"/>
      <w:lvlJc w:val="left"/>
      <w:pPr>
        <w:ind w:left="6072" w:hanging="217.9999999999991"/>
      </w:pPr>
      <w:rPr/>
    </w:lvl>
    <w:lvl w:ilvl="7">
      <w:start w:val="0"/>
      <w:numFmt w:val="bullet"/>
      <w:lvlText w:val="•"/>
      <w:lvlJc w:val="left"/>
      <w:pPr>
        <w:ind w:left="7035" w:hanging="218"/>
      </w:pPr>
      <w:rPr/>
    </w:lvl>
    <w:lvl w:ilvl="8">
      <w:start w:val="0"/>
      <w:numFmt w:val="bullet"/>
      <w:lvlText w:val="•"/>
      <w:lvlJc w:val="left"/>
      <w:pPr>
        <w:ind w:left="7997" w:hanging="217.999999999999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87"/>
    </w:pPr>
    <w:rPr>
      <w:rFonts w:ascii="Calibri" w:cs="Calibri" w:eastAsia="Calibri" w:hAnsi="Calibri"/>
      <w:b w:val="1"/>
      <w:bCs w:val="1"/>
      <w:sz w:val="28"/>
      <w:szCs w:val="28"/>
    </w:rPr>
  </w:style>
  <w:style w:type="paragraph" w:styleId="Heading2">
    <w:name w:val="heading 2"/>
    <w:basedOn w:val="Normal"/>
    <w:next w:val="Normal"/>
    <w:pPr>
      <w:spacing w:before="198" w:lineRule="auto"/>
      <w:ind w:left="87"/>
    </w:pPr>
    <w:rPr>
      <w:rFonts w:ascii="Calibri" w:cs="Calibri" w:eastAsia="Calibri" w:hAnsi="Calibri"/>
      <w:b w:val="1"/>
      <w:bCs w:val="1"/>
      <w:sz w:val="22"/>
      <w:szCs w:val="22"/>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578" w:lineRule="auto"/>
      <w:jc w:val="center"/>
    </w:pPr>
    <w:rPr>
      <w:rFonts w:ascii="Calibri" w:cs="Calibri" w:eastAsia="Calibri" w:hAnsi="Calibri"/>
      <w:b w:val="1"/>
      <w:bCs w:val="1"/>
      <w:sz w:val="49"/>
      <w:szCs w:val="49"/>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in/disha-suryawanshi-856aa9357" TargetMode="External"/><Relationship Id="rId10" Type="http://schemas.openxmlformats.org/officeDocument/2006/relationships/hyperlink" Target="https://www.linkedin.com/in/disha-suryawanshi-856aa9357" TargetMode="External"/><Relationship Id="rId13" Type="http://schemas.openxmlformats.org/officeDocument/2006/relationships/hyperlink" Target="https://www.linkedin.com/in/disha-suryawanshi-856aa9357"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github.com/Disha-suryawanshi" TargetMode="External"/><Relationship Id="rId14" Type="http://schemas.openxmlformats.org/officeDocument/2006/relationships/hyperlink" Target="https://www.linkedin.com/in/disha-suryawanshi-856aa9357" TargetMode="External"/><Relationship Id="rId17" Type="http://schemas.openxmlformats.org/officeDocument/2006/relationships/footer" Target="footer1.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gW1oHC4zjLOStqfjubBnnHbVPg==">CgMxLjA4AHIhMVJ0MlBxSXdqWVpHMG9SaVRLYWRpQTJHY293d2JnR0Yt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