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so" ContentType="application/octet-stream"/>
  <Override PartName="/word/media/rId50.so" ContentType="application/octet-stream"/>
  <Override PartName="/word/media/rId53.so" ContentType="application/octet-stream"/>
  <Override PartName="/word/media/rId56.so" ContentType="application/octet-stream"/>
  <Override PartName="/word/media/rId59.so" ContentType="application/octet-stream"/>
  <Override PartName="/word/media/rId62.so" ContentType="application/octet-stream"/>
  <Override PartName="/word/media/rId65.so" ContentType="application/octet-stream"/>
  <Override PartName="/word/media/rId68.so" ContentType="application/octet-stream"/>
  <Override PartName="/word/media/rId71.so" ContentType="application/octet-stream"/>
  <Override PartName="/word/media/rId26.so" ContentType="application/octet-stream"/>
  <Override PartName="/word/media/rId29.so" ContentType="application/octet-stream"/>
  <Override PartName="/word/media/rId32.so" ContentType="application/octet-stream"/>
  <Override PartName="/word/media/rId35.so" ContentType="application/octet-stream"/>
  <Override PartName="/word/media/rId38.so" ContentType="application/octet-stream"/>
  <Override PartName="/word/media/rId41.so" ContentType="application/octet-stream"/>
  <Override PartName="/word/media/rId44.so" ContentType="application/octet-stream"/>
  <Override PartName="/word/media/rId47.so" ContentType="application/octet-stream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1</w:t>
      </w:r>
      <w:r>
        <w:t xml:space="preserve"> </w:t>
      </w:r>
      <w:r>
        <w:t xml:space="preserve">этап.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Оширова</w:t>
      </w:r>
      <w:r>
        <w:t xml:space="preserve"> </w:t>
      </w:r>
      <w:r>
        <w:t xml:space="preserve">Юлия</w:t>
      </w:r>
      <w:r>
        <w:t xml:space="preserve"> </w:t>
      </w:r>
      <w:r>
        <w:t xml:space="preserve">Николаевна,</w:t>
      </w:r>
      <w:r>
        <w:t xml:space="preserve"> </w:t>
      </w:r>
      <w:r>
        <w:t xml:space="preserve">НКАбд-02-22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Научиться создавать сайт на Хьюго, создать необходимые репозитории.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№1 Первый этап процесса (Хьюго, новый репозиторий).</w:t>
      </w:r>
    </w:p>
    <w:p>
      <w:pPr>
        <w:pStyle w:val="BodyText"/>
      </w:pPr>
      <w:r>
        <w:t xml:space="preserve">№2 Второй этап процесса.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Хьюго - это один из генераторы статических сайтов с открытым исходным кодом самый популярный, который к тому же совершенно бесплатный. Обладая поразительной скоростью и гибкостью, этот генератор позволяет быстро и легко создавать веб-сайты.</w:t>
      </w:r>
    </w:p>
    <w:p>
      <w:pPr>
        <w:pStyle w:val="BodyText"/>
      </w:pPr>
      <w:r>
        <w:t xml:space="preserve">Общая характеристика Хьюго</w:t>
      </w:r>
    </w:p>
    <w:p>
      <w:pPr>
        <w:numPr>
          <w:ilvl w:val="0"/>
          <w:numId w:val="1001"/>
        </w:numPr>
        <w:pStyle w:val="Compact"/>
      </w:pPr>
      <w:r>
        <w:t xml:space="preserve">Высокая скорость. Как указано на их веб-сайте, это самый быстрый инструмент в своем роде. В среднем сайт создается менее чем за секунду.</w:t>
      </w:r>
    </w:p>
    <w:p>
      <w:pPr>
        <w:numPr>
          <w:ilvl w:val="0"/>
          <w:numId w:val="1001"/>
        </w:numPr>
        <w:pStyle w:val="Compact"/>
      </w:pPr>
      <w:r>
        <w:t xml:space="preserve">Надежное управление контентом и правила гибкости. Хьюго - мечта контент-стратега. Хьюго поддерживает неограниченное количество типов контента, таксономий, меню, динамического контента на основе API и т. д., все без надстроек.</w:t>
      </w:r>
    </w:p>
    <w:p>
      <w:pPr>
        <w:numPr>
          <w:ilvl w:val="0"/>
          <w:numId w:val="1001"/>
        </w:numPr>
        <w:pStyle w:val="Compact"/>
      </w:pPr>
      <w:r>
        <w:t xml:space="preserve">Шорткоды предлагают нам возможность использовать синтаксис Markdown, обеспечивая большую гибкость.</w:t>
      </w:r>
    </w:p>
    <w:p>
      <w:pPr>
        <w:numPr>
          <w:ilvl w:val="0"/>
          <w:numId w:val="1001"/>
        </w:numPr>
        <w:pStyle w:val="Compact"/>
      </w:pPr>
      <w:r>
        <w:t xml:space="preserve">Встроенные шаблоны. Этот конструктор статических веб-сайтов имеет общие шаблоны для быстрого создания нашей работы. Hugo поставляется с готовыми шаблонами для быстрой работы с SEO, комментариев, аналитики и других функций.</w:t>
      </w:r>
    </w:p>
    <w:p>
      <w:pPr>
        <w:numPr>
          <w:ilvl w:val="0"/>
          <w:numId w:val="1001"/>
        </w:numPr>
        <w:pStyle w:val="Compact"/>
      </w:pPr>
      <w:r>
        <w:t xml:space="preserve">Пользовательские выходы. Позволяет нам генерировать наш контент в нескольких форматах, включая JSON или AMP, и, таким образом, облегчить создание контента.</w:t>
      </w:r>
    </w:p>
    <w:p>
      <w:pPr>
        <w:numPr>
          <w:ilvl w:val="0"/>
          <w:numId w:val="1001"/>
        </w:numPr>
        <w:pStyle w:val="Compact"/>
      </w:pPr>
      <w:r>
        <w:t xml:space="preserve">Доступно более 300 тем, давая нам надежную систему тем, которую легко реализовать, но способную создавать даже самые сложные веб-сайты. Может быть брошен взглянуть на темы доступно на сайте проекта.</w:t>
      </w:r>
    </w:p>
    <w:bookmarkEnd w:id="22"/>
    <w:bookmarkStart w:id="74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rPr>
          <w:iCs/>
          <w:i/>
          <w:bCs/>
          <w:b/>
        </w:rPr>
        <w:t xml:space="preserve">Первый этап</w:t>
      </w:r>
    </w:p>
    <w:p>
      <w:pPr>
        <w:pStyle w:val="BodyText"/>
      </w:pPr>
      <w:r>
        <w:t xml:space="preserve">Первое, что нам нужно, это скачать файл хьюго, чтобы генерировать страницу сайта, ссылку можно найти в описании к индивидуальному проекту:</w:t>
      </w:r>
    </w:p>
    <w:p>
      <w:pPr>
        <w:pStyle w:val="CaptionedFigure"/>
      </w:pPr>
      <w:r>
        <w:drawing>
          <wp:inline>
            <wp:extent cx="3733800" cy="1201887"/>
            <wp:effectExtent b="0" l="0" r="0" t="0"/>
            <wp:docPr descr="Скачивание Хьюго" title="fig:" id="24" name="Picture"/>
            <a:graphic>
              <a:graphicData uri="http://schemas.openxmlformats.org/drawingml/2006/picture">
                <pic:pic>
                  <pic:nvPicPr>
                    <pic:cNvPr descr="image/b1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18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Скачивание Хьюго</w:t>
      </w:r>
    </w:p>
    <w:p>
      <w:pPr>
        <w:pStyle w:val="BodyText"/>
      </w:pPr>
      <w:r>
        <w:t xml:space="preserve">Скачиваем файл hugo_extended последней версии (110) в tar.gz, разархивируем и перенесем в текущую папку. Копируем этот файл и вырежем.</w:t>
      </w:r>
    </w:p>
    <w:p>
      <w:pPr>
        <w:pStyle w:val="BodyText"/>
      </w:pPr>
      <w:r>
        <w:t xml:space="preserve">В домашней папке создаем пустую папку «bin» и скопируем этот файл туда:</w:t>
      </w:r>
    </w:p>
    <w:p>
      <w:pPr>
        <w:pStyle w:val="CaptionedFigure"/>
      </w:pPr>
      <w:r>
        <w:drawing>
          <wp:inline>
            <wp:extent cx="3733800" cy="2228838"/>
            <wp:effectExtent b="0" l="0" r="0" t="0"/>
            <wp:docPr descr="Создание папки “Бин” и скопируем файл туда" title="fig:" id="27" name="Picture"/>
            <a:graphic>
              <a:graphicData uri="http://schemas.openxmlformats.org/drawingml/2006/picture">
                <pic:pic>
                  <pic:nvPicPr>
                    <pic:cNvPr descr="image/b2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288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папки</w:t>
      </w:r>
      <w:r>
        <w:t xml:space="preserve"> </w:t>
      </w:r>
      <w:r>
        <w:t xml:space="preserve">“</w:t>
      </w:r>
      <w:r>
        <w:t xml:space="preserve">Бин</w:t>
      </w:r>
      <w:r>
        <w:t xml:space="preserve">”</w:t>
      </w:r>
      <w:r>
        <w:t xml:space="preserve"> </w:t>
      </w:r>
      <w:r>
        <w:t xml:space="preserve">и скопируем файл туда</w:t>
      </w:r>
    </w:p>
    <w:p>
      <w:pPr>
        <w:pStyle w:val="BodyText"/>
      </w:pPr>
      <w:r>
        <w:t xml:space="preserve">Создаем репозиторий на основе шаблона, переходим по ссылке и нажимаем «use this template». Указываем имя «blog»:</w:t>
      </w:r>
    </w:p>
    <w:p>
      <w:pPr>
        <w:pStyle w:val="CaptionedFigure"/>
      </w:pPr>
      <w:r>
        <w:drawing>
          <wp:inline>
            <wp:extent cx="3733800" cy="1791776"/>
            <wp:effectExtent b="0" l="0" r="0" t="0"/>
            <wp:docPr descr="Создание репозитория на основе шаблона" title="fig:" id="30" name="Picture"/>
            <a:graphic>
              <a:graphicData uri="http://schemas.openxmlformats.org/drawingml/2006/picture">
                <pic:pic>
                  <pic:nvPicPr>
                    <pic:cNvPr descr="image/b3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9177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на основе шаблона</w:t>
      </w:r>
    </w:p>
    <w:p>
      <w:pPr>
        <w:pStyle w:val="BodyText"/>
      </w:pPr>
      <w:r>
        <w:t xml:space="preserve">После этого клонируем его в терминале. Появится каталог «blog», а внутри уже будут все файлы:</w:t>
      </w:r>
    </w:p>
    <w:p>
      <w:pPr>
        <w:pStyle w:val="CaptionedFigure"/>
      </w:pPr>
      <w:r>
        <w:drawing>
          <wp:inline>
            <wp:extent cx="3733800" cy="854344"/>
            <wp:effectExtent b="0" l="0" r="0" t="0"/>
            <wp:docPr descr="Клонирование репозитория в терминале" title="fig:" id="33" name="Picture"/>
            <a:graphic>
              <a:graphicData uri="http://schemas.openxmlformats.org/drawingml/2006/picture">
                <pic:pic>
                  <pic:nvPicPr>
                    <pic:cNvPr descr="image/b4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54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Клонирование репозитория в терминале</w:t>
      </w:r>
    </w:p>
    <w:p>
      <w:pPr>
        <w:pStyle w:val="CaptionedFigure"/>
      </w:pPr>
      <w:r>
        <w:drawing>
          <wp:inline>
            <wp:extent cx="3733800" cy="1440369"/>
            <wp:effectExtent b="0" l="0" r="0" t="0"/>
            <wp:docPr descr="Все файлы появились" title="fig:" id="36" name="Picture"/>
            <a:graphic>
              <a:graphicData uri="http://schemas.openxmlformats.org/drawingml/2006/picture">
                <pic:pic>
                  <pic:nvPicPr>
                    <pic:cNvPr descr="image/b5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403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Все файлы появились</w:t>
      </w:r>
    </w:p>
    <w:p>
      <w:pPr>
        <w:pStyle w:val="BodyText"/>
      </w:pPr>
      <w:r>
        <w:t xml:space="preserve">Переходим в блог, можем видеть все файлы с помощью команды «ls -l».</w:t>
      </w:r>
    </w:p>
    <w:p>
      <w:pPr>
        <w:pStyle w:val="BodyText"/>
      </w:pPr>
      <w:r>
        <w:t xml:space="preserve">Пишем команду «~</w:t>
      </w:r>
      <w:r>
        <w:t xml:space="preserve">»:</w:t>
      </w:r>
    </w:p>
    <w:p>
      <w:pPr>
        <w:pStyle w:val="CaptionedFigure"/>
      </w:pPr>
      <w:r>
        <w:drawing>
          <wp:inline>
            <wp:extent cx="3733800" cy="1766163"/>
            <wp:effectExtent b="0" l="0" r="0" t="0"/>
            <wp:docPr descr="Выполнение команды" title="fig:" id="39" name="Picture"/>
            <a:graphic>
              <a:graphicData uri="http://schemas.openxmlformats.org/drawingml/2006/picture">
                <pic:pic>
                  <pic:nvPicPr>
                    <pic:cNvPr descr="image/b6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661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BodyText"/>
      </w:pPr>
      <w:r>
        <w:t xml:space="preserve">С помощью команды mc удаляем каталог «public»:</w:t>
      </w:r>
    </w:p>
    <w:p>
      <w:pPr>
        <w:pStyle w:val="CaptionedFigure"/>
      </w:pPr>
      <w:r>
        <w:drawing>
          <wp:inline>
            <wp:extent cx="3733800" cy="2483068"/>
            <wp:effectExtent b="0" l="0" r="0" t="0"/>
            <wp:docPr descr="Удаление “Паблик”" title="fig:" id="42" name="Picture"/>
            <a:graphic>
              <a:graphicData uri="http://schemas.openxmlformats.org/drawingml/2006/picture">
                <pic:pic>
                  <pic:nvPicPr>
                    <pic:cNvPr descr="image/b7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830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Удаление</w:t>
      </w:r>
      <w:r>
        <w:t xml:space="preserve"> </w:t>
      </w:r>
      <w:r>
        <w:t xml:space="preserve">“</w:t>
      </w:r>
      <w:r>
        <w:t xml:space="preserve">Паблик</w:t>
      </w:r>
      <w:r>
        <w:t xml:space="preserve">”</w:t>
      </w:r>
    </w:p>
    <w:p>
      <w:pPr>
        <w:pStyle w:val="BodyText"/>
      </w:pPr>
      <w:r>
        <w:t xml:space="preserve">Выполним команду «~</w:t>
      </w:r>
      <w:r>
        <w:t xml:space="preserve">server»:</w:t>
      </w:r>
    </w:p>
    <w:p>
      <w:pPr>
        <w:pStyle w:val="CaptionedFigure"/>
      </w:pPr>
      <w:r>
        <w:drawing>
          <wp:inline>
            <wp:extent cx="3733800" cy="2425262"/>
            <wp:effectExtent b="0" l="0" r="0" t="0"/>
            <wp:docPr descr="Выполнение команды" title="fig:" id="45" name="Picture"/>
            <a:graphic>
              <a:graphicData uri="http://schemas.openxmlformats.org/drawingml/2006/picture">
                <pic:pic>
                  <pic:nvPicPr>
                    <pic:cNvPr descr="image/b8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2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BodyText"/>
      </w:pPr>
      <w:r>
        <w:t xml:space="preserve">Видим ссылку в выводе, копируем и вставляем в браузере, видим сайт, который доступен только нам:</w:t>
      </w:r>
    </w:p>
    <w:p>
      <w:pPr>
        <w:pStyle w:val="CaptionedFigure"/>
      </w:pPr>
      <w:r>
        <w:drawing>
          <wp:inline>
            <wp:extent cx="3733800" cy="1923666"/>
            <wp:effectExtent b="0" l="0" r="0" t="0"/>
            <wp:docPr descr="Сайт, который доступен только нам" title="fig:" id="48" name="Picture"/>
            <a:graphic>
              <a:graphicData uri="http://schemas.openxmlformats.org/drawingml/2006/picture">
                <pic:pic>
                  <pic:nvPicPr>
                    <pic:cNvPr descr="image/b9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36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Сайт, который доступен только нам</w:t>
      </w:r>
    </w:p>
    <w:p>
      <w:pPr>
        <w:pStyle w:val="BodyText"/>
      </w:pPr>
      <w:r>
        <w:rPr>
          <w:iCs/>
          <w:i/>
          <w:bCs/>
          <w:b/>
        </w:rPr>
        <w:t xml:space="preserve">Второй шаг</w:t>
      </w:r>
    </w:p>
    <w:p>
      <w:pPr>
        <w:pStyle w:val="BodyText"/>
      </w:pPr>
      <w:r>
        <w:t xml:space="preserve">Переносим сайт на еще один репозиторий. Надо будет создать его. Чтобы это сделать, надо перейти в гитхаб, создадим репозиторий со специальным названием, в моем случае «joshirova.github.io»:</w:t>
      </w:r>
    </w:p>
    <w:p>
      <w:pPr>
        <w:pStyle w:val="CaptionedFigure"/>
      </w:pPr>
      <w:r>
        <w:drawing>
          <wp:inline>
            <wp:extent cx="3733800" cy="1624111"/>
            <wp:effectExtent b="0" l="0" r="0" t="0"/>
            <wp:docPr descr="Создание репозитория с именем аккаунта на Гитхаб" title="fig:" id="51" name="Picture"/>
            <a:graphic>
              <a:graphicData uri="http://schemas.openxmlformats.org/drawingml/2006/picture">
                <pic:pic>
                  <pic:nvPicPr>
                    <pic:cNvPr descr="image/b10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2411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с именем аккаунта на Гитхаб</w:t>
      </w:r>
    </w:p>
    <w:p>
      <w:pPr>
        <w:pStyle w:val="BodyText"/>
      </w:pPr>
      <w:r>
        <w:t xml:space="preserve">Переходим в терминал, клонируем репозиторий с помощью команды «git clone —rescursive (ваша ссылка на репозиторий)»:</w:t>
      </w:r>
    </w:p>
    <w:p>
      <w:pPr>
        <w:pStyle w:val="CaptionedFigure"/>
      </w:pPr>
      <w:r>
        <w:drawing>
          <wp:inline>
            <wp:extent cx="3733800" cy="425006"/>
            <wp:effectExtent b="0" l="0" r="0" t="0"/>
            <wp:docPr descr="Клонируем репозиторий" title="fig:" id="54" name="Picture"/>
            <a:graphic>
              <a:graphicData uri="http://schemas.openxmlformats.org/drawingml/2006/picture">
                <pic:pic>
                  <pic:nvPicPr>
                    <pic:cNvPr descr="image/b11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0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Клонируем репозиторий</w:t>
      </w:r>
    </w:p>
    <w:p>
      <w:pPr>
        <w:pStyle w:val="BodyText"/>
      </w:pPr>
      <w:r>
        <w:t xml:space="preserve">Перейдя в него, выполняем команду «git checkout -b main»:</w:t>
      </w:r>
    </w:p>
    <w:p>
      <w:pPr>
        <w:pStyle w:val="CaptionedFigure"/>
      </w:pPr>
      <w:r>
        <w:drawing>
          <wp:inline>
            <wp:extent cx="3733800" cy="328362"/>
            <wp:effectExtent b="0" l="0" r="0" t="0"/>
            <wp:docPr descr="Выполнение команды" title="fig:" id="57" name="Picture"/>
            <a:graphic>
              <a:graphicData uri="http://schemas.openxmlformats.org/drawingml/2006/picture">
                <pic:pic>
                  <pic:nvPicPr>
                    <pic:cNvPr descr="image/b12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83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Выполнение команды</w:t>
      </w:r>
    </w:p>
    <w:p>
      <w:pPr>
        <w:pStyle w:val="BodyText"/>
      </w:pPr>
      <w:r>
        <w:t xml:space="preserve">После этого создаем пустой файл с помощью команды «touch README.md». Добавляем файл на гитхаб с помощью уже знакомых команд с прошлого и нынешнего семестра:</w:t>
      </w:r>
    </w:p>
    <w:p>
      <w:pPr>
        <w:pStyle w:val="CaptionedFigure"/>
      </w:pPr>
      <w:r>
        <w:drawing>
          <wp:inline>
            <wp:extent cx="3733800" cy="2360266"/>
            <wp:effectExtent b="0" l="0" r="0" t="0"/>
            <wp:docPr descr="Создаем пустой файл и добавляем на Гитхаб" title="fig:" id="60" name="Picture"/>
            <a:graphic>
              <a:graphicData uri="http://schemas.openxmlformats.org/drawingml/2006/picture">
                <pic:pic>
                  <pic:nvPicPr>
                    <pic:cNvPr descr="image/b13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6026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Создаем пустой файл и добавляем на Гитхаб</w:t>
      </w:r>
    </w:p>
    <w:p>
      <w:pPr>
        <w:pStyle w:val="BodyText"/>
      </w:pPr>
      <w:r>
        <w:t xml:space="preserve">Проверив в браузере на гитхабе в репозитории, удостоверились, что файл появился.</w:t>
      </w:r>
    </w:p>
    <w:p>
      <w:pPr>
        <w:pStyle w:val="BodyText"/>
      </w:pPr>
      <w:r>
        <w:t xml:space="preserve">Переходим обратно в blog, выполним команду, которая подключит новый репозиторий к папке public внутри нашего blog (заранее исправив «#public/ в комментировании .gitignore):</w:t>
      </w:r>
    </w:p>
    <w:p>
      <w:pPr>
        <w:pStyle w:val="CaptionedFigure"/>
      </w:pPr>
      <w:r>
        <w:drawing>
          <wp:inline>
            <wp:extent cx="3733800" cy="344456"/>
            <wp:effectExtent b="0" l="0" r="0" t="0"/>
            <wp:docPr descr="Подключаем новый репозиторий к папке Паблик" title="fig:" id="63" name="Picture"/>
            <a:graphic>
              <a:graphicData uri="http://schemas.openxmlformats.org/drawingml/2006/picture">
                <pic:pic>
                  <pic:nvPicPr>
                    <pic:cNvPr descr="image/b14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4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Подключаем новый репозиторий к папке Паблик</w:t>
      </w:r>
    </w:p>
    <w:p>
      <w:pPr>
        <w:pStyle w:val="BodyText"/>
      </w:pPr>
      <w:r>
        <w:t xml:space="preserve">С помощью команды «~/bin/hugo» в папке public автоматически появились файлы:</w:t>
      </w:r>
    </w:p>
    <w:p>
      <w:pPr>
        <w:pStyle w:val="CaptionedFigure"/>
      </w:pPr>
      <w:r>
        <w:drawing>
          <wp:inline>
            <wp:extent cx="3733800" cy="1605455"/>
            <wp:effectExtent b="0" l="0" r="0" t="0"/>
            <wp:docPr descr="С помощью команды осуществилось появление файлов" title="fig:" id="66" name="Picture"/>
            <a:graphic>
              <a:graphicData uri="http://schemas.openxmlformats.org/drawingml/2006/picture">
                <pic:pic>
                  <pic:nvPicPr>
                    <pic:cNvPr descr="image/b15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054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 помощью команды осуществилось появление файлов</w:t>
      </w:r>
    </w:p>
    <w:p>
      <w:pPr>
        <w:pStyle w:val="BodyText"/>
      </w:pPr>
      <w:r>
        <w:t xml:space="preserve">Синхронизуем эти файлы с репозиторием, возвращаемся в public, делаем стандартные действия:</w:t>
      </w:r>
    </w:p>
    <w:p>
      <w:pPr>
        <w:pStyle w:val="CaptionedFigure"/>
      </w:pPr>
      <w:r>
        <w:drawing>
          <wp:inline>
            <wp:extent cx="3733800" cy="2119325"/>
            <wp:effectExtent b="0" l="0" r="0" t="0"/>
            <wp:docPr descr="Отправка на Гитхаб" title="fig:" id="69" name="Picture"/>
            <a:graphic>
              <a:graphicData uri="http://schemas.openxmlformats.org/drawingml/2006/picture">
                <pic:pic>
                  <pic:nvPicPr>
                    <pic:cNvPr descr="image/b16" id="70" name="Picture"/>
                    <pic:cNvPicPr>
                      <a:picLocks noChangeArrowheads="1"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93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на Гитхаб</w:t>
      </w:r>
    </w:p>
    <w:p>
      <w:pPr>
        <w:pStyle w:val="BodyText"/>
      </w:pPr>
      <w:r>
        <w:t xml:space="preserve">Обновляем репозиторий и видим, что все файлы появились.</w:t>
      </w:r>
    </w:p>
    <w:p>
      <w:pPr>
        <w:pStyle w:val="BodyText"/>
      </w:pPr>
      <w:r>
        <w:t xml:space="preserve">Копируем ссылку на наш новый сайт, подождём секунд 20 и позже появится полноценный сайт, который в дальнейших этапах индивидуального проекта мы будем редактировать:</w:t>
      </w:r>
    </w:p>
    <w:p>
      <w:pPr>
        <w:pStyle w:val="CaptionedFigure"/>
      </w:pPr>
      <w:r>
        <w:drawing>
          <wp:inline>
            <wp:extent cx="3733800" cy="1853250"/>
            <wp:effectExtent b="0" l="0" r="0" t="0"/>
            <wp:docPr descr="Наш будущий сайт" title="fig:" id="72" name="Picture"/>
            <a:graphic>
              <a:graphicData uri="http://schemas.openxmlformats.org/drawingml/2006/picture">
                <pic:pic>
                  <pic:nvPicPr>
                    <pic:cNvPr descr="image/b17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53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Наш будущий сайт</w:t>
      </w:r>
    </w:p>
    <w:bookmarkEnd w:id="74"/>
    <w:bookmarkStart w:id="75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создала сайт на Хьюго, а также нужные репозитории.</w:t>
      </w:r>
    </w:p>
    <w:bookmarkEnd w:id="75"/>
    <w:bookmarkStart w:id="78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hyperlink r:id="rId76">
        <w:r>
          <w:rPr>
            <w:rStyle w:val="Hyperlink"/>
          </w:rPr>
          <w:t xml:space="preserve">1. Что такое Хьюго?</w:t>
        </w:r>
      </w:hyperlink>
    </w:p>
    <w:p>
      <w:pPr>
        <w:pStyle w:val="BodyText"/>
      </w:pPr>
      <w:hyperlink r:id="rId77">
        <w:r>
          <w:rPr>
            <w:rStyle w:val="Hyperlink"/>
          </w:rPr>
          <w:t xml:space="preserve">2. Первый этап индивидуального проекта</w:t>
        </w:r>
      </w:hyperlink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7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so" /><Relationship Type="http://schemas.openxmlformats.org/officeDocument/2006/relationships/image" Id="rId50" Target="media/rId50.so" /><Relationship Type="http://schemas.openxmlformats.org/officeDocument/2006/relationships/image" Id="rId53" Target="media/rId53.so" /><Relationship Type="http://schemas.openxmlformats.org/officeDocument/2006/relationships/image" Id="rId56" Target="media/rId56.so" /><Relationship Type="http://schemas.openxmlformats.org/officeDocument/2006/relationships/image" Id="rId59" Target="media/rId59.so" /><Relationship Type="http://schemas.openxmlformats.org/officeDocument/2006/relationships/image" Id="rId62" Target="media/rId62.so" /><Relationship Type="http://schemas.openxmlformats.org/officeDocument/2006/relationships/image" Id="rId65" Target="media/rId65.so" /><Relationship Type="http://schemas.openxmlformats.org/officeDocument/2006/relationships/image" Id="rId68" Target="media/rId68.so" /><Relationship Type="http://schemas.openxmlformats.org/officeDocument/2006/relationships/image" Id="rId71" Target="media/rId71.so" /><Relationship Type="http://schemas.openxmlformats.org/officeDocument/2006/relationships/image" Id="rId26" Target="media/rId26.so" /><Relationship Type="http://schemas.openxmlformats.org/officeDocument/2006/relationships/image" Id="rId29" Target="media/rId29.so" /><Relationship Type="http://schemas.openxmlformats.org/officeDocument/2006/relationships/image" Id="rId32" Target="media/rId32.so" /><Relationship Type="http://schemas.openxmlformats.org/officeDocument/2006/relationships/image" Id="rId35" Target="media/rId35.so" /><Relationship Type="http://schemas.openxmlformats.org/officeDocument/2006/relationships/image" Id="rId38" Target="media/rId38.so" /><Relationship Type="http://schemas.openxmlformats.org/officeDocument/2006/relationships/image" Id="rId41" Target="media/rId41.so" /><Relationship Type="http://schemas.openxmlformats.org/officeDocument/2006/relationships/image" Id="rId44" Target="media/rId44.so" /><Relationship Type="http://schemas.openxmlformats.org/officeDocument/2006/relationships/image" Id="rId47" Target="media/rId47.so" /><Relationship Type="http://schemas.openxmlformats.org/officeDocument/2006/relationships/hyperlink" Id="rId76" Target="https://ubunlog.com/ru/hugo-generador-sitios-web-estaticos/" TargetMode="External" /><Relationship Type="http://schemas.openxmlformats.org/officeDocument/2006/relationships/hyperlink" Id="rId77" Target="https://vk.com/away.php?utf=1&amp;to=https%3A%2F%2Fyoutu.be%2FOpsSv0RE3C4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76" Target="https://ubunlog.com/ru/hugo-generador-sitios-web-estaticos/" TargetMode="External" /><Relationship Type="http://schemas.openxmlformats.org/officeDocument/2006/relationships/hyperlink" Id="rId77" Target="https://vk.com/away.php?utf=1&amp;to=https%3A%2F%2Fyoutu.be%2FOpsSv0RE3C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Индивидуальный проект. 1 этап.</dc:title>
  <dc:creator>Оширова Юлия Николаевна, НКАбд-02-22</dc:creator>
  <dc:language>ru-RU</dc:language>
  <cp:keywords/>
  <dcterms:created xsi:type="dcterms:W3CDTF">2023-02-25T14:58:06Z</dcterms:created>
  <dcterms:modified xsi:type="dcterms:W3CDTF">2023-02-25T14:58:06Z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Дисциплина - 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