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rFonts w:asciiTheme="majorHAnsi" w:eastAsiaTheme="majorEastAsia" w:hAnsiTheme="majorHAnsi" w:cstheme="majorBidi"/>
          <w:color w:val="00000A"/>
          <w:sz w:val="72"/>
          <w:szCs w:val="72"/>
        </w:rPr>
        <w:id w:val="3943610"/>
        <w:docPartObj>
          <w:docPartGallery w:val="Cover Pages"/>
          <w:docPartUnique/>
        </w:docPartObj>
      </w:sdtPr>
      <w:sdtEndPr>
        <w:rPr>
          <w:rFonts w:ascii="Calibri" w:eastAsia="DejaVu Sans" w:hAnsi="Calibri" w:cs="FreeSans"/>
          <w:sz w:val="22"/>
          <w:szCs w:val="22"/>
        </w:rPr>
      </w:sdtEndPr>
      <w:sdtContent>
        <w:p w14:paraId="198265D5" w14:textId="77777777" w:rsidR="00602E5D" w:rsidRDefault="00642B66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 w14:anchorId="25790EC7">
              <v:rect id="_x0000_s1026" style="position:absolute;margin-left:0;margin-top:0;width:641.35pt;height:63.8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3038ADAE">
              <v:rect id="_x0000_s1029" style="position:absolute;margin-left:0;margin-top:0;width:7.15pt;height:830.3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096BA755">
              <v:rect id="_x0000_s1028" style="position:absolute;margin-left:0;margin-top:0;width:7.15pt;height:830.3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01FF276C">
              <v:rect id="_x0000_s1027" style="position:absolute;margin-left:0;margin-top:0;width:641.35pt;height:63.8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B91AD9E3F0E14668B3DC0DA4EDFA39E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3A8966DC" w14:textId="77777777" w:rsidR="00602E5D" w:rsidRDefault="00602E5D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proofErr w:type="gram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eWatchman</w:t>
              </w:r>
              <w:proofErr w:type="spellEnd"/>
              <w:proofErr w:type="gramEnd"/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CDD98966401F4473A2D8CB6F1CD2A9F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443BCE87" w14:textId="77777777" w:rsidR="00602E5D" w:rsidRDefault="00602E5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Mobile Security Solution</w:t>
              </w:r>
              <w:r w:rsidR="00642B66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Application</w:t>
              </w:r>
            </w:p>
          </w:sdtContent>
        </w:sdt>
        <w:p w14:paraId="456EEB42" w14:textId="77777777" w:rsidR="00602E5D" w:rsidRDefault="00602E5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4B441120" w14:textId="77777777" w:rsidR="00602E5D" w:rsidRDefault="00602E5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F622B79522CA477A85608EC3C27D00F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12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0D51E3C7" w14:textId="77777777" w:rsidR="00602E5D" w:rsidRDefault="00602E5D">
              <w:pPr>
                <w:pStyle w:val="NoSpacing"/>
              </w:pPr>
              <w:r>
                <w:t>12/1/2014</w:t>
              </w:r>
            </w:p>
          </w:sdtContent>
        </w:sdt>
        <w:sdt>
          <w:sdtPr>
            <w:alias w:val="Author"/>
            <w:id w:val="14700094"/>
            <w:placeholder>
              <w:docPart w:val="31EC68634602424AA879EB15079EEB7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199BF308" w14:textId="77777777" w:rsidR="00602E5D" w:rsidRDefault="00602E5D">
              <w:pPr>
                <w:pStyle w:val="NoSpacing"/>
              </w:pPr>
              <w:r>
                <w:rPr>
                  <w:lang w:val="en-IN"/>
                </w:rPr>
                <w:t>Cloud Computing</w:t>
              </w:r>
            </w:p>
          </w:sdtContent>
        </w:sdt>
        <w:p w14:paraId="0EC7340E" w14:textId="77777777" w:rsidR="00602E5D" w:rsidRDefault="00602E5D"/>
        <w:p w14:paraId="0B24AEC4" w14:textId="77777777" w:rsidR="007E75E4" w:rsidRDefault="007E75E4">
          <w:pPr>
            <w:suppressAutoHyphens w:val="0"/>
            <w:spacing w:after="0" w:line="240" w:lineRule="auto"/>
          </w:pPr>
          <w:r>
            <w:t>Prepared By,</w:t>
          </w:r>
        </w:p>
        <w:p w14:paraId="19515917" w14:textId="77777777" w:rsidR="007E75E4" w:rsidRPr="007E75E4" w:rsidRDefault="007E75E4" w:rsidP="007E75E4">
          <w:pPr>
            <w:suppressAutoHyphens w:val="0"/>
            <w:spacing w:after="0" w:line="240" w:lineRule="auto"/>
          </w:pPr>
          <w:proofErr w:type="spellStart"/>
          <w:r w:rsidRPr="007E75E4">
            <w:t>Priyam</w:t>
          </w:r>
          <w:proofErr w:type="spellEnd"/>
          <w:r w:rsidRPr="007E75E4">
            <w:t xml:space="preserve"> </w:t>
          </w:r>
          <w:proofErr w:type="spellStart"/>
          <w:r w:rsidRPr="007E75E4">
            <w:t>Bakliwal</w:t>
          </w:r>
          <w:proofErr w:type="spellEnd"/>
          <w:r w:rsidRPr="007E75E4">
            <w:t xml:space="preserve"> </w:t>
          </w:r>
        </w:p>
        <w:p w14:paraId="60D3908F" w14:textId="77777777" w:rsidR="007E75E4" w:rsidRPr="007E75E4" w:rsidRDefault="007E75E4" w:rsidP="007E75E4">
          <w:pPr>
            <w:suppressAutoHyphens w:val="0"/>
            <w:spacing w:after="0" w:line="240" w:lineRule="auto"/>
          </w:pPr>
          <w:proofErr w:type="spellStart"/>
          <w:r w:rsidRPr="007E75E4">
            <w:t>Nausheen</w:t>
          </w:r>
          <w:proofErr w:type="spellEnd"/>
          <w:r w:rsidRPr="007E75E4">
            <w:t xml:space="preserve"> </w:t>
          </w:r>
          <w:proofErr w:type="spellStart"/>
          <w:r w:rsidRPr="007E75E4">
            <w:t>Fatma</w:t>
          </w:r>
          <w:proofErr w:type="spellEnd"/>
        </w:p>
        <w:p w14:paraId="2F5DA98C" w14:textId="77777777" w:rsidR="007E75E4" w:rsidRPr="007E75E4" w:rsidRDefault="007E75E4" w:rsidP="007E75E4">
          <w:pPr>
            <w:suppressAutoHyphens w:val="0"/>
            <w:spacing w:after="0" w:line="240" w:lineRule="auto"/>
          </w:pPr>
          <w:r w:rsidRPr="007E75E4">
            <w:t>Joshita Mishra</w:t>
          </w:r>
        </w:p>
        <w:p w14:paraId="373E3368" w14:textId="77777777" w:rsidR="007E75E4" w:rsidRPr="007E75E4" w:rsidRDefault="007E75E4" w:rsidP="007E75E4">
          <w:pPr>
            <w:suppressAutoHyphens w:val="0"/>
            <w:spacing w:after="0" w:line="240" w:lineRule="auto"/>
          </w:pPr>
          <w:proofErr w:type="spellStart"/>
          <w:r w:rsidRPr="007E75E4">
            <w:t>Jui</w:t>
          </w:r>
          <w:proofErr w:type="spellEnd"/>
          <w:r w:rsidRPr="007E75E4">
            <w:t xml:space="preserve"> </w:t>
          </w:r>
          <w:proofErr w:type="spellStart"/>
          <w:r w:rsidRPr="007E75E4">
            <w:t>Chandwaskar</w:t>
          </w:r>
          <w:proofErr w:type="spellEnd"/>
        </w:p>
        <w:p w14:paraId="6846E48F" w14:textId="77777777" w:rsidR="00602E5D" w:rsidRDefault="00602E5D">
          <w:pPr>
            <w:suppressAutoHyphens w:val="0"/>
            <w:spacing w:after="0" w:line="240" w:lineRule="auto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943844"/>
        <w:docPartObj>
          <w:docPartGallery w:val="Table of Contents"/>
          <w:docPartUnique/>
        </w:docPartObj>
      </w:sdtPr>
      <w:sdtEndPr/>
      <w:sdtContent>
        <w:p w14:paraId="02BB429B" w14:textId="77777777" w:rsidR="00346931" w:rsidRDefault="00346931">
          <w:pPr>
            <w:pStyle w:val="TOCHeading"/>
          </w:pPr>
          <w:r>
            <w:t>Table of Contents</w:t>
          </w:r>
        </w:p>
        <w:p w14:paraId="64F6E310" w14:textId="77777777" w:rsidR="00FE600B" w:rsidRDefault="00FE600B" w:rsidP="00FE600B">
          <w:pPr>
            <w:pStyle w:val="TOC1"/>
            <w:numPr>
              <w:ilvl w:val="0"/>
              <w:numId w:val="20"/>
            </w:numPr>
          </w:pPr>
          <w:r>
            <w:rPr>
              <w:b/>
            </w:rPr>
            <w:t>Abstract</w:t>
          </w:r>
          <w:r>
            <w:ptab w:relativeTo="margin" w:alignment="right" w:leader="dot"/>
          </w:r>
          <w:r>
            <w:rPr>
              <w:b/>
            </w:rPr>
            <w:t>3</w:t>
          </w:r>
        </w:p>
        <w:p w14:paraId="6E71C3D7" w14:textId="77777777" w:rsidR="00FE600B" w:rsidRDefault="00FE600B" w:rsidP="00FE600B">
          <w:pPr>
            <w:pStyle w:val="TOC1"/>
            <w:numPr>
              <w:ilvl w:val="0"/>
              <w:numId w:val="20"/>
            </w:numPr>
            <w:rPr>
              <w:b/>
            </w:rPr>
          </w:pPr>
          <w:r>
            <w:rPr>
              <w:b/>
            </w:rPr>
            <w:t>Overview</w:t>
          </w:r>
          <w:r>
            <w:ptab w:relativeTo="margin" w:alignment="right" w:leader="dot"/>
          </w:r>
          <w:r>
            <w:rPr>
              <w:b/>
            </w:rPr>
            <w:t>3</w:t>
          </w:r>
        </w:p>
        <w:p w14:paraId="1D72F695" w14:textId="77777777" w:rsidR="00FE600B" w:rsidRDefault="00FE600B" w:rsidP="00FE600B">
          <w:pPr>
            <w:pStyle w:val="TOC2"/>
            <w:ind w:left="720"/>
          </w:pPr>
          <w:r>
            <w:t>2.1. Intended audience</w:t>
          </w:r>
          <w:r>
            <w:ptab w:relativeTo="margin" w:alignment="right" w:leader="dot"/>
          </w:r>
          <w:r>
            <w:t>3</w:t>
          </w:r>
        </w:p>
        <w:p w14:paraId="5E6A861F" w14:textId="77777777" w:rsidR="00FE600B" w:rsidRDefault="00FE600B" w:rsidP="00FE600B">
          <w:pPr>
            <w:pStyle w:val="TOC2"/>
            <w:ind w:left="720"/>
          </w:pPr>
          <w:r>
            <w:t>2.2. Benefit of users</w:t>
          </w:r>
          <w:r>
            <w:ptab w:relativeTo="margin" w:alignment="right" w:leader="dot"/>
          </w:r>
          <w:r>
            <w:t>3</w:t>
          </w:r>
        </w:p>
        <w:p w14:paraId="37A844DB" w14:textId="77777777" w:rsidR="00FE600B" w:rsidRDefault="00FE600B" w:rsidP="00FE600B">
          <w:pPr>
            <w:pStyle w:val="TOC1"/>
            <w:numPr>
              <w:ilvl w:val="0"/>
              <w:numId w:val="20"/>
            </w:numPr>
          </w:pPr>
          <w:r>
            <w:rPr>
              <w:b/>
            </w:rPr>
            <w:t>Use case diagram</w:t>
          </w:r>
          <w:r>
            <w:ptab w:relativeTo="margin" w:alignment="right" w:leader="dot"/>
          </w:r>
          <w:r>
            <w:t>3</w:t>
          </w:r>
        </w:p>
        <w:p w14:paraId="4D66471F" w14:textId="77777777" w:rsidR="00FE600B" w:rsidRDefault="00FE600B" w:rsidP="00FE600B">
          <w:pPr>
            <w:pStyle w:val="TOC1"/>
            <w:numPr>
              <w:ilvl w:val="0"/>
              <w:numId w:val="20"/>
            </w:numPr>
            <w:rPr>
              <w:b/>
            </w:rPr>
          </w:pPr>
          <w:r>
            <w:rPr>
              <w:b/>
            </w:rPr>
            <w:t>Technical Stack</w:t>
          </w:r>
          <w:r>
            <w:ptab w:relativeTo="margin" w:alignment="right" w:leader="dot"/>
          </w:r>
          <w:r>
            <w:t>4</w:t>
          </w:r>
        </w:p>
        <w:p w14:paraId="67C347A0" w14:textId="77777777" w:rsidR="00FE600B" w:rsidRDefault="00FE600B" w:rsidP="00FE600B">
          <w:pPr>
            <w:pStyle w:val="TOC2"/>
            <w:ind w:left="720"/>
          </w:pPr>
          <w:r>
            <w:t>4.1. Components used</w:t>
          </w:r>
          <w:r>
            <w:ptab w:relativeTo="margin" w:alignment="right" w:leader="dot"/>
          </w:r>
          <w:r>
            <w:t>4</w:t>
          </w:r>
        </w:p>
        <w:p w14:paraId="499FBD62" w14:textId="77777777" w:rsidR="00FE600B" w:rsidRDefault="00FE600B" w:rsidP="00FE600B">
          <w:pPr>
            <w:pStyle w:val="TOC2"/>
            <w:ind w:left="720"/>
          </w:pPr>
          <w:r>
            <w:t>4.2. Communication flow</w:t>
          </w:r>
          <w:r>
            <w:ptab w:relativeTo="margin" w:alignment="right" w:leader="dot"/>
          </w:r>
          <w:r>
            <w:t>4</w:t>
          </w:r>
        </w:p>
        <w:p w14:paraId="103146E6" w14:textId="77777777" w:rsidR="00FE600B" w:rsidRDefault="00FE600B" w:rsidP="00FE600B">
          <w:pPr>
            <w:pStyle w:val="TOC2"/>
            <w:ind w:left="720"/>
          </w:pPr>
          <w:r>
            <w:t>4.3 Technologies used</w:t>
          </w:r>
          <w:r>
            <w:ptab w:relativeTo="margin" w:alignment="right" w:leader="dot"/>
          </w:r>
          <w:r>
            <w:t>5</w:t>
          </w:r>
        </w:p>
        <w:p w14:paraId="4D79A76B" w14:textId="77777777" w:rsidR="00FE600B" w:rsidRDefault="00FE600B" w:rsidP="00FE600B">
          <w:pPr>
            <w:pStyle w:val="TOC1"/>
            <w:numPr>
              <w:ilvl w:val="0"/>
              <w:numId w:val="20"/>
            </w:numPr>
          </w:pPr>
          <w:r w:rsidRPr="00FE600B">
            <w:rPr>
              <w:b/>
            </w:rPr>
            <w:t>Future enhancement</w:t>
          </w:r>
          <w:r>
            <w:ptab w:relativeTo="margin" w:alignment="right" w:leader="dot"/>
          </w:r>
          <w:r>
            <w:rPr>
              <w:b/>
            </w:rPr>
            <w:t>5</w:t>
          </w:r>
        </w:p>
        <w:p w14:paraId="4F1880BF" w14:textId="77777777" w:rsidR="00FE600B" w:rsidRDefault="00FE600B" w:rsidP="00FE600B">
          <w:pPr>
            <w:pStyle w:val="TOC2"/>
            <w:ind w:left="216"/>
          </w:pPr>
        </w:p>
        <w:p w14:paraId="7A100729" w14:textId="77777777" w:rsidR="00346931" w:rsidRDefault="00642B66">
          <w:pPr>
            <w:pStyle w:val="TOC3"/>
            <w:ind w:left="446"/>
          </w:pPr>
        </w:p>
      </w:sdtContent>
    </w:sdt>
    <w:p w14:paraId="53EF9FB0" w14:textId="77777777" w:rsidR="00AD5A08" w:rsidRDefault="00AD5A08" w:rsidP="00346931">
      <w:r>
        <w:br w:type="page"/>
      </w:r>
    </w:p>
    <w:p w14:paraId="2ACDFD14" w14:textId="77777777" w:rsidR="00D13222" w:rsidRPr="00D13222" w:rsidRDefault="00D13222" w:rsidP="00D13222"/>
    <w:p w14:paraId="3B72AF73" w14:textId="77777777" w:rsidR="00602E5D" w:rsidRPr="00602E5D" w:rsidRDefault="00D13222" w:rsidP="00D13222">
      <w:pPr>
        <w:pStyle w:val="Heading4"/>
        <w:numPr>
          <w:ilvl w:val="0"/>
          <w:numId w:val="8"/>
        </w:numPr>
        <w:ind w:left="284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Abstract</w:t>
      </w:r>
    </w:p>
    <w:p w14:paraId="39C197AF" w14:textId="77777777" w:rsidR="00602E5D" w:rsidRPr="00D13222" w:rsidRDefault="00602E5D" w:rsidP="00D13222">
      <w:pPr>
        <w:pStyle w:val="NoSpacing"/>
        <w:rPr>
          <w:rFonts w:eastAsia="Droid Sans Fallback"/>
          <w:lang w:val="en-IN" w:eastAsia="zh-CN"/>
        </w:rPr>
      </w:pPr>
      <w:r w:rsidRPr="00D13222">
        <w:rPr>
          <w:rFonts w:eastAsia="Droid Sans Fallback"/>
          <w:lang w:val="en-IN" w:eastAsia="zh-CN"/>
        </w:rPr>
        <w:t>This application can be used through any android device that</w:t>
      </w:r>
      <w:r w:rsidR="00D13222" w:rsidRPr="00D13222">
        <w:rPr>
          <w:rFonts w:eastAsia="Droid Sans Fallback"/>
          <w:lang w:val="en-IN" w:eastAsia="zh-CN"/>
        </w:rPr>
        <w:t xml:space="preserve"> </w:t>
      </w:r>
      <w:r w:rsidRPr="00D13222">
        <w:rPr>
          <w:rFonts w:eastAsia="Droid Sans Fallback"/>
          <w:lang w:val="en-IN" w:eastAsia="zh-CN"/>
        </w:rPr>
        <w:t>supports camera, take a photo every minute upload it on cloud.</w:t>
      </w:r>
      <w:r w:rsidR="00D13222">
        <w:rPr>
          <w:lang w:val="en-IN" w:eastAsia="zh-CN"/>
        </w:rPr>
        <w:t xml:space="preserve"> </w:t>
      </w:r>
      <w:r w:rsidR="00D13222">
        <w:rPr>
          <w:rFonts w:eastAsia="Droid Sans Fallback"/>
          <w:lang w:val="en-IN" w:eastAsia="zh-CN"/>
        </w:rPr>
        <w:t xml:space="preserve">This mobile security solution would help the user to enhance the security of a location by capturing the photograph every minute. Web based album can be used to view the captured pictures. User can use the search option to search the stored pictures by </w:t>
      </w:r>
      <w:r w:rsidR="00D13222" w:rsidRPr="00D13222">
        <w:rPr>
          <w:rFonts w:eastAsia="Droid Sans Fallback"/>
          <w:lang w:val="en-IN" w:eastAsia="zh-CN"/>
        </w:rPr>
        <w:t>time and</w:t>
      </w:r>
      <w:r w:rsidR="00D13222">
        <w:rPr>
          <w:rFonts w:eastAsia="Droid Sans Fallback"/>
          <w:lang w:val="en-IN" w:eastAsia="zh-CN"/>
        </w:rPr>
        <w:t xml:space="preserve"> </w:t>
      </w:r>
      <w:r w:rsidR="00D13222" w:rsidRPr="00D13222">
        <w:rPr>
          <w:rFonts w:eastAsia="Droid Sans Fallback"/>
          <w:lang w:val="en-IN" w:eastAsia="zh-CN"/>
        </w:rPr>
        <w:t>device.</w:t>
      </w:r>
    </w:p>
    <w:p w14:paraId="52E4E44C" w14:textId="77777777" w:rsidR="00D13222" w:rsidRDefault="00D13222" w:rsidP="00D13222">
      <w:pPr>
        <w:pStyle w:val="Heading4"/>
        <w:numPr>
          <w:ilvl w:val="0"/>
          <w:numId w:val="8"/>
        </w:numPr>
        <w:ind w:left="284"/>
        <w:rPr>
          <w:i w:val="0"/>
          <w:lang w:val="en-IN" w:eastAsia="zh-CN"/>
        </w:rPr>
      </w:pPr>
      <w:r w:rsidRPr="00D13222">
        <w:rPr>
          <w:i w:val="0"/>
          <w:lang w:val="en-IN" w:eastAsia="zh-CN"/>
        </w:rPr>
        <w:t>Overview</w:t>
      </w:r>
    </w:p>
    <w:p w14:paraId="32171BA4" w14:textId="77777777" w:rsidR="00D13222" w:rsidRDefault="00AD5A08" w:rsidP="00AD5A08">
      <w:pPr>
        <w:pStyle w:val="Heading5"/>
        <w:ind w:left="360"/>
        <w:rPr>
          <w:lang w:val="en-IN" w:eastAsia="zh-CN"/>
        </w:rPr>
      </w:pPr>
      <w:r>
        <w:rPr>
          <w:lang w:val="en-IN" w:eastAsia="zh-CN"/>
        </w:rPr>
        <w:t xml:space="preserve">2.1.       </w:t>
      </w:r>
      <w:r w:rsidR="00D13222">
        <w:rPr>
          <w:lang w:val="en-IN" w:eastAsia="zh-CN"/>
        </w:rPr>
        <w:t>Intended audience</w:t>
      </w:r>
      <w:r>
        <w:rPr>
          <w:lang w:val="en-IN" w:eastAsia="zh-CN"/>
        </w:rPr>
        <w:t>:</w:t>
      </w:r>
    </w:p>
    <w:p w14:paraId="3B8C28DD" w14:textId="77777777" w:rsidR="00D13222" w:rsidRDefault="00AD5A08" w:rsidP="00AD5A08">
      <w:pPr>
        <w:ind w:left="426"/>
        <w:rPr>
          <w:lang w:val="en-IN" w:eastAsia="zh-CN"/>
        </w:rPr>
      </w:pPr>
      <w:r>
        <w:rPr>
          <w:lang w:val="en-IN" w:eastAsia="zh-CN"/>
        </w:rPr>
        <w:t>This application can be used by security personals for any public or private surveillance systems.</w:t>
      </w:r>
    </w:p>
    <w:p w14:paraId="0B08684D" w14:textId="77777777" w:rsidR="00AD5A08" w:rsidRDefault="00AD5A08" w:rsidP="00AD5A08">
      <w:pPr>
        <w:pStyle w:val="Heading5"/>
        <w:numPr>
          <w:ilvl w:val="1"/>
          <w:numId w:val="8"/>
        </w:numPr>
        <w:rPr>
          <w:lang w:val="en-IN" w:eastAsia="zh-CN"/>
        </w:rPr>
      </w:pPr>
      <w:r>
        <w:rPr>
          <w:lang w:val="en-IN" w:eastAsia="zh-CN"/>
        </w:rPr>
        <w:t>Benefits for Users:</w:t>
      </w:r>
    </w:p>
    <w:p w14:paraId="5C96066C" w14:textId="77777777" w:rsidR="00AD5A08" w:rsidRPr="00AD5A08" w:rsidRDefault="00AD5A08" w:rsidP="00AD5A08">
      <w:pPr>
        <w:pStyle w:val="NoSpacing"/>
        <w:numPr>
          <w:ilvl w:val="0"/>
          <w:numId w:val="11"/>
        </w:numPr>
        <w:rPr>
          <w:rFonts w:eastAsia="Droid Sans Fallback"/>
          <w:lang w:val="en-IN" w:eastAsia="zh-CN"/>
        </w:rPr>
      </w:pPr>
      <w:r w:rsidRPr="00AD5A08">
        <w:rPr>
          <w:b/>
          <w:lang w:val="en-IN" w:eastAsia="zh-CN"/>
        </w:rPr>
        <w:t>Financial :</w:t>
      </w:r>
      <w:r w:rsidRPr="00AD5A08">
        <w:rPr>
          <w:rFonts w:eastAsia="Droid Sans Fallback"/>
          <w:b/>
          <w:lang w:val="en-IN" w:eastAsia="zh-CN"/>
        </w:rPr>
        <w:t xml:space="preserve"> </w:t>
      </w:r>
      <w:r w:rsidRPr="00AD5A08">
        <w:rPr>
          <w:rFonts w:eastAsia="Droid Sans Fallback"/>
          <w:lang w:val="en-IN" w:eastAsia="zh-CN"/>
        </w:rPr>
        <w:t>Low cost security solution (Costs for video surveillance is reduced)</w:t>
      </w:r>
    </w:p>
    <w:p w14:paraId="02813CC6" w14:textId="77777777" w:rsidR="00AD5A08" w:rsidRPr="00AD5A08" w:rsidRDefault="00AD5A08" w:rsidP="00AD5A08">
      <w:pPr>
        <w:pStyle w:val="NoSpacing"/>
        <w:numPr>
          <w:ilvl w:val="0"/>
          <w:numId w:val="11"/>
        </w:numPr>
        <w:rPr>
          <w:lang w:val="en-IN" w:eastAsia="zh-CN"/>
        </w:rPr>
      </w:pPr>
      <w:r w:rsidRPr="00AD5A08">
        <w:rPr>
          <w:rFonts w:eastAsia="Droid Sans Fallback"/>
          <w:lang w:val="en-IN" w:eastAsia="zh-CN"/>
        </w:rPr>
        <w:t xml:space="preserve"> </w:t>
      </w:r>
      <w:r w:rsidRPr="00AD5A08">
        <w:rPr>
          <w:b/>
          <w:lang w:val="en-IN" w:eastAsia="zh-CN"/>
        </w:rPr>
        <w:t>Storage :</w:t>
      </w:r>
      <w:r w:rsidRPr="00AD5A08">
        <w:rPr>
          <w:rFonts w:ascii="Calibri,Bold" w:eastAsia="Droid Sans Fallback" w:hAnsi="Calibri,Bold" w:cs="Calibri,Bold"/>
          <w:b/>
          <w:bCs/>
          <w:lang w:val="en-IN" w:eastAsia="zh-CN"/>
        </w:rPr>
        <w:t xml:space="preserve"> </w:t>
      </w:r>
      <w:r w:rsidRPr="00AD5A08">
        <w:rPr>
          <w:rFonts w:eastAsia="Droid Sans Fallback"/>
          <w:lang w:val="en-IN" w:eastAsia="zh-CN"/>
        </w:rPr>
        <w:t>Storage requirements of storing a video is more than the storage requirement of storing an image. Thus this solution will help save a lot of storage space, hence money saving.</w:t>
      </w:r>
    </w:p>
    <w:p w14:paraId="33051BBF" w14:textId="77777777" w:rsidR="00D13222" w:rsidRPr="00D13222" w:rsidRDefault="00D13222" w:rsidP="00D13222">
      <w:pPr>
        <w:rPr>
          <w:lang w:val="en-IN" w:eastAsia="zh-CN"/>
        </w:rPr>
      </w:pPr>
    </w:p>
    <w:p w14:paraId="6606417C" w14:textId="77777777" w:rsidR="00D13222" w:rsidRPr="00AD5A08" w:rsidRDefault="00AD5A08" w:rsidP="00AD5A08">
      <w:pPr>
        <w:pStyle w:val="Heading4"/>
        <w:numPr>
          <w:ilvl w:val="0"/>
          <w:numId w:val="8"/>
        </w:numPr>
        <w:rPr>
          <w:i w:val="0"/>
        </w:rPr>
      </w:pPr>
      <w:r w:rsidRPr="00AD5A08">
        <w:rPr>
          <w:i w:val="0"/>
        </w:rPr>
        <w:t>Use case diagram</w:t>
      </w:r>
    </w:p>
    <w:p w14:paraId="190B0D63" w14:textId="77777777" w:rsidR="00AD5A08" w:rsidRDefault="00AD5A08" w:rsidP="00AD5A08">
      <w:pPr>
        <w:pStyle w:val="ListParagraph"/>
        <w:rPr>
          <w:sz w:val="24"/>
          <w:szCs w:val="24"/>
        </w:rPr>
      </w:pPr>
      <w:r w:rsidRPr="00AD5A08">
        <w:rPr>
          <w:noProof/>
          <w:sz w:val="24"/>
          <w:szCs w:val="24"/>
        </w:rPr>
        <w:drawing>
          <wp:inline distT="0" distB="0" distL="0" distR="0" wp14:anchorId="34980EE9" wp14:editId="4880CEB9">
            <wp:extent cx="5943600" cy="251396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Shape 120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528D" w14:textId="77777777" w:rsidR="00AD5A08" w:rsidRDefault="00AD5A08" w:rsidP="00AD5A0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Fig.1 Use case diagram</w:t>
      </w:r>
    </w:p>
    <w:p w14:paraId="1224BEEC" w14:textId="77777777" w:rsidR="00AD5A08" w:rsidRDefault="00AD5A08" w:rsidP="00AD5A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System is divided into three modules from user perspective:</w:t>
      </w:r>
    </w:p>
    <w:p w14:paraId="26BD1317" w14:textId="77777777" w:rsidR="00AD5A08" w:rsidRDefault="00AD5A08" w:rsidP="00AD5A0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Login: As a user, I want to login to the system.</w:t>
      </w:r>
    </w:p>
    <w:p w14:paraId="3E922B67" w14:textId="77777777" w:rsidR="00AD5A08" w:rsidRDefault="00AD5A08" w:rsidP="00AD5A0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Search: As a user, I want to search the picture according to date and time.</w:t>
      </w:r>
    </w:p>
    <w:p w14:paraId="0897E44A" w14:textId="77777777" w:rsidR="00AD5A08" w:rsidRDefault="00AD5A08" w:rsidP="00AD5A0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Logout: As a user, I want to logout of the system.</w:t>
      </w:r>
    </w:p>
    <w:p w14:paraId="461DA481" w14:textId="77777777" w:rsidR="007F21B5" w:rsidRDefault="007F21B5" w:rsidP="007F21B5">
      <w:pPr>
        <w:rPr>
          <w:sz w:val="24"/>
          <w:szCs w:val="24"/>
        </w:rPr>
      </w:pPr>
    </w:p>
    <w:p w14:paraId="7A3CB67C" w14:textId="77777777" w:rsidR="007F21B5" w:rsidRPr="007F21B5" w:rsidRDefault="007F21B5" w:rsidP="007F21B5">
      <w:pPr>
        <w:pStyle w:val="Heading4"/>
        <w:numPr>
          <w:ilvl w:val="0"/>
          <w:numId w:val="8"/>
        </w:numPr>
        <w:rPr>
          <w:i w:val="0"/>
        </w:rPr>
      </w:pPr>
      <w:r w:rsidRPr="007F21B5">
        <w:rPr>
          <w:i w:val="0"/>
        </w:rPr>
        <w:lastRenderedPageBreak/>
        <w:t>Technical Stack:</w:t>
      </w:r>
    </w:p>
    <w:p w14:paraId="0631BA25" w14:textId="77777777" w:rsidR="00AD5A08" w:rsidRDefault="00AD5A08" w:rsidP="00AD5A08">
      <w:pPr>
        <w:pStyle w:val="ListParagraph"/>
        <w:ind w:left="1080"/>
        <w:rPr>
          <w:sz w:val="24"/>
          <w:szCs w:val="24"/>
        </w:rPr>
      </w:pPr>
      <w:r w:rsidRPr="00AD5A08">
        <w:rPr>
          <w:noProof/>
          <w:sz w:val="24"/>
          <w:szCs w:val="24"/>
        </w:rPr>
        <w:drawing>
          <wp:inline distT="0" distB="0" distL="0" distR="0" wp14:anchorId="10876407" wp14:editId="35152BB2">
            <wp:extent cx="5943600" cy="2414270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Shape 126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E419" w14:textId="77777777" w:rsidR="00AD5A08" w:rsidRDefault="00AD5A08" w:rsidP="007F21B5">
      <w:pPr>
        <w:pStyle w:val="ListParagraph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Fig. 2 UML Component Diagram</w:t>
      </w:r>
    </w:p>
    <w:p w14:paraId="024177F1" w14:textId="77777777" w:rsidR="007F21B5" w:rsidRDefault="007F21B5" w:rsidP="007F21B5">
      <w:pPr>
        <w:pStyle w:val="ListParagraph"/>
        <w:ind w:left="1080"/>
        <w:rPr>
          <w:sz w:val="24"/>
          <w:szCs w:val="24"/>
        </w:rPr>
      </w:pPr>
    </w:p>
    <w:p w14:paraId="24A2F866" w14:textId="77777777" w:rsidR="007F21B5" w:rsidRDefault="007F21B5" w:rsidP="007F21B5">
      <w:pPr>
        <w:pStyle w:val="Heading5"/>
        <w:ind w:firstLine="720"/>
      </w:pPr>
      <w:r>
        <w:t xml:space="preserve">4.1 </w:t>
      </w:r>
      <w:proofErr w:type="gramStart"/>
      <w:r>
        <w:t>Components  used</w:t>
      </w:r>
      <w:proofErr w:type="gramEnd"/>
      <w:r>
        <w:t>:</w:t>
      </w:r>
    </w:p>
    <w:p w14:paraId="1B201C1A" w14:textId="77777777" w:rsidR="007F21B5" w:rsidRPr="007F21B5" w:rsidRDefault="007F21B5" w:rsidP="007F21B5">
      <w:pPr>
        <w:pStyle w:val="NoSpacing"/>
        <w:numPr>
          <w:ilvl w:val="0"/>
          <w:numId w:val="16"/>
        </w:numPr>
        <w:rPr>
          <w:lang w:val="en-IN"/>
        </w:rPr>
      </w:pPr>
      <w:r w:rsidRPr="007F21B5">
        <w:t xml:space="preserve">ANDROID </w:t>
      </w:r>
      <w:proofErr w:type="gramStart"/>
      <w:r w:rsidRPr="007F21B5">
        <w:t>APP</w:t>
      </w:r>
      <w:r>
        <w:t xml:space="preserve"> :</w:t>
      </w:r>
      <w:proofErr w:type="gramEnd"/>
      <w:r>
        <w:t xml:space="preserve"> </w:t>
      </w:r>
      <w:r w:rsidRPr="007F21B5">
        <w:t>Dumb app(Just used to click picture every minute)</w:t>
      </w:r>
    </w:p>
    <w:p w14:paraId="39E2E105" w14:textId="77777777" w:rsidR="007F21B5" w:rsidRPr="007F21B5" w:rsidRDefault="007F21B5" w:rsidP="007F21B5">
      <w:pPr>
        <w:pStyle w:val="NoSpacing"/>
        <w:numPr>
          <w:ilvl w:val="0"/>
          <w:numId w:val="16"/>
        </w:numPr>
        <w:rPr>
          <w:lang w:val="en-IN"/>
        </w:rPr>
      </w:pPr>
      <w:r w:rsidRPr="007F21B5">
        <w:t xml:space="preserve">GOOGLE </w:t>
      </w:r>
      <w:proofErr w:type="gramStart"/>
      <w:r w:rsidRPr="007F21B5">
        <w:t>BUCKETS</w:t>
      </w:r>
      <w:r>
        <w:t xml:space="preserve"> :</w:t>
      </w:r>
      <w:proofErr w:type="gramEnd"/>
      <w:r>
        <w:t xml:space="preserve"> </w:t>
      </w:r>
      <w:r w:rsidRPr="007F21B5">
        <w:t>Google Buckets (Used for storage of Images)</w:t>
      </w:r>
    </w:p>
    <w:p w14:paraId="4FDF52E9" w14:textId="77777777" w:rsidR="007F21B5" w:rsidRPr="007F21B5" w:rsidRDefault="007F21B5" w:rsidP="007F21B5">
      <w:pPr>
        <w:pStyle w:val="NoSpacing"/>
        <w:numPr>
          <w:ilvl w:val="0"/>
          <w:numId w:val="16"/>
        </w:numPr>
        <w:rPr>
          <w:lang w:val="en-IN"/>
        </w:rPr>
      </w:pPr>
      <w:r w:rsidRPr="007F21B5">
        <w:t xml:space="preserve">WEB </w:t>
      </w:r>
      <w:proofErr w:type="gramStart"/>
      <w:r w:rsidRPr="007F21B5">
        <w:t>APPLICATION :</w:t>
      </w:r>
      <w:proofErr w:type="gramEnd"/>
      <w:r w:rsidRPr="007F21B5">
        <w:t xml:space="preserve"> GUI for users to view the uploaded images </w:t>
      </w:r>
    </w:p>
    <w:p w14:paraId="457C832B" w14:textId="77777777" w:rsidR="007F21B5" w:rsidRDefault="007F21B5" w:rsidP="007F21B5">
      <w:pPr>
        <w:pStyle w:val="NoSpacing"/>
      </w:pPr>
    </w:p>
    <w:p w14:paraId="54C0F03F" w14:textId="77777777" w:rsidR="007F21B5" w:rsidRDefault="007F21B5" w:rsidP="007F21B5">
      <w:pPr>
        <w:pStyle w:val="Heading5"/>
        <w:ind w:firstLine="720"/>
      </w:pPr>
      <w:r>
        <w:t>4.2 Communication flow:</w:t>
      </w:r>
    </w:p>
    <w:p w14:paraId="08CD82BF" w14:textId="77777777" w:rsidR="007F21B5" w:rsidRPr="007F21B5" w:rsidRDefault="007F21B5" w:rsidP="007F21B5"/>
    <w:p w14:paraId="4F1D9567" w14:textId="77777777" w:rsidR="007F21B5" w:rsidRDefault="007F21B5" w:rsidP="007F21B5">
      <w:pPr>
        <w:pStyle w:val="NoSpacing"/>
        <w:ind w:left="720"/>
      </w:pPr>
      <w:r>
        <w:rPr>
          <w:noProof/>
        </w:rPr>
        <w:drawing>
          <wp:inline distT="0" distB="0" distL="0" distR="0" wp14:anchorId="083A2CA0" wp14:editId="3ACEAB40">
            <wp:extent cx="5939790" cy="2866390"/>
            <wp:effectExtent l="19050" t="0" r="381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97D37" w14:textId="77777777" w:rsidR="007F21B5" w:rsidRDefault="007F21B5" w:rsidP="007F21B5">
      <w:pPr>
        <w:pStyle w:val="NoSpacing"/>
        <w:ind w:left="720"/>
        <w:jc w:val="center"/>
      </w:pPr>
      <w:r>
        <w:t>Fig. 3 Flow diagram</w:t>
      </w:r>
    </w:p>
    <w:p w14:paraId="4A4576EE" w14:textId="77777777" w:rsidR="007F21B5" w:rsidRDefault="007F21B5" w:rsidP="007F21B5">
      <w:pPr>
        <w:pStyle w:val="NoSpacing"/>
        <w:ind w:left="720"/>
        <w:jc w:val="center"/>
      </w:pPr>
    </w:p>
    <w:p w14:paraId="65F05B08" w14:textId="77777777" w:rsidR="007F21B5" w:rsidRDefault="007F21B5" w:rsidP="007F21B5">
      <w:pPr>
        <w:pStyle w:val="NoSpacing"/>
        <w:ind w:left="720"/>
      </w:pPr>
      <w:r>
        <w:lastRenderedPageBreak/>
        <w:t xml:space="preserve">Android camera device is installed with this application. During first installation of this application, new bucket will be created for the particular device with its corresponding device </w:t>
      </w:r>
      <w:proofErr w:type="gramStart"/>
      <w:r>
        <w:t>ID(</w:t>
      </w:r>
      <w:proofErr w:type="spellStart"/>
      <w:proofErr w:type="gramEnd"/>
      <w:r>
        <w:t>uuid</w:t>
      </w:r>
      <w:proofErr w:type="spellEnd"/>
      <w:r>
        <w:t>). After first installation, it will capture images after an interval of one minute and upload it on cloud every minute.</w:t>
      </w:r>
    </w:p>
    <w:p w14:paraId="50E12230" w14:textId="77777777" w:rsidR="007F21B5" w:rsidRDefault="007F21B5" w:rsidP="007F21B5">
      <w:pPr>
        <w:pStyle w:val="NoSpacing"/>
        <w:ind w:left="720"/>
      </w:pPr>
      <w:r>
        <w:t>Using the Web application, user can monitor the images being captured. User can select filter with date and time for displaying the set of images in the selected time span.</w:t>
      </w:r>
    </w:p>
    <w:p w14:paraId="67E974EF" w14:textId="77777777" w:rsidR="007F21B5" w:rsidRDefault="007F21B5" w:rsidP="007F21B5">
      <w:pPr>
        <w:pStyle w:val="NoSpacing"/>
        <w:ind w:left="720"/>
      </w:pPr>
    </w:p>
    <w:p w14:paraId="0237EB71" w14:textId="77777777" w:rsidR="007F21B5" w:rsidRDefault="007F21B5" w:rsidP="007F21B5">
      <w:pPr>
        <w:pStyle w:val="Heading5"/>
        <w:ind w:firstLine="720"/>
      </w:pPr>
      <w:r>
        <w:t>4.3 Technologies used:</w:t>
      </w:r>
    </w:p>
    <w:p w14:paraId="364FEFC5" w14:textId="77777777" w:rsidR="007F21B5" w:rsidRPr="007F21B5" w:rsidRDefault="007F21B5" w:rsidP="007F21B5">
      <w:pPr>
        <w:pStyle w:val="NoSpacing"/>
        <w:numPr>
          <w:ilvl w:val="0"/>
          <w:numId w:val="17"/>
        </w:numPr>
        <w:rPr>
          <w:lang w:val="en-IN"/>
        </w:rPr>
      </w:pPr>
      <w:r w:rsidRPr="007F21B5">
        <w:t>Android 4.4 SDK</w:t>
      </w:r>
    </w:p>
    <w:p w14:paraId="33AE285E" w14:textId="77777777" w:rsidR="007F21B5" w:rsidRPr="007F21B5" w:rsidRDefault="007F21B5" w:rsidP="007F21B5">
      <w:pPr>
        <w:pStyle w:val="NoSpacing"/>
        <w:numPr>
          <w:ilvl w:val="0"/>
          <w:numId w:val="17"/>
        </w:numPr>
        <w:rPr>
          <w:lang w:val="en-IN"/>
        </w:rPr>
      </w:pPr>
      <w:r w:rsidRPr="007F21B5">
        <w:t>CSS, HTML5, JavaScript</w:t>
      </w:r>
    </w:p>
    <w:p w14:paraId="3B4F79C9" w14:textId="77777777" w:rsidR="007F21B5" w:rsidRPr="007F21B5" w:rsidRDefault="007F21B5" w:rsidP="007F21B5">
      <w:pPr>
        <w:pStyle w:val="NoSpacing"/>
        <w:numPr>
          <w:ilvl w:val="0"/>
          <w:numId w:val="17"/>
        </w:numPr>
        <w:rPr>
          <w:lang w:val="en-IN"/>
        </w:rPr>
      </w:pPr>
      <w:r w:rsidRPr="007F21B5">
        <w:t>Java</w:t>
      </w:r>
    </w:p>
    <w:p w14:paraId="72FFF37A" w14:textId="77777777" w:rsidR="007F21B5" w:rsidRPr="007F21B5" w:rsidRDefault="00642B66" w:rsidP="007F21B5">
      <w:pPr>
        <w:pStyle w:val="NoSpacing"/>
        <w:numPr>
          <w:ilvl w:val="0"/>
          <w:numId w:val="17"/>
        </w:numPr>
        <w:rPr>
          <w:lang w:val="en-IN"/>
        </w:rPr>
      </w:pPr>
      <w:r>
        <w:t>Google Cloud Storage</w:t>
      </w:r>
      <w:bookmarkStart w:id="0" w:name="_GoBack"/>
      <w:bookmarkEnd w:id="0"/>
    </w:p>
    <w:p w14:paraId="602C78E5" w14:textId="77777777" w:rsidR="007F21B5" w:rsidRDefault="007F21B5" w:rsidP="007F21B5">
      <w:pPr>
        <w:pStyle w:val="NoSpacing"/>
        <w:ind w:left="720"/>
      </w:pPr>
    </w:p>
    <w:p w14:paraId="2526C07C" w14:textId="77777777" w:rsidR="007F21B5" w:rsidRPr="007F21B5" w:rsidRDefault="007F21B5" w:rsidP="007F21B5">
      <w:pPr>
        <w:pStyle w:val="Heading4"/>
        <w:numPr>
          <w:ilvl w:val="0"/>
          <w:numId w:val="8"/>
        </w:numPr>
        <w:rPr>
          <w:i w:val="0"/>
        </w:rPr>
      </w:pPr>
      <w:r w:rsidRPr="007F21B5">
        <w:rPr>
          <w:i w:val="0"/>
        </w:rPr>
        <w:t>Future enhancements</w:t>
      </w:r>
    </w:p>
    <w:p w14:paraId="5AB31FF9" w14:textId="77777777" w:rsidR="007F21B5" w:rsidRPr="007F21B5" w:rsidRDefault="007F21B5" w:rsidP="007F21B5">
      <w:pPr>
        <w:pStyle w:val="NoSpacing"/>
        <w:numPr>
          <w:ilvl w:val="0"/>
          <w:numId w:val="19"/>
        </w:numPr>
        <w:rPr>
          <w:lang w:val="en-IN"/>
        </w:rPr>
      </w:pPr>
      <w:r w:rsidRPr="007F21B5">
        <w:t>Multiple User Support</w:t>
      </w:r>
    </w:p>
    <w:p w14:paraId="24DE85E0" w14:textId="77777777" w:rsidR="007F21B5" w:rsidRPr="007F21B5" w:rsidRDefault="007F21B5" w:rsidP="007F21B5">
      <w:pPr>
        <w:pStyle w:val="NoSpacing"/>
        <w:numPr>
          <w:ilvl w:val="0"/>
          <w:numId w:val="19"/>
        </w:numPr>
        <w:rPr>
          <w:lang w:val="en-IN"/>
        </w:rPr>
      </w:pPr>
      <w:r w:rsidRPr="007F21B5">
        <w:t>Better Search Options</w:t>
      </w:r>
    </w:p>
    <w:p w14:paraId="07C2A3DE" w14:textId="77777777" w:rsidR="00346931" w:rsidRDefault="007F21B5" w:rsidP="00346931">
      <w:pPr>
        <w:pStyle w:val="NoSpacing"/>
        <w:numPr>
          <w:ilvl w:val="0"/>
          <w:numId w:val="19"/>
        </w:numPr>
        <w:rPr>
          <w:lang w:val="en-IN"/>
        </w:rPr>
      </w:pPr>
      <w:r w:rsidRPr="007F21B5">
        <w:t>Configurable Time Settings</w:t>
      </w:r>
    </w:p>
    <w:p w14:paraId="511525AF" w14:textId="77777777" w:rsidR="00346931" w:rsidRDefault="007F21B5" w:rsidP="00346931">
      <w:pPr>
        <w:pStyle w:val="NoSpacing"/>
        <w:numPr>
          <w:ilvl w:val="0"/>
          <w:numId w:val="19"/>
        </w:numPr>
        <w:rPr>
          <w:lang w:val="en-IN"/>
        </w:rPr>
      </w:pPr>
      <w:r w:rsidRPr="00346931">
        <w:t>Role Based Implementation</w:t>
      </w:r>
    </w:p>
    <w:p w14:paraId="33538098" w14:textId="77777777" w:rsidR="007F21B5" w:rsidRPr="00346931" w:rsidRDefault="007F21B5" w:rsidP="00346931">
      <w:pPr>
        <w:pStyle w:val="NoSpacing"/>
        <w:numPr>
          <w:ilvl w:val="0"/>
          <w:numId w:val="19"/>
        </w:numPr>
        <w:rPr>
          <w:lang w:val="en-IN"/>
        </w:rPr>
      </w:pPr>
      <w:r w:rsidRPr="00346931">
        <w:t>Use of Compression while storing images in camera</w:t>
      </w:r>
    </w:p>
    <w:sectPr w:rsidR="007F21B5" w:rsidRPr="00346931" w:rsidSect="00602E5D">
      <w:headerReference w:type="default" r:id="rId13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CB1D085" w14:textId="77777777" w:rsidR="00C60BFD" w:rsidRDefault="00C60BFD" w:rsidP="00602E5D">
      <w:pPr>
        <w:spacing w:after="0" w:line="240" w:lineRule="auto"/>
      </w:pPr>
      <w:r>
        <w:separator/>
      </w:r>
    </w:p>
  </w:endnote>
  <w:endnote w:type="continuationSeparator" w:id="0">
    <w:p w14:paraId="5D937958" w14:textId="77777777" w:rsidR="00C60BFD" w:rsidRDefault="00C60BFD" w:rsidP="0060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58C87C6" w14:textId="77777777" w:rsidR="00C60BFD" w:rsidRDefault="00C60BFD" w:rsidP="00602E5D">
      <w:pPr>
        <w:spacing w:after="0" w:line="240" w:lineRule="auto"/>
      </w:pPr>
      <w:r>
        <w:separator/>
      </w:r>
    </w:p>
  </w:footnote>
  <w:footnote w:type="continuationSeparator" w:id="0">
    <w:p w14:paraId="3B33C012" w14:textId="77777777" w:rsidR="00C60BFD" w:rsidRDefault="00C60BFD" w:rsidP="00602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3653"/>
      <w:docPartObj>
        <w:docPartGallery w:val="Page Numbers (Top of Page)"/>
        <w:docPartUnique/>
      </w:docPartObj>
    </w:sdtPr>
    <w:sdtEndPr/>
    <w:sdtContent>
      <w:p w14:paraId="75BC2754" w14:textId="77777777" w:rsidR="007F21B5" w:rsidRDefault="00642B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E3DAF23" w14:textId="77777777" w:rsidR="007F21B5" w:rsidRDefault="007F21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4A2B29"/>
    <w:multiLevelType w:val="hybridMultilevel"/>
    <w:tmpl w:val="024EB6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E24C12"/>
    <w:multiLevelType w:val="hybridMultilevel"/>
    <w:tmpl w:val="37DC3D8E"/>
    <w:lvl w:ilvl="0" w:tplc="77821AF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A2F39"/>
    <w:multiLevelType w:val="hybridMultilevel"/>
    <w:tmpl w:val="E60AAE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43DF1"/>
    <w:multiLevelType w:val="hybridMultilevel"/>
    <w:tmpl w:val="EDD24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57198"/>
    <w:multiLevelType w:val="hybridMultilevel"/>
    <w:tmpl w:val="47785578"/>
    <w:lvl w:ilvl="0" w:tplc="612C607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DA07F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4A9D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A4023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010032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6C2FE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BCCD9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9EDFF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C2CDF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276B7E71"/>
    <w:multiLevelType w:val="hybridMultilevel"/>
    <w:tmpl w:val="B088BDD4"/>
    <w:lvl w:ilvl="0" w:tplc="FD068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C45EA5"/>
    <w:multiLevelType w:val="hybridMultilevel"/>
    <w:tmpl w:val="3998F902"/>
    <w:lvl w:ilvl="0" w:tplc="75325AA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238623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2" w:tplc="02109C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3" w:tplc="6BC042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4" w:tplc="645C737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5" w:tplc="F08A795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6" w:tplc="6A6AD99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7" w:tplc="FFCA91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  <w:lvl w:ilvl="8" w:tplc="163E9D10" w:tentative="1">
      <w:start w:val="1"/>
      <w:numFmt w:val="bullet"/>
      <w:lvlText w:val="●"/>
      <w:lvlJc w:val="left"/>
      <w:pPr>
        <w:tabs>
          <w:tab w:val="num" w:pos="7200"/>
        </w:tabs>
        <w:ind w:left="7200" w:hanging="360"/>
      </w:pPr>
      <w:rPr>
        <w:rFonts w:ascii="Calibri" w:hAnsi="Calibri" w:hint="default"/>
      </w:rPr>
    </w:lvl>
  </w:abstractNum>
  <w:abstractNum w:abstractNumId="7">
    <w:nsid w:val="3236785E"/>
    <w:multiLevelType w:val="hybridMultilevel"/>
    <w:tmpl w:val="8B06D2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88662A"/>
    <w:multiLevelType w:val="hybridMultilevel"/>
    <w:tmpl w:val="2B5E43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A93ADB"/>
    <w:multiLevelType w:val="hybridMultilevel"/>
    <w:tmpl w:val="E60AAE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40E4E"/>
    <w:multiLevelType w:val="hybridMultilevel"/>
    <w:tmpl w:val="0720D18E"/>
    <w:lvl w:ilvl="0" w:tplc="B40E351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8A4E4B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5A613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6E6B65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866CC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BE87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027E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2416D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8C27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4DA7407E"/>
    <w:multiLevelType w:val="hybridMultilevel"/>
    <w:tmpl w:val="A23436C0"/>
    <w:lvl w:ilvl="0" w:tplc="24E273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006531"/>
    <w:multiLevelType w:val="hybridMultilevel"/>
    <w:tmpl w:val="C16A85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4171FC"/>
    <w:multiLevelType w:val="hybridMultilevel"/>
    <w:tmpl w:val="325E8A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A1468A"/>
    <w:multiLevelType w:val="hybridMultilevel"/>
    <w:tmpl w:val="AC6E80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FC04CD"/>
    <w:multiLevelType w:val="hybridMultilevel"/>
    <w:tmpl w:val="B2CCA88A"/>
    <w:lvl w:ilvl="0" w:tplc="24B4883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AFA2E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C8411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9C1D4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2CEA07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A645F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E72E6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2E256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900A8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68606A0A"/>
    <w:multiLevelType w:val="hybridMultilevel"/>
    <w:tmpl w:val="ACB62D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86961C5"/>
    <w:multiLevelType w:val="hybridMultilevel"/>
    <w:tmpl w:val="8B06D2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A16BA1"/>
    <w:multiLevelType w:val="multilevel"/>
    <w:tmpl w:val="CC8A7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ED74EC3"/>
    <w:multiLevelType w:val="hybridMultilevel"/>
    <w:tmpl w:val="A762DF42"/>
    <w:lvl w:ilvl="0" w:tplc="677A1DB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00AD5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90AD6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DC9FB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B5E528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25CFF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3A8C23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EC974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6BCBE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7"/>
  </w:num>
  <w:num w:numId="5">
    <w:abstractNumId w:val="13"/>
  </w:num>
  <w:num w:numId="6">
    <w:abstractNumId w:val="9"/>
  </w:num>
  <w:num w:numId="7">
    <w:abstractNumId w:val="2"/>
  </w:num>
  <w:num w:numId="8">
    <w:abstractNumId w:val="18"/>
  </w:num>
  <w:num w:numId="9">
    <w:abstractNumId w:val="3"/>
  </w:num>
  <w:num w:numId="10">
    <w:abstractNumId w:val="14"/>
  </w:num>
  <w:num w:numId="11">
    <w:abstractNumId w:val="12"/>
  </w:num>
  <w:num w:numId="12">
    <w:abstractNumId w:val="5"/>
  </w:num>
  <w:num w:numId="13">
    <w:abstractNumId w:val="4"/>
  </w:num>
  <w:num w:numId="14">
    <w:abstractNumId w:val="19"/>
  </w:num>
  <w:num w:numId="15">
    <w:abstractNumId w:val="10"/>
  </w:num>
  <w:num w:numId="16">
    <w:abstractNumId w:val="0"/>
  </w:num>
  <w:num w:numId="17">
    <w:abstractNumId w:val="6"/>
  </w:num>
  <w:num w:numId="18">
    <w:abstractNumId w:val="15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125"/>
    <w:rsid w:val="000B735E"/>
    <w:rsid w:val="000D08FA"/>
    <w:rsid w:val="000F08DE"/>
    <w:rsid w:val="00105DA8"/>
    <w:rsid w:val="00121FBB"/>
    <w:rsid w:val="00145004"/>
    <w:rsid w:val="00311FB4"/>
    <w:rsid w:val="00322B21"/>
    <w:rsid w:val="00326C26"/>
    <w:rsid w:val="00346931"/>
    <w:rsid w:val="003C0CB1"/>
    <w:rsid w:val="003E6483"/>
    <w:rsid w:val="00495539"/>
    <w:rsid w:val="00537333"/>
    <w:rsid w:val="00593FFE"/>
    <w:rsid w:val="005E4A70"/>
    <w:rsid w:val="00602E5D"/>
    <w:rsid w:val="00642B66"/>
    <w:rsid w:val="00726125"/>
    <w:rsid w:val="00745371"/>
    <w:rsid w:val="007E75E4"/>
    <w:rsid w:val="007F21B5"/>
    <w:rsid w:val="008D648F"/>
    <w:rsid w:val="009153F0"/>
    <w:rsid w:val="009314BB"/>
    <w:rsid w:val="00957777"/>
    <w:rsid w:val="00A02584"/>
    <w:rsid w:val="00A378BC"/>
    <w:rsid w:val="00A978A0"/>
    <w:rsid w:val="00AA2A11"/>
    <w:rsid w:val="00AD5A08"/>
    <w:rsid w:val="00B11B59"/>
    <w:rsid w:val="00B970B3"/>
    <w:rsid w:val="00BA48A9"/>
    <w:rsid w:val="00C2005D"/>
    <w:rsid w:val="00C55157"/>
    <w:rsid w:val="00C60BFD"/>
    <w:rsid w:val="00CA187E"/>
    <w:rsid w:val="00CD04A6"/>
    <w:rsid w:val="00CD6F85"/>
    <w:rsid w:val="00D13222"/>
    <w:rsid w:val="00E73518"/>
    <w:rsid w:val="00F118C4"/>
    <w:rsid w:val="00F83F0B"/>
    <w:rsid w:val="00FE600B"/>
    <w:rsid w:val="00FF6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442C2A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6125"/>
    <w:pPr>
      <w:suppressAutoHyphens/>
      <w:spacing w:after="200" w:line="276" w:lineRule="auto"/>
    </w:pPr>
    <w:rPr>
      <w:rFonts w:ascii="Calibri" w:eastAsia="DejaVu Sans" w:hAnsi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rsid w:val="0072612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rsid w:val="0072612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rsid w:val="0072612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E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2E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2E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02E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726125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sid w:val="00726125"/>
    <w:rPr>
      <w:rFonts w:ascii="Cambria" w:hAnsi="Cambria"/>
      <w:b/>
      <w:bCs/>
      <w:color w:val="4F81BD"/>
      <w:sz w:val="26"/>
      <w:szCs w:val="26"/>
    </w:rPr>
  </w:style>
  <w:style w:type="character" w:customStyle="1" w:styleId="TitleChar">
    <w:name w:val="Title Char"/>
    <w:basedOn w:val="DefaultParagraphFont"/>
    <w:rsid w:val="00726125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726125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basedOn w:val="DefaultParagraphFont"/>
    <w:rsid w:val="00726125"/>
    <w:rPr>
      <w:rFonts w:ascii="Cambria" w:hAnsi="Cambria"/>
      <w:b/>
      <w:bCs/>
      <w:color w:val="4F81BD"/>
    </w:rPr>
  </w:style>
  <w:style w:type="paragraph" w:customStyle="1" w:styleId="Heading">
    <w:name w:val="Heading"/>
    <w:basedOn w:val="Normal"/>
    <w:next w:val="TextBody"/>
    <w:rsid w:val="00726125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726125"/>
    <w:pPr>
      <w:spacing w:after="120" w:line="288" w:lineRule="auto"/>
    </w:pPr>
  </w:style>
  <w:style w:type="paragraph" w:styleId="List">
    <w:name w:val="List"/>
    <w:basedOn w:val="TextBody"/>
    <w:rsid w:val="00726125"/>
    <w:rPr>
      <w:rFonts w:cs="Lohit Hindi"/>
    </w:rPr>
  </w:style>
  <w:style w:type="paragraph" w:styleId="Caption">
    <w:name w:val="caption"/>
    <w:basedOn w:val="Normal"/>
    <w:rsid w:val="0072612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26125"/>
    <w:pPr>
      <w:suppressLineNumbers/>
    </w:pPr>
    <w:rPr>
      <w:rFonts w:cs="Lohit Hindi"/>
    </w:rPr>
  </w:style>
  <w:style w:type="paragraph" w:styleId="Title">
    <w:name w:val="Title"/>
    <w:basedOn w:val="Normal"/>
    <w:rsid w:val="00726125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726125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PreformattedText">
    <w:name w:val="Preformatted Text"/>
    <w:basedOn w:val="Normal"/>
    <w:rsid w:val="00726125"/>
  </w:style>
  <w:style w:type="character" w:styleId="Hyperlink">
    <w:name w:val="Hyperlink"/>
    <w:basedOn w:val="DefaultParagraphFont"/>
    <w:uiPriority w:val="99"/>
    <w:semiHidden/>
    <w:unhideWhenUsed/>
    <w:rsid w:val="00CD04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04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53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3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371"/>
    <w:rPr>
      <w:rFonts w:ascii="Calibri" w:eastAsia="DejaVu Sans" w:hAnsi="Calibri"/>
      <w:color w:val="00000A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3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371"/>
    <w:rPr>
      <w:rFonts w:ascii="Calibri" w:eastAsia="DejaVu Sans" w:hAnsi="Calibri"/>
      <w:b/>
      <w:bCs/>
      <w:color w:val="00000A"/>
      <w:sz w:val="20"/>
      <w:szCs w:val="20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3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371"/>
    <w:rPr>
      <w:rFonts w:ascii="Lucida Grande" w:eastAsia="DejaVu Sans" w:hAnsi="Lucida Grande" w:cs="Lucida Grande"/>
      <w:color w:val="00000A"/>
      <w:sz w:val="18"/>
      <w:szCs w:val="18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745371"/>
    <w:pPr>
      <w:suppressAutoHyphens w:val="0"/>
      <w:spacing w:before="100" w:beforeAutospacing="1" w:after="100" w:afterAutospacing="1" w:line="240" w:lineRule="auto"/>
    </w:pPr>
    <w:rPr>
      <w:rFonts w:ascii="Times" w:eastAsia="Droid Sans Fallback" w:hAnsi="Times" w:cs="Times New Roman"/>
      <w:color w:val="auto"/>
      <w:sz w:val="20"/>
      <w:szCs w:val="20"/>
    </w:rPr>
  </w:style>
  <w:style w:type="character" w:customStyle="1" w:styleId="apple-converted-space">
    <w:name w:val="apple-converted-space"/>
    <w:basedOn w:val="DefaultParagraphFont"/>
    <w:rsid w:val="00745371"/>
  </w:style>
  <w:style w:type="character" w:styleId="HTMLTypewriter">
    <w:name w:val="HTML Typewriter"/>
    <w:basedOn w:val="DefaultParagraphFont"/>
    <w:uiPriority w:val="99"/>
    <w:semiHidden/>
    <w:unhideWhenUsed/>
    <w:rsid w:val="00745371"/>
    <w:rPr>
      <w:rFonts w:ascii="Courier" w:eastAsia="Droid Sans Fallback" w:hAnsi="Courier" w:cs="Courier"/>
      <w:sz w:val="20"/>
      <w:szCs w:val="20"/>
    </w:rPr>
  </w:style>
  <w:style w:type="paragraph" w:styleId="NoSpacing">
    <w:name w:val="No Spacing"/>
    <w:link w:val="NoSpacingChar"/>
    <w:uiPriority w:val="1"/>
    <w:qFormat/>
    <w:rsid w:val="00602E5D"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02E5D"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02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E5D"/>
    <w:rPr>
      <w:rFonts w:ascii="Calibri" w:eastAsia="DejaVu Sans" w:hAnsi="Calibri"/>
      <w:color w:val="00000A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602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E5D"/>
    <w:rPr>
      <w:rFonts w:ascii="Calibri" w:eastAsia="DejaVu Sans" w:hAnsi="Calibri"/>
      <w:color w:val="00000A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02E5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602E5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602E5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602E5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222"/>
    <w:pPr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3222"/>
    <w:pPr>
      <w:suppressAutoHyphens w:val="0"/>
      <w:spacing w:after="100"/>
      <w:ind w:left="220"/>
    </w:pPr>
    <w:rPr>
      <w:rFonts w:asciiTheme="minorHAnsi" w:eastAsiaTheme="minorEastAsia" w:hAnsiTheme="minorHAnsi" w:cstheme="minorBidi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13222"/>
    <w:pPr>
      <w:suppressAutoHyphens w:val="0"/>
      <w:spacing w:after="100"/>
    </w:pPr>
    <w:rPr>
      <w:rFonts w:asciiTheme="minorHAnsi" w:eastAsiaTheme="minorEastAsia" w:hAnsiTheme="minorHAnsi"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13222"/>
    <w:pPr>
      <w:suppressAutoHyphens w:val="0"/>
      <w:spacing w:after="100"/>
      <w:ind w:left="440"/>
    </w:pPr>
    <w:rPr>
      <w:rFonts w:asciiTheme="minorHAnsi" w:eastAsiaTheme="minorEastAsia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6125"/>
    <w:pPr>
      <w:suppressAutoHyphens/>
      <w:spacing w:after="200" w:line="276" w:lineRule="auto"/>
    </w:pPr>
    <w:rPr>
      <w:rFonts w:ascii="Calibri" w:eastAsia="DejaVu Sans" w:hAnsi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rsid w:val="0072612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rsid w:val="0072612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rsid w:val="0072612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726125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sid w:val="00726125"/>
    <w:rPr>
      <w:rFonts w:ascii="Cambria" w:hAnsi="Cambria"/>
      <w:b/>
      <w:bCs/>
      <w:color w:val="4F81BD"/>
      <w:sz w:val="26"/>
      <w:szCs w:val="26"/>
    </w:rPr>
  </w:style>
  <w:style w:type="character" w:customStyle="1" w:styleId="TitleChar">
    <w:name w:val="Title Char"/>
    <w:basedOn w:val="DefaultParagraphFont"/>
    <w:rsid w:val="00726125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726125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basedOn w:val="DefaultParagraphFont"/>
    <w:rsid w:val="00726125"/>
    <w:rPr>
      <w:rFonts w:ascii="Cambria" w:hAnsi="Cambria"/>
      <w:b/>
      <w:bCs/>
      <w:color w:val="4F81BD"/>
    </w:rPr>
  </w:style>
  <w:style w:type="paragraph" w:customStyle="1" w:styleId="Heading">
    <w:name w:val="Heading"/>
    <w:basedOn w:val="Normal"/>
    <w:next w:val="TextBody"/>
    <w:rsid w:val="00726125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726125"/>
    <w:pPr>
      <w:spacing w:after="120" w:line="288" w:lineRule="auto"/>
    </w:pPr>
  </w:style>
  <w:style w:type="paragraph" w:styleId="List">
    <w:name w:val="List"/>
    <w:basedOn w:val="TextBody"/>
    <w:rsid w:val="00726125"/>
    <w:rPr>
      <w:rFonts w:cs="Lohit Hindi"/>
    </w:rPr>
  </w:style>
  <w:style w:type="paragraph" w:styleId="Caption">
    <w:name w:val="caption"/>
    <w:basedOn w:val="Normal"/>
    <w:rsid w:val="0072612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26125"/>
    <w:pPr>
      <w:suppressLineNumbers/>
    </w:pPr>
    <w:rPr>
      <w:rFonts w:cs="Lohit Hindi"/>
    </w:rPr>
  </w:style>
  <w:style w:type="paragraph" w:styleId="Title">
    <w:name w:val="Title"/>
    <w:basedOn w:val="Normal"/>
    <w:rsid w:val="00726125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726125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PreformattedText">
    <w:name w:val="Preformatted Text"/>
    <w:basedOn w:val="Normal"/>
    <w:rsid w:val="00726125"/>
  </w:style>
  <w:style w:type="character" w:styleId="Hyperlink">
    <w:name w:val="Hyperlink"/>
    <w:basedOn w:val="DefaultParagraphFont"/>
    <w:uiPriority w:val="99"/>
    <w:semiHidden/>
    <w:unhideWhenUsed/>
    <w:rsid w:val="00CD04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04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53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3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371"/>
    <w:rPr>
      <w:rFonts w:ascii="Calibri" w:eastAsia="DejaVu Sans" w:hAnsi="Calibri"/>
      <w:color w:val="00000A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3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371"/>
    <w:rPr>
      <w:rFonts w:ascii="Calibri" w:eastAsia="DejaVu Sans" w:hAnsi="Calibri"/>
      <w:b/>
      <w:bCs/>
      <w:color w:val="00000A"/>
      <w:sz w:val="20"/>
      <w:szCs w:val="20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3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371"/>
    <w:rPr>
      <w:rFonts w:ascii="Lucida Grande" w:eastAsia="DejaVu Sans" w:hAnsi="Lucida Grande" w:cs="Lucida Grande"/>
      <w:color w:val="00000A"/>
      <w:sz w:val="18"/>
      <w:szCs w:val="18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745371"/>
    <w:pPr>
      <w:suppressAutoHyphens w:val="0"/>
      <w:spacing w:before="100" w:beforeAutospacing="1" w:after="100" w:afterAutospacing="1" w:line="240" w:lineRule="auto"/>
    </w:pPr>
    <w:rPr>
      <w:rFonts w:ascii="Times" w:eastAsia="Droid Sans Fallback" w:hAnsi="Times" w:cs="Times New Roman"/>
      <w:color w:val="auto"/>
      <w:sz w:val="20"/>
      <w:szCs w:val="20"/>
    </w:rPr>
  </w:style>
  <w:style w:type="character" w:customStyle="1" w:styleId="apple-converted-space">
    <w:name w:val="apple-converted-space"/>
    <w:basedOn w:val="DefaultParagraphFont"/>
    <w:rsid w:val="00745371"/>
  </w:style>
  <w:style w:type="character" w:styleId="HTMLTypewriter">
    <w:name w:val="HTML Typewriter"/>
    <w:basedOn w:val="DefaultParagraphFont"/>
    <w:uiPriority w:val="99"/>
    <w:semiHidden/>
    <w:unhideWhenUsed/>
    <w:rsid w:val="00745371"/>
    <w:rPr>
      <w:rFonts w:ascii="Courier" w:eastAsia="Droid Sans Fallback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8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0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967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89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740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26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1AD9E3F0E14668B3DC0DA4EDFA3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63232-16B7-4B44-B6CB-57ECEBAD880D}"/>
      </w:docPartPr>
      <w:docPartBody>
        <w:p w:rsidR="00F5703B" w:rsidRDefault="00F5703B" w:rsidP="00F5703B">
          <w:pPr>
            <w:pStyle w:val="B91AD9E3F0E14668B3DC0DA4EDFA39E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CDD98966401F4473A2D8CB6F1CD2A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A753A-2668-4705-B4A7-13F6CB86B256}"/>
      </w:docPartPr>
      <w:docPartBody>
        <w:p w:rsidR="00F5703B" w:rsidRDefault="00F5703B" w:rsidP="00F5703B">
          <w:pPr>
            <w:pStyle w:val="CDD98966401F4473A2D8CB6F1CD2A9F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F622B79522CA477A85608EC3C27D0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3116A-6DC1-4B21-8D0C-8DA581583662}"/>
      </w:docPartPr>
      <w:docPartBody>
        <w:p w:rsidR="00F5703B" w:rsidRDefault="00F5703B" w:rsidP="00F5703B">
          <w:pPr>
            <w:pStyle w:val="F622B79522CA477A85608EC3C27D00F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703B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1AD9E3F0E14668B3DC0DA4EDFA39E8">
    <w:name w:val="B91AD9E3F0E14668B3DC0DA4EDFA39E8"/>
    <w:rsid w:val="00F5703B"/>
  </w:style>
  <w:style w:type="paragraph" w:customStyle="1" w:styleId="CDD98966401F4473A2D8CB6F1CD2A9F0">
    <w:name w:val="CDD98966401F4473A2D8CB6F1CD2A9F0"/>
    <w:rsid w:val="00F5703B"/>
  </w:style>
  <w:style w:type="paragraph" w:customStyle="1" w:styleId="F622B79522CA477A85608EC3C27D00FE">
    <w:name w:val="F622B79522CA477A85608EC3C27D00FE"/>
    <w:rsid w:val="00F5703B"/>
  </w:style>
  <w:style w:type="paragraph" w:customStyle="1" w:styleId="55204DB111CD4E4DB6A9FDD8BAF8672B">
    <w:name w:val="55204DB111CD4E4DB6A9FDD8BAF8672B"/>
    <w:rsid w:val="00F5703B"/>
  </w:style>
  <w:style w:type="paragraph" w:customStyle="1" w:styleId="31EC68634602424AA879EB15079EEB74">
    <w:name w:val="31EC68634602424AA879EB15079EEB74"/>
    <w:rsid w:val="00F5703B"/>
  </w:style>
  <w:style w:type="paragraph" w:customStyle="1" w:styleId="28FCE6183A934A86B78C95F6A1EE5965">
    <w:name w:val="28FCE6183A934A86B78C95F6A1EE5965"/>
    <w:rsid w:val="00F5703B"/>
  </w:style>
  <w:style w:type="paragraph" w:customStyle="1" w:styleId="EA752BB1A74C4E97A1D8CA368C9A76DF">
    <w:name w:val="EA752BB1A74C4E97A1D8CA368C9A76DF"/>
    <w:rsid w:val="00F5703B"/>
  </w:style>
  <w:style w:type="paragraph" w:customStyle="1" w:styleId="06B7107B828444A086EA530262786DA6">
    <w:name w:val="06B7107B828444A086EA530262786DA6"/>
    <w:rsid w:val="00F5703B"/>
  </w:style>
  <w:style w:type="paragraph" w:customStyle="1" w:styleId="19C01BF097A94A3AB16C90F714028501">
    <w:name w:val="19C01BF097A94A3AB16C90F714028501"/>
    <w:rsid w:val="00F5703B"/>
  </w:style>
  <w:style w:type="paragraph" w:customStyle="1" w:styleId="9084315FEBD9403E8566C0D642CFFB66">
    <w:name w:val="9084315FEBD9403E8566C0D642CFFB66"/>
    <w:rsid w:val="00F5703B"/>
  </w:style>
  <w:style w:type="paragraph" w:customStyle="1" w:styleId="049339AC614948BAB416EEAEF89886F3">
    <w:name w:val="049339AC614948BAB416EEAEF89886F3"/>
    <w:rsid w:val="00F5703B"/>
  </w:style>
  <w:style w:type="paragraph" w:customStyle="1" w:styleId="7B893735B1ED41D68D35D7DF6EEFCCAD">
    <w:name w:val="7B893735B1ED41D68D35D7DF6EEFCCAD"/>
    <w:rsid w:val="00F5703B"/>
  </w:style>
  <w:style w:type="paragraph" w:customStyle="1" w:styleId="8F464F6ED2704DC4A10679C5FE57959B">
    <w:name w:val="8F464F6ED2704DC4A10679C5FE57959B"/>
    <w:rsid w:val="00F5703B"/>
  </w:style>
  <w:style w:type="paragraph" w:customStyle="1" w:styleId="C4253197D2A4432D9FF4532FC1F921A8">
    <w:name w:val="C4253197D2A4432D9FF4532FC1F921A8"/>
    <w:rsid w:val="00F5703B"/>
  </w:style>
  <w:style w:type="paragraph" w:customStyle="1" w:styleId="31BF2A3A53104E558AB78B3C58366252">
    <w:name w:val="31BF2A3A53104E558AB78B3C58366252"/>
    <w:rsid w:val="00F5703B"/>
  </w:style>
  <w:style w:type="paragraph" w:customStyle="1" w:styleId="8D4A5874676F46D09EBE7171C5912D2D">
    <w:name w:val="8D4A5874676F46D09EBE7171C5912D2D"/>
    <w:rsid w:val="00F5703B"/>
  </w:style>
  <w:style w:type="paragraph" w:customStyle="1" w:styleId="3293103027D4415AAD09ECBAEB8E4170">
    <w:name w:val="3293103027D4415AAD09ECBAEB8E4170"/>
    <w:rsid w:val="00F5703B"/>
  </w:style>
  <w:style w:type="paragraph" w:customStyle="1" w:styleId="20F773E6C7414EEFB98191D89D5FD7CC">
    <w:name w:val="20F773E6C7414EEFB98191D89D5FD7CC"/>
    <w:rsid w:val="00F5703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B69980-A180-4E4D-B198-DDC53441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381</Words>
  <Characters>2176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IIIT Hyderabad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eWatchman</dc:title>
  <dc:subject>Mobile Security Solution Application</dc:subject>
  <dc:creator>Cloud Computing</dc:creator>
  <cp:lastModifiedBy>Joshita Mishra</cp:lastModifiedBy>
  <cp:revision>8</cp:revision>
  <dcterms:created xsi:type="dcterms:W3CDTF">2014-10-08T18:14:00Z</dcterms:created>
  <dcterms:modified xsi:type="dcterms:W3CDTF">2014-12-01T18:39:00Z</dcterms:modified>
  <dc:language>en-IN</dc:language>
</cp:coreProperties>
</file>