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6998B" w14:textId="49F50FA3" w:rsidR="009E4F04" w:rsidRPr="007D25D6" w:rsidRDefault="009E4F04" w:rsidP="009E4F04">
      <w:pPr>
        <w:jc w:val="center"/>
        <w:rPr>
          <w:b/>
          <w:bCs/>
          <w:sz w:val="28"/>
          <w:szCs w:val="28"/>
          <w:u w:val="single"/>
          <w:lang w:val="en-US"/>
        </w:rPr>
      </w:pPr>
      <w:r w:rsidRPr="007D25D6">
        <w:rPr>
          <w:b/>
          <w:bCs/>
          <w:sz w:val="28"/>
          <w:szCs w:val="28"/>
          <w:u w:val="single"/>
          <w:lang w:val="en-US"/>
        </w:rPr>
        <w:t>DATA ANALYSIS EXPLAINER</w:t>
      </w:r>
    </w:p>
    <w:p w14:paraId="08C71971" w14:textId="5927BEA5" w:rsidR="0021251A" w:rsidRDefault="009E4F04" w:rsidP="009E4F04">
      <w:r w:rsidRPr="009E4F04">
        <w:rPr>
          <w:b/>
          <w:bCs/>
          <w:lang w:val="en-US"/>
        </w:rPr>
        <w:t xml:space="preserve">Aim: </w:t>
      </w:r>
      <w:r w:rsidRPr="009E4F04">
        <w:t>Build an AI-powered tool that explains datasets, generates charts, and summarizes insights using prompt engineering</w:t>
      </w:r>
      <w:r w:rsidRPr="009E4F04">
        <w:t>.</w:t>
      </w:r>
    </w:p>
    <w:p w14:paraId="6F8F2DC5" w14:textId="6FBD73A8" w:rsidR="0021251A" w:rsidRDefault="0021251A" w:rsidP="0021251A">
      <w:r w:rsidRPr="0021251A">
        <w:rPr>
          <w:b/>
          <w:bCs/>
        </w:rPr>
        <w:t>Introduction:</w:t>
      </w:r>
      <w:r>
        <w:t xml:space="preserve"> </w:t>
      </w:r>
      <w:r w:rsidRPr="0021251A">
        <w:t>This project showcases the integration of financial data analysis, visualization, and prompt engineering. Using Python, I imported and cleaned a multi</w:t>
      </w:r>
      <w:r w:rsidRPr="0021251A">
        <w:noBreakHyphen/>
        <w:t>year dataset of call money rates, USD/INR exchange rates, and gold prices. Through preprocessing and normalization, the data was transformed into clear, comparable time</w:t>
      </w:r>
      <w:r w:rsidRPr="0021251A">
        <w:noBreakHyphen/>
        <w:t>series plots that highlight key economic trends and relationships.</w:t>
      </w:r>
      <w:r>
        <w:t xml:space="preserve"> </w:t>
      </w:r>
      <w:r w:rsidRPr="0021251A">
        <w:t>Beyond technical analysis, I designed structured prompts to convert raw statistical summaries into professional, step</w:t>
      </w:r>
      <w:r w:rsidRPr="0021251A">
        <w:noBreakHyphen/>
        <w:t>by</w:t>
      </w:r>
      <w:r w:rsidRPr="0021251A">
        <w:noBreakHyphen/>
        <w:t>step insights. This demonstrates how artificial intelligence can enhance financial interpretation, bridging quantitative results with qualitative explanations.</w:t>
      </w:r>
      <w:r>
        <w:t xml:space="preserve"> </w:t>
      </w:r>
      <w:r w:rsidRPr="0021251A">
        <w:t>Overall, the project reflects strong skills in data handling, visualization, and AI</w:t>
      </w:r>
      <w:r w:rsidRPr="0021251A">
        <w:noBreakHyphen/>
        <w:t>driven communication, making it a high</w:t>
      </w:r>
      <w:r w:rsidRPr="0021251A">
        <w:noBreakHyphen/>
        <w:t>end submission that combines rigorous methodology with innovative application.</w:t>
      </w:r>
    </w:p>
    <w:p w14:paraId="6C9BFBC5" w14:textId="369F2AAC" w:rsidR="0021251A" w:rsidRPr="0021251A" w:rsidRDefault="0021251A" w:rsidP="0021251A">
      <w:r w:rsidRPr="0021251A">
        <w:rPr>
          <w:b/>
          <w:bCs/>
        </w:rPr>
        <w:t>Dataset Overview</w:t>
      </w:r>
      <w:r w:rsidRPr="0021251A">
        <w:t xml:space="preserve">: </w:t>
      </w:r>
      <w:r w:rsidRPr="0021251A">
        <w:t>The dataset contains monthly averages of three key financial indicators from 2019 to 2025:</w:t>
      </w:r>
    </w:p>
    <w:p w14:paraId="37169407" w14:textId="77777777" w:rsidR="0021251A" w:rsidRPr="0021251A" w:rsidRDefault="0021251A" w:rsidP="0021251A">
      <w:pPr>
        <w:numPr>
          <w:ilvl w:val="0"/>
          <w:numId w:val="1"/>
        </w:numPr>
      </w:pPr>
      <w:r w:rsidRPr="0021251A">
        <w:t>Call Money Rate – short</w:t>
      </w:r>
      <w:r w:rsidRPr="0021251A">
        <w:noBreakHyphen/>
        <w:t>term interest rate reflecting liquidity conditions.</w:t>
      </w:r>
    </w:p>
    <w:p w14:paraId="783993E7" w14:textId="77777777" w:rsidR="0021251A" w:rsidRPr="0021251A" w:rsidRDefault="0021251A" w:rsidP="0021251A">
      <w:pPr>
        <w:numPr>
          <w:ilvl w:val="0"/>
          <w:numId w:val="1"/>
        </w:numPr>
      </w:pPr>
      <w:r w:rsidRPr="0021251A">
        <w:t>USD/INR Exchange Rate – the value of the Indian Rupee against the US Dollar.</w:t>
      </w:r>
    </w:p>
    <w:p w14:paraId="53EBEA12" w14:textId="77777777" w:rsidR="0021251A" w:rsidRPr="0021251A" w:rsidRDefault="0021251A" w:rsidP="0021251A">
      <w:pPr>
        <w:numPr>
          <w:ilvl w:val="0"/>
          <w:numId w:val="1"/>
        </w:numPr>
      </w:pPr>
      <w:r w:rsidRPr="0021251A">
        <w:t>Gold Price (per 10 grams) – monthly average market price of gold.</w:t>
      </w:r>
    </w:p>
    <w:p w14:paraId="1C7F96C6" w14:textId="69D9CFF6" w:rsidR="0021251A" w:rsidRPr="0021251A" w:rsidRDefault="0021251A" w:rsidP="0021251A">
      <w:r w:rsidRPr="0021251A">
        <w:t>This dataset provides a foundation for analy</w:t>
      </w:r>
      <w:r w:rsidR="007D25D6">
        <w:t>s</w:t>
      </w:r>
      <w:r w:rsidRPr="0021251A">
        <w:t>ing macroeconomic trends, currency fluctuations, and commodity pricing. It was sourced, cleaned, and normalized to ensure comparability across variables.</w:t>
      </w:r>
    </w:p>
    <w:p w14:paraId="638CCA59" w14:textId="62DBE18A" w:rsidR="0021251A" w:rsidRDefault="0021251A" w:rsidP="009E4F04"/>
    <w:p w14:paraId="25BF4183" w14:textId="55250036" w:rsidR="00197720" w:rsidRDefault="00197720" w:rsidP="009E4F04">
      <w:pPr>
        <w:rPr>
          <w:b/>
          <w:bCs/>
        </w:rPr>
      </w:pPr>
      <w:r w:rsidRPr="00197720">
        <w:rPr>
          <w:b/>
          <w:bCs/>
        </w:rPr>
        <w:t>Dataset:</w:t>
      </w:r>
    </w:p>
    <w:tbl>
      <w:tblPr>
        <w:tblW w:w="8540" w:type="dxa"/>
        <w:tblLook w:val="04A0" w:firstRow="1" w:lastRow="0" w:firstColumn="1" w:lastColumn="0" w:noHBand="0" w:noVBand="1"/>
      </w:tblPr>
      <w:tblGrid>
        <w:gridCol w:w="960"/>
        <w:gridCol w:w="2140"/>
        <w:gridCol w:w="2560"/>
        <w:gridCol w:w="2880"/>
      </w:tblGrid>
      <w:tr w:rsidR="00197720" w:rsidRPr="00197720" w14:paraId="2D74F7EC" w14:textId="77777777" w:rsidTr="00197720">
        <w:trPr>
          <w:trHeight w:val="330"/>
        </w:trPr>
        <w:tc>
          <w:tcPr>
            <w:tcW w:w="960" w:type="dxa"/>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73328412" w14:textId="77777777" w:rsidR="00197720" w:rsidRPr="00197720" w:rsidRDefault="00197720" w:rsidP="00197720">
            <w:pPr>
              <w:spacing w:after="0" w:line="240" w:lineRule="auto"/>
              <w:jc w:val="center"/>
              <w:rPr>
                <w:rFonts w:ascii="Calibri" w:eastAsia="Times New Roman" w:hAnsi="Calibri" w:cs="Calibri"/>
                <w:b/>
                <w:bCs/>
                <w:kern w:val="0"/>
                <w:sz w:val="22"/>
                <w:szCs w:val="22"/>
                <w:lang w:eastAsia="en-IN"/>
                <w14:ligatures w14:val="none"/>
              </w:rPr>
            </w:pPr>
            <w:r w:rsidRPr="00197720">
              <w:rPr>
                <w:rFonts w:ascii="Calibri" w:eastAsia="Times New Roman" w:hAnsi="Calibri" w:cs="Calibri"/>
                <w:b/>
                <w:bCs/>
                <w:kern w:val="0"/>
                <w:sz w:val="22"/>
                <w:szCs w:val="22"/>
                <w:lang w:eastAsia="en-IN"/>
                <w14:ligatures w14:val="none"/>
              </w:rPr>
              <w:t>MONTH</w:t>
            </w:r>
          </w:p>
        </w:tc>
        <w:tc>
          <w:tcPr>
            <w:tcW w:w="2140" w:type="dxa"/>
            <w:tcBorders>
              <w:top w:val="double" w:sz="6" w:space="0" w:color="3F3F3F"/>
              <w:left w:val="nil"/>
              <w:bottom w:val="double" w:sz="6" w:space="0" w:color="3F3F3F"/>
              <w:right w:val="double" w:sz="6" w:space="0" w:color="3F3F3F"/>
            </w:tcBorders>
            <w:shd w:val="clear" w:color="000000" w:fill="A5A5A5"/>
            <w:noWrap/>
            <w:vAlign w:val="bottom"/>
            <w:hideMark/>
          </w:tcPr>
          <w:p w14:paraId="74019B33" w14:textId="77777777" w:rsidR="00197720" w:rsidRPr="00197720" w:rsidRDefault="00197720" w:rsidP="00197720">
            <w:pPr>
              <w:spacing w:after="0" w:line="240" w:lineRule="auto"/>
              <w:jc w:val="center"/>
              <w:rPr>
                <w:rFonts w:ascii="Calibri" w:eastAsia="Times New Roman" w:hAnsi="Calibri" w:cs="Calibri"/>
                <w:b/>
                <w:bCs/>
                <w:kern w:val="0"/>
                <w:sz w:val="22"/>
                <w:szCs w:val="22"/>
                <w:lang w:eastAsia="en-IN"/>
                <w14:ligatures w14:val="none"/>
              </w:rPr>
            </w:pPr>
            <w:r w:rsidRPr="00197720">
              <w:rPr>
                <w:rFonts w:ascii="Calibri" w:eastAsia="Times New Roman" w:hAnsi="Calibri" w:cs="Calibri"/>
                <w:b/>
                <w:bCs/>
                <w:kern w:val="0"/>
                <w:sz w:val="22"/>
                <w:szCs w:val="22"/>
                <w:lang w:eastAsia="en-IN"/>
                <w14:ligatures w14:val="none"/>
              </w:rPr>
              <w:t>AVERAGE CALL RATE</w:t>
            </w:r>
          </w:p>
        </w:tc>
        <w:tc>
          <w:tcPr>
            <w:tcW w:w="2560" w:type="dxa"/>
            <w:tcBorders>
              <w:top w:val="double" w:sz="6" w:space="0" w:color="3F3F3F"/>
              <w:left w:val="nil"/>
              <w:bottom w:val="double" w:sz="6" w:space="0" w:color="3F3F3F"/>
              <w:right w:val="double" w:sz="6" w:space="0" w:color="3F3F3F"/>
            </w:tcBorders>
            <w:shd w:val="clear" w:color="000000" w:fill="A5A5A5"/>
            <w:noWrap/>
            <w:vAlign w:val="bottom"/>
            <w:hideMark/>
          </w:tcPr>
          <w:p w14:paraId="7CABECAF" w14:textId="77777777" w:rsidR="00197720" w:rsidRPr="00197720" w:rsidRDefault="00197720" w:rsidP="00197720">
            <w:pPr>
              <w:spacing w:after="0" w:line="240" w:lineRule="auto"/>
              <w:jc w:val="center"/>
              <w:rPr>
                <w:rFonts w:ascii="Calibri" w:eastAsia="Times New Roman" w:hAnsi="Calibri" w:cs="Calibri"/>
                <w:b/>
                <w:bCs/>
                <w:kern w:val="0"/>
                <w:sz w:val="22"/>
                <w:szCs w:val="22"/>
                <w:lang w:eastAsia="en-IN"/>
                <w14:ligatures w14:val="none"/>
              </w:rPr>
            </w:pPr>
            <w:r w:rsidRPr="00197720">
              <w:rPr>
                <w:rFonts w:ascii="Calibri" w:eastAsia="Times New Roman" w:hAnsi="Calibri" w:cs="Calibri"/>
                <w:b/>
                <w:bCs/>
                <w:kern w:val="0"/>
                <w:sz w:val="22"/>
                <w:szCs w:val="22"/>
                <w:lang w:eastAsia="en-IN"/>
                <w14:ligatures w14:val="none"/>
              </w:rPr>
              <w:t>USD/INR EXCHANGE RATE</w:t>
            </w:r>
          </w:p>
        </w:tc>
        <w:tc>
          <w:tcPr>
            <w:tcW w:w="2880" w:type="dxa"/>
            <w:tcBorders>
              <w:top w:val="double" w:sz="6" w:space="0" w:color="3F3F3F"/>
              <w:left w:val="nil"/>
              <w:bottom w:val="double" w:sz="6" w:space="0" w:color="3F3F3F"/>
              <w:right w:val="double" w:sz="6" w:space="0" w:color="3F3F3F"/>
            </w:tcBorders>
            <w:shd w:val="clear" w:color="000000" w:fill="A5A5A5"/>
            <w:noWrap/>
            <w:vAlign w:val="bottom"/>
            <w:hideMark/>
          </w:tcPr>
          <w:p w14:paraId="6AA3EAD6" w14:textId="77777777" w:rsidR="00197720" w:rsidRPr="00197720" w:rsidRDefault="00197720" w:rsidP="00197720">
            <w:pPr>
              <w:spacing w:after="0" w:line="240" w:lineRule="auto"/>
              <w:jc w:val="center"/>
              <w:rPr>
                <w:rFonts w:ascii="Calibri" w:eastAsia="Times New Roman" w:hAnsi="Calibri" w:cs="Calibri"/>
                <w:b/>
                <w:bCs/>
                <w:kern w:val="0"/>
                <w:sz w:val="22"/>
                <w:szCs w:val="22"/>
                <w:lang w:eastAsia="en-IN"/>
                <w14:ligatures w14:val="none"/>
              </w:rPr>
            </w:pPr>
            <w:r w:rsidRPr="00197720">
              <w:rPr>
                <w:rFonts w:ascii="Calibri" w:eastAsia="Times New Roman" w:hAnsi="Calibri" w:cs="Calibri"/>
                <w:b/>
                <w:bCs/>
                <w:kern w:val="0"/>
                <w:sz w:val="22"/>
                <w:szCs w:val="22"/>
                <w:lang w:eastAsia="en-IN"/>
                <w14:ligatures w14:val="none"/>
              </w:rPr>
              <w:t xml:space="preserve">GOLD PRICING </w:t>
            </w:r>
            <w:proofErr w:type="gramStart"/>
            <w:r w:rsidRPr="00197720">
              <w:rPr>
                <w:rFonts w:ascii="Calibri" w:eastAsia="Times New Roman" w:hAnsi="Calibri" w:cs="Calibri"/>
                <w:b/>
                <w:bCs/>
                <w:kern w:val="0"/>
                <w:sz w:val="22"/>
                <w:szCs w:val="22"/>
                <w:lang w:eastAsia="en-IN"/>
                <w14:ligatures w14:val="none"/>
              </w:rPr>
              <w:t>( per</w:t>
            </w:r>
            <w:proofErr w:type="gramEnd"/>
            <w:r w:rsidRPr="00197720">
              <w:rPr>
                <w:rFonts w:ascii="Calibri" w:eastAsia="Times New Roman" w:hAnsi="Calibri" w:cs="Calibri"/>
                <w:b/>
                <w:bCs/>
                <w:kern w:val="0"/>
                <w:sz w:val="22"/>
                <w:szCs w:val="22"/>
                <w:lang w:eastAsia="en-IN"/>
                <w14:ligatures w14:val="none"/>
              </w:rPr>
              <w:t xml:space="preserve"> 10 grams)</w:t>
            </w:r>
          </w:p>
        </w:tc>
      </w:tr>
      <w:tr w:rsidR="00197720" w:rsidRPr="00197720" w14:paraId="16C4AECD" w14:textId="77777777" w:rsidTr="00197720">
        <w:trPr>
          <w:trHeight w:val="315"/>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7B57ECF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Jan-19</w:t>
            </w:r>
          </w:p>
        </w:tc>
        <w:tc>
          <w:tcPr>
            <w:tcW w:w="2140" w:type="dxa"/>
            <w:tcBorders>
              <w:top w:val="single" w:sz="4" w:space="0" w:color="auto"/>
              <w:left w:val="nil"/>
              <w:bottom w:val="single" w:sz="4" w:space="0" w:color="auto"/>
              <w:right w:val="single" w:sz="4" w:space="0" w:color="auto"/>
            </w:tcBorders>
            <w:noWrap/>
            <w:vAlign w:val="bottom"/>
            <w:hideMark/>
          </w:tcPr>
          <w:p w14:paraId="772A2CC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4.96</w:t>
            </w:r>
          </w:p>
        </w:tc>
        <w:tc>
          <w:tcPr>
            <w:tcW w:w="2560" w:type="dxa"/>
            <w:tcBorders>
              <w:top w:val="single" w:sz="4" w:space="0" w:color="auto"/>
              <w:left w:val="nil"/>
              <w:bottom w:val="single" w:sz="4" w:space="0" w:color="auto"/>
              <w:right w:val="single" w:sz="4" w:space="0" w:color="auto"/>
            </w:tcBorders>
            <w:noWrap/>
            <w:vAlign w:val="bottom"/>
            <w:hideMark/>
          </w:tcPr>
          <w:p w14:paraId="2804839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70.43</w:t>
            </w:r>
          </w:p>
        </w:tc>
        <w:tc>
          <w:tcPr>
            <w:tcW w:w="2880" w:type="dxa"/>
            <w:tcBorders>
              <w:top w:val="single" w:sz="4" w:space="0" w:color="auto"/>
              <w:left w:val="nil"/>
              <w:bottom w:val="single" w:sz="4" w:space="0" w:color="auto"/>
              <w:right w:val="single" w:sz="4" w:space="0" w:color="auto"/>
            </w:tcBorders>
            <w:noWrap/>
            <w:vAlign w:val="bottom"/>
            <w:hideMark/>
          </w:tcPr>
          <w:p w14:paraId="5038313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39983.83</w:t>
            </w:r>
          </w:p>
        </w:tc>
      </w:tr>
      <w:tr w:rsidR="00197720" w:rsidRPr="00197720" w14:paraId="7A6793DF"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12729B3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Feb-19</w:t>
            </w:r>
          </w:p>
        </w:tc>
        <w:tc>
          <w:tcPr>
            <w:tcW w:w="2140" w:type="dxa"/>
            <w:tcBorders>
              <w:top w:val="nil"/>
              <w:left w:val="nil"/>
              <w:bottom w:val="single" w:sz="4" w:space="0" w:color="auto"/>
              <w:right w:val="single" w:sz="4" w:space="0" w:color="auto"/>
            </w:tcBorders>
            <w:noWrap/>
            <w:vAlign w:val="bottom"/>
            <w:hideMark/>
          </w:tcPr>
          <w:p w14:paraId="51B9049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4.98</w:t>
            </w:r>
          </w:p>
        </w:tc>
        <w:tc>
          <w:tcPr>
            <w:tcW w:w="2560" w:type="dxa"/>
            <w:tcBorders>
              <w:top w:val="nil"/>
              <w:left w:val="nil"/>
              <w:bottom w:val="single" w:sz="4" w:space="0" w:color="auto"/>
              <w:right w:val="single" w:sz="4" w:space="0" w:color="auto"/>
            </w:tcBorders>
            <w:noWrap/>
            <w:vAlign w:val="bottom"/>
            <w:hideMark/>
          </w:tcPr>
          <w:p w14:paraId="41F1E18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71.15</w:t>
            </w:r>
          </w:p>
        </w:tc>
        <w:tc>
          <w:tcPr>
            <w:tcW w:w="2880" w:type="dxa"/>
            <w:tcBorders>
              <w:top w:val="nil"/>
              <w:left w:val="nil"/>
              <w:bottom w:val="single" w:sz="4" w:space="0" w:color="auto"/>
              <w:right w:val="single" w:sz="4" w:space="0" w:color="auto"/>
            </w:tcBorders>
            <w:noWrap/>
            <w:vAlign w:val="bottom"/>
            <w:hideMark/>
          </w:tcPr>
          <w:p w14:paraId="77650B1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41195.21</w:t>
            </w:r>
          </w:p>
        </w:tc>
      </w:tr>
      <w:tr w:rsidR="00197720" w:rsidRPr="00197720" w14:paraId="23DE5F01"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72A0D17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Mar-19</w:t>
            </w:r>
          </w:p>
        </w:tc>
        <w:tc>
          <w:tcPr>
            <w:tcW w:w="2140" w:type="dxa"/>
            <w:tcBorders>
              <w:top w:val="nil"/>
              <w:left w:val="nil"/>
              <w:bottom w:val="single" w:sz="4" w:space="0" w:color="auto"/>
              <w:right w:val="single" w:sz="4" w:space="0" w:color="auto"/>
            </w:tcBorders>
            <w:noWrap/>
            <w:vAlign w:val="bottom"/>
            <w:hideMark/>
          </w:tcPr>
          <w:p w14:paraId="1E909B0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4.94</w:t>
            </w:r>
          </w:p>
        </w:tc>
        <w:tc>
          <w:tcPr>
            <w:tcW w:w="2560" w:type="dxa"/>
            <w:tcBorders>
              <w:top w:val="nil"/>
              <w:left w:val="nil"/>
              <w:bottom w:val="single" w:sz="4" w:space="0" w:color="auto"/>
              <w:right w:val="single" w:sz="4" w:space="0" w:color="auto"/>
            </w:tcBorders>
            <w:noWrap/>
            <w:vAlign w:val="bottom"/>
            <w:hideMark/>
          </w:tcPr>
          <w:p w14:paraId="2C97F219"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69.77</w:t>
            </w:r>
          </w:p>
        </w:tc>
        <w:tc>
          <w:tcPr>
            <w:tcW w:w="2880" w:type="dxa"/>
            <w:tcBorders>
              <w:top w:val="nil"/>
              <w:left w:val="nil"/>
              <w:bottom w:val="single" w:sz="4" w:space="0" w:color="auto"/>
              <w:right w:val="single" w:sz="4" w:space="0" w:color="auto"/>
            </w:tcBorders>
            <w:noWrap/>
            <w:vAlign w:val="bottom"/>
            <w:hideMark/>
          </w:tcPr>
          <w:p w14:paraId="5C2F766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42285.33</w:t>
            </w:r>
          </w:p>
        </w:tc>
      </w:tr>
      <w:tr w:rsidR="00197720" w:rsidRPr="00197720" w14:paraId="10E93780"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24EF806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Apr-19</w:t>
            </w:r>
          </w:p>
        </w:tc>
        <w:tc>
          <w:tcPr>
            <w:tcW w:w="2140" w:type="dxa"/>
            <w:tcBorders>
              <w:top w:val="nil"/>
              <w:left w:val="nil"/>
              <w:bottom w:val="single" w:sz="4" w:space="0" w:color="auto"/>
              <w:right w:val="single" w:sz="4" w:space="0" w:color="auto"/>
            </w:tcBorders>
            <w:noWrap/>
            <w:vAlign w:val="bottom"/>
            <w:hideMark/>
          </w:tcPr>
          <w:p w14:paraId="131ED85A"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6.09</w:t>
            </w:r>
          </w:p>
        </w:tc>
        <w:tc>
          <w:tcPr>
            <w:tcW w:w="2560" w:type="dxa"/>
            <w:tcBorders>
              <w:top w:val="nil"/>
              <w:left w:val="nil"/>
              <w:bottom w:val="single" w:sz="4" w:space="0" w:color="auto"/>
              <w:right w:val="single" w:sz="4" w:space="0" w:color="auto"/>
            </w:tcBorders>
            <w:noWrap/>
            <w:vAlign w:val="bottom"/>
            <w:hideMark/>
          </w:tcPr>
          <w:p w14:paraId="215EA6C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69.31</w:t>
            </w:r>
          </w:p>
        </w:tc>
        <w:tc>
          <w:tcPr>
            <w:tcW w:w="2880" w:type="dxa"/>
            <w:tcBorders>
              <w:top w:val="nil"/>
              <w:left w:val="nil"/>
              <w:bottom w:val="single" w:sz="4" w:space="0" w:color="auto"/>
              <w:right w:val="single" w:sz="4" w:space="0" w:color="auto"/>
            </w:tcBorders>
            <w:noWrap/>
            <w:vAlign w:val="bottom"/>
            <w:hideMark/>
          </w:tcPr>
          <w:p w14:paraId="472FD41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31659.26</w:t>
            </w:r>
          </w:p>
        </w:tc>
      </w:tr>
      <w:tr w:rsidR="00197720" w:rsidRPr="00197720" w14:paraId="5C6FB77A"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5E02F09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May-19</w:t>
            </w:r>
          </w:p>
        </w:tc>
        <w:tc>
          <w:tcPr>
            <w:tcW w:w="2140" w:type="dxa"/>
            <w:tcBorders>
              <w:top w:val="nil"/>
              <w:left w:val="nil"/>
              <w:bottom w:val="single" w:sz="4" w:space="0" w:color="auto"/>
              <w:right w:val="single" w:sz="4" w:space="0" w:color="auto"/>
            </w:tcBorders>
            <w:noWrap/>
            <w:vAlign w:val="bottom"/>
            <w:hideMark/>
          </w:tcPr>
          <w:p w14:paraId="31D5529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5.94</w:t>
            </w:r>
          </w:p>
        </w:tc>
        <w:tc>
          <w:tcPr>
            <w:tcW w:w="2560" w:type="dxa"/>
            <w:tcBorders>
              <w:top w:val="nil"/>
              <w:left w:val="nil"/>
              <w:bottom w:val="single" w:sz="4" w:space="0" w:color="auto"/>
              <w:right w:val="single" w:sz="4" w:space="0" w:color="auto"/>
            </w:tcBorders>
            <w:noWrap/>
            <w:vAlign w:val="bottom"/>
            <w:hideMark/>
          </w:tcPr>
          <w:p w14:paraId="5FCEFE8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69.84</w:t>
            </w:r>
          </w:p>
        </w:tc>
        <w:tc>
          <w:tcPr>
            <w:tcW w:w="2880" w:type="dxa"/>
            <w:tcBorders>
              <w:top w:val="nil"/>
              <w:left w:val="nil"/>
              <w:bottom w:val="single" w:sz="4" w:space="0" w:color="auto"/>
              <w:right w:val="single" w:sz="4" w:space="0" w:color="auto"/>
            </w:tcBorders>
            <w:noWrap/>
            <w:vAlign w:val="bottom"/>
            <w:hideMark/>
          </w:tcPr>
          <w:p w14:paraId="2306F19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31737.55</w:t>
            </w:r>
          </w:p>
        </w:tc>
      </w:tr>
      <w:tr w:rsidR="00197720" w:rsidRPr="00197720" w14:paraId="5FE9EF4D"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44DE99F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Jun-19</w:t>
            </w:r>
          </w:p>
        </w:tc>
        <w:tc>
          <w:tcPr>
            <w:tcW w:w="2140" w:type="dxa"/>
            <w:tcBorders>
              <w:top w:val="nil"/>
              <w:left w:val="nil"/>
              <w:bottom w:val="single" w:sz="4" w:space="0" w:color="auto"/>
              <w:right w:val="single" w:sz="4" w:space="0" w:color="auto"/>
            </w:tcBorders>
            <w:noWrap/>
            <w:vAlign w:val="bottom"/>
            <w:hideMark/>
          </w:tcPr>
          <w:p w14:paraId="2AC46521"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5.77</w:t>
            </w:r>
          </w:p>
        </w:tc>
        <w:tc>
          <w:tcPr>
            <w:tcW w:w="2560" w:type="dxa"/>
            <w:tcBorders>
              <w:top w:val="nil"/>
              <w:left w:val="nil"/>
              <w:bottom w:val="single" w:sz="4" w:space="0" w:color="auto"/>
              <w:right w:val="single" w:sz="4" w:space="0" w:color="auto"/>
            </w:tcBorders>
            <w:noWrap/>
            <w:vAlign w:val="bottom"/>
            <w:hideMark/>
          </w:tcPr>
          <w:p w14:paraId="4B686DC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69.37</w:t>
            </w:r>
          </w:p>
        </w:tc>
        <w:tc>
          <w:tcPr>
            <w:tcW w:w="2880" w:type="dxa"/>
            <w:tcBorders>
              <w:top w:val="nil"/>
              <w:left w:val="nil"/>
              <w:bottom w:val="single" w:sz="4" w:space="0" w:color="auto"/>
              <w:right w:val="single" w:sz="4" w:space="0" w:color="auto"/>
            </w:tcBorders>
            <w:noWrap/>
            <w:vAlign w:val="bottom"/>
            <w:hideMark/>
          </w:tcPr>
          <w:p w14:paraId="0047DCB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33121.26</w:t>
            </w:r>
          </w:p>
        </w:tc>
      </w:tr>
      <w:tr w:rsidR="00197720" w:rsidRPr="00197720" w14:paraId="2FF8180E"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2C8E52F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Jul-19</w:t>
            </w:r>
          </w:p>
        </w:tc>
        <w:tc>
          <w:tcPr>
            <w:tcW w:w="2140" w:type="dxa"/>
            <w:tcBorders>
              <w:top w:val="nil"/>
              <w:left w:val="nil"/>
              <w:bottom w:val="single" w:sz="4" w:space="0" w:color="auto"/>
              <w:right w:val="single" w:sz="4" w:space="0" w:color="auto"/>
            </w:tcBorders>
            <w:noWrap/>
            <w:vAlign w:val="bottom"/>
            <w:hideMark/>
          </w:tcPr>
          <w:p w14:paraId="6B1278F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5.62</w:t>
            </w:r>
          </w:p>
        </w:tc>
        <w:tc>
          <w:tcPr>
            <w:tcW w:w="2560" w:type="dxa"/>
            <w:tcBorders>
              <w:top w:val="nil"/>
              <w:left w:val="nil"/>
              <w:bottom w:val="single" w:sz="4" w:space="0" w:color="auto"/>
              <w:right w:val="single" w:sz="4" w:space="0" w:color="auto"/>
            </w:tcBorders>
            <w:noWrap/>
            <w:vAlign w:val="bottom"/>
            <w:hideMark/>
          </w:tcPr>
          <w:p w14:paraId="3EB8943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68.71</w:t>
            </w:r>
          </w:p>
        </w:tc>
        <w:tc>
          <w:tcPr>
            <w:tcW w:w="2880" w:type="dxa"/>
            <w:tcBorders>
              <w:top w:val="nil"/>
              <w:left w:val="nil"/>
              <w:bottom w:val="single" w:sz="4" w:space="0" w:color="auto"/>
              <w:right w:val="single" w:sz="4" w:space="0" w:color="auto"/>
            </w:tcBorders>
            <w:noWrap/>
            <w:vAlign w:val="bottom"/>
            <w:hideMark/>
          </w:tcPr>
          <w:p w14:paraId="4A1C04F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34522.26</w:t>
            </w:r>
          </w:p>
        </w:tc>
      </w:tr>
      <w:tr w:rsidR="00197720" w:rsidRPr="00197720" w14:paraId="12A00455"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5BBFA92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Aug-19</w:t>
            </w:r>
          </w:p>
        </w:tc>
        <w:tc>
          <w:tcPr>
            <w:tcW w:w="2140" w:type="dxa"/>
            <w:tcBorders>
              <w:top w:val="nil"/>
              <w:left w:val="nil"/>
              <w:bottom w:val="single" w:sz="4" w:space="0" w:color="auto"/>
              <w:right w:val="single" w:sz="4" w:space="0" w:color="auto"/>
            </w:tcBorders>
            <w:noWrap/>
            <w:vAlign w:val="bottom"/>
            <w:hideMark/>
          </w:tcPr>
          <w:p w14:paraId="62C81AD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5.38</w:t>
            </w:r>
          </w:p>
        </w:tc>
        <w:tc>
          <w:tcPr>
            <w:tcW w:w="2560" w:type="dxa"/>
            <w:tcBorders>
              <w:top w:val="nil"/>
              <w:left w:val="nil"/>
              <w:bottom w:val="single" w:sz="4" w:space="0" w:color="auto"/>
              <w:right w:val="single" w:sz="4" w:space="0" w:color="auto"/>
            </w:tcBorders>
            <w:noWrap/>
            <w:vAlign w:val="bottom"/>
            <w:hideMark/>
          </w:tcPr>
          <w:p w14:paraId="31BBCC9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70.62</w:t>
            </w:r>
          </w:p>
        </w:tc>
        <w:tc>
          <w:tcPr>
            <w:tcW w:w="2880" w:type="dxa"/>
            <w:tcBorders>
              <w:top w:val="nil"/>
              <w:left w:val="nil"/>
              <w:bottom w:val="single" w:sz="4" w:space="0" w:color="auto"/>
              <w:right w:val="single" w:sz="4" w:space="0" w:color="auto"/>
            </w:tcBorders>
            <w:noWrap/>
            <w:vAlign w:val="bottom"/>
            <w:hideMark/>
          </w:tcPr>
          <w:p w14:paraId="0CA4355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37356.15</w:t>
            </w:r>
          </w:p>
        </w:tc>
      </w:tr>
      <w:tr w:rsidR="00197720" w:rsidRPr="00197720" w14:paraId="3A8556FD"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1FD2F8AA"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Sep-19</w:t>
            </w:r>
          </w:p>
        </w:tc>
        <w:tc>
          <w:tcPr>
            <w:tcW w:w="2140" w:type="dxa"/>
            <w:tcBorders>
              <w:top w:val="nil"/>
              <w:left w:val="nil"/>
              <w:bottom w:val="single" w:sz="4" w:space="0" w:color="auto"/>
              <w:right w:val="single" w:sz="4" w:space="0" w:color="auto"/>
            </w:tcBorders>
            <w:noWrap/>
            <w:vAlign w:val="bottom"/>
            <w:hideMark/>
          </w:tcPr>
          <w:p w14:paraId="7B9A45A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5.34</w:t>
            </w:r>
          </w:p>
        </w:tc>
        <w:tc>
          <w:tcPr>
            <w:tcW w:w="2560" w:type="dxa"/>
            <w:tcBorders>
              <w:top w:val="nil"/>
              <w:left w:val="nil"/>
              <w:bottom w:val="single" w:sz="4" w:space="0" w:color="auto"/>
              <w:right w:val="single" w:sz="4" w:space="0" w:color="auto"/>
            </w:tcBorders>
            <w:noWrap/>
            <w:vAlign w:val="bottom"/>
            <w:hideMark/>
          </w:tcPr>
          <w:p w14:paraId="68701FB1"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71.43</w:t>
            </w:r>
          </w:p>
        </w:tc>
        <w:tc>
          <w:tcPr>
            <w:tcW w:w="2880" w:type="dxa"/>
            <w:tcBorders>
              <w:top w:val="nil"/>
              <w:left w:val="nil"/>
              <w:bottom w:val="single" w:sz="4" w:space="0" w:color="auto"/>
              <w:right w:val="single" w:sz="4" w:space="0" w:color="auto"/>
            </w:tcBorders>
            <w:noWrap/>
            <w:vAlign w:val="bottom"/>
            <w:hideMark/>
          </w:tcPr>
          <w:p w14:paraId="307CB05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37926.74</w:t>
            </w:r>
          </w:p>
        </w:tc>
      </w:tr>
      <w:tr w:rsidR="00197720" w:rsidRPr="00197720" w14:paraId="3C8451F2"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286704E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Oct-19</w:t>
            </w:r>
          </w:p>
        </w:tc>
        <w:tc>
          <w:tcPr>
            <w:tcW w:w="2140" w:type="dxa"/>
            <w:tcBorders>
              <w:top w:val="nil"/>
              <w:left w:val="nil"/>
              <w:bottom w:val="single" w:sz="4" w:space="0" w:color="auto"/>
              <w:right w:val="single" w:sz="4" w:space="0" w:color="auto"/>
            </w:tcBorders>
            <w:noWrap/>
            <w:vAlign w:val="bottom"/>
            <w:hideMark/>
          </w:tcPr>
          <w:p w14:paraId="1333AEF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5.09</w:t>
            </w:r>
          </w:p>
        </w:tc>
        <w:tc>
          <w:tcPr>
            <w:tcW w:w="2560" w:type="dxa"/>
            <w:tcBorders>
              <w:top w:val="nil"/>
              <w:left w:val="nil"/>
              <w:bottom w:val="single" w:sz="4" w:space="0" w:color="auto"/>
              <w:right w:val="single" w:sz="4" w:space="0" w:color="auto"/>
            </w:tcBorders>
            <w:noWrap/>
            <w:vAlign w:val="bottom"/>
            <w:hideMark/>
          </w:tcPr>
          <w:p w14:paraId="40CD0C0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71.11</w:t>
            </w:r>
          </w:p>
        </w:tc>
        <w:tc>
          <w:tcPr>
            <w:tcW w:w="2880" w:type="dxa"/>
            <w:tcBorders>
              <w:top w:val="nil"/>
              <w:left w:val="nil"/>
              <w:bottom w:val="single" w:sz="4" w:space="0" w:color="auto"/>
              <w:right w:val="single" w:sz="4" w:space="0" w:color="auto"/>
            </w:tcBorders>
            <w:noWrap/>
            <w:vAlign w:val="bottom"/>
            <w:hideMark/>
          </w:tcPr>
          <w:p w14:paraId="15536CD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38213.55</w:t>
            </w:r>
          </w:p>
        </w:tc>
      </w:tr>
      <w:tr w:rsidR="00197720" w:rsidRPr="00197720" w14:paraId="16C3BB65"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3B488DD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Nov-19</w:t>
            </w:r>
          </w:p>
        </w:tc>
        <w:tc>
          <w:tcPr>
            <w:tcW w:w="2140" w:type="dxa"/>
            <w:tcBorders>
              <w:top w:val="nil"/>
              <w:left w:val="nil"/>
              <w:bottom w:val="single" w:sz="4" w:space="0" w:color="auto"/>
              <w:right w:val="single" w:sz="4" w:space="0" w:color="auto"/>
            </w:tcBorders>
            <w:noWrap/>
            <w:vAlign w:val="bottom"/>
            <w:hideMark/>
          </w:tcPr>
          <w:p w14:paraId="6975BA7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5.04</w:t>
            </w:r>
          </w:p>
        </w:tc>
        <w:tc>
          <w:tcPr>
            <w:tcW w:w="2560" w:type="dxa"/>
            <w:tcBorders>
              <w:top w:val="nil"/>
              <w:left w:val="nil"/>
              <w:bottom w:val="single" w:sz="4" w:space="0" w:color="auto"/>
              <w:right w:val="single" w:sz="4" w:space="0" w:color="auto"/>
            </w:tcBorders>
            <w:noWrap/>
            <w:vAlign w:val="bottom"/>
            <w:hideMark/>
          </w:tcPr>
          <w:p w14:paraId="647FF0E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71.36</w:t>
            </w:r>
          </w:p>
        </w:tc>
        <w:tc>
          <w:tcPr>
            <w:tcW w:w="2880" w:type="dxa"/>
            <w:tcBorders>
              <w:top w:val="nil"/>
              <w:left w:val="nil"/>
              <w:bottom w:val="single" w:sz="4" w:space="0" w:color="auto"/>
              <w:right w:val="single" w:sz="4" w:space="0" w:color="auto"/>
            </w:tcBorders>
            <w:noWrap/>
            <w:vAlign w:val="bottom"/>
            <w:hideMark/>
          </w:tcPr>
          <w:p w14:paraId="1B4A91B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38122.2</w:t>
            </w:r>
          </w:p>
        </w:tc>
      </w:tr>
      <w:tr w:rsidR="00197720" w:rsidRPr="00197720" w14:paraId="4DBB200F"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6DF8DCD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Dec-19</w:t>
            </w:r>
          </w:p>
        </w:tc>
        <w:tc>
          <w:tcPr>
            <w:tcW w:w="2140" w:type="dxa"/>
            <w:tcBorders>
              <w:top w:val="nil"/>
              <w:left w:val="nil"/>
              <w:bottom w:val="single" w:sz="4" w:space="0" w:color="auto"/>
              <w:right w:val="single" w:sz="4" w:space="0" w:color="auto"/>
            </w:tcBorders>
            <w:noWrap/>
            <w:vAlign w:val="bottom"/>
            <w:hideMark/>
          </w:tcPr>
          <w:p w14:paraId="7F3D2B6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4.94</w:t>
            </w:r>
          </w:p>
        </w:tc>
        <w:tc>
          <w:tcPr>
            <w:tcW w:w="2560" w:type="dxa"/>
            <w:tcBorders>
              <w:top w:val="nil"/>
              <w:left w:val="nil"/>
              <w:bottom w:val="single" w:sz="4" w:space="0" w:color="auto"/>
              <w:right w:val="single" w:sz="4" w:space="0" w:color="auto"/>
            </w:tcBorders>
            <w:noWrap/>
            <w:vAlign w:val="bottom"/>
            <w:hideMark/>
          </w:tcPr>
          <w:p w14:paraId="68B7D03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71.25</w:t>
            </w:r>
          </w:p>
        </w:tc>
        <w:tc>
          <w:tcPr>
            <w:tcW w:w="2880" w:type="dxa"/>
            <w:tcBorders>
              <w:top w:val="nil"/>
              <w:left w:val="nil"/>
              <w:bottom w:val="single" w:sz="4" w:space="0" w:color="auto"/>
              <w:right w:val="single" w:sz="4" w:space="0" w:color="auto"/>
            </w:tcBorders>
            <w:noWrap/>
            <w:vAlign w:val="bottom"/>
            <w:hideMark/>
          </w:tcPr>
          <w:p w14:paraId="6EBC6D5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38091.57</w:t>
            </w:r>
          </w:p>
        </w:tc>
      </w:tr>
      <w:tr w:rsidR="00197720" w:rsidRPr="00197720" w14:paraId="638751A3"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1EC9B2B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lastRenderedPageBreak/>
              <w:t>Jan-20</w:t>
            </w:r>
          </w:p>
        </w:tc>
        <w:tc>
          <w:tcPr>
            <w:tcW w:w="2140" w:type="dxa"/>
            <w:tcBorders>
              <w:top w:val="nil"/>
              <w:left w:val="nil"/>
              <w:bottom w:val="single" w:sz="4" w:space="0" w:color="auto"/>
              <w:right w:val="single" w:sz="4" w:space="0" w:color="auto"/>
            </w:tcBorders>
            <w:noWrap/>
            <w:vAlign w:val="bottom"/>
            <w:hideMark/>
          </w:tcPr>
          <w:p w14:paraId="3AD928F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3.19</w:t>
            </w:r>
          </w:p>
        </w:tc>
        <w:tc>
          <w:tcPr>
            <w:tcW w:w="2560" w:type="dxa"/>
            <w:tcBorders>
              <w:top w:val="nil"/>
              <w:left w:val="nil"/>
              <w:bottom w:val="single" w:sz="4" w:space="0" w:color="auto"/>
              <w:right w:val="single" w:sz="4" w:space="0" w:color="auto"/>
            </w:tcBorders>
            <w:noWrap/>
            <w:vAlign w:val="bottom"/>
            <w:hideMark/>
          </w:tcPr>
          <w:p w14:paraId="38044399"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71.45</w:t>
            </w:r>
          </w:p>
        </w:tc>
        <w:tc>
          <w:tcPr>
            <w:tcW w:w="2880" w:type="dxa"/>
            <w:tcBorders>
              <w:top w:val="nil"/>
              <w:left w:val="nil"/>
              <w:bottom w:val="single" w:sz="4" w:space="0" w:color="auto"/>
              <w:right w:val="single" w:sz="4" w:space="0" w:color="auto"/>
            </w:tcBorders>
            <w:noWrap/>
            <w:vAlign w:val="bottom"/>
            <w:hideMark/>
          </w:tcPr>
          <w:p w14:paraId="16A2183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49612</w:t>
            </w:r>
          </w:p>
        </w:tc>
      </w:tr>
      <w:tr w:rsidR="00197720" w:rsidRPr="00197720" w14:paraId="10C1825D"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5953D6B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Feb-20</w:t>
            </w:r>
          </w:p>
        </w:tc>
        <w:tc>
          <w:tcPr>
            <w:tcW w:w="2140" w:type="dxa"/>
            <w:tcBorders>
              <w:top w:val="nil"/>
              <w:left w:val="nil"/>
              <w:bottom w:val="single" w:sz="4" w:space="0" w:color="auto"/>
              <w:right w:val="single" w:sz="4" w:space="0" w:color="auto"/>
            </w:tcBorders>
            <w:noWrap/>
            <w:vAlign w:val="bottom"/>
            <w:hideMark/>
          </w:tcPr>
          <w:p w14:paraId="006232E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3.23</w:t>
            </w:r>
          </w:p>
        </w:tc>
        <w:tc>
          <w:tcPr>
            <w:tcW w:w="2560" w:type="dxa"/>
            <w:tcBorders>
              <w:top w:val="nil"/>
              <w:left w:val="nil"/>
              <w:bottom w:val="single" w:sz="4" w:space="0" w:color="auto"/>
              <w:right w:val="single" w:sz="4" w:space="0" w:color="auto"/>
            </w:tcBorders>
            <w:noWrap/>
            <w:vAlign w:val="bottom"/>
            <w:hideMark/>
          </w:tcPr>
          <w:p w14:paraId="5246C53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71.66</w:t>
            </w:r>
          </w:p>
        </w:tc>
        <w:tc>
          <w:tcPr>
            <w:tcW w:w="2880" w:type="dxa"/>
            <w:tcBorders>
              <w:top w:val="nil"/>
              <w:left w:val="nil"/>
              <w:bottom w:val="single" w:sz="4" w:space="0" w:color="auto"/>
              <w:right w:val="single" w:sz="4" w:space="0" w:color="auto"/>
            </w:tcBorders>
            <w:noWrap/>
            <w:vAlign w:val="bottom"/>
            <w:hideMark/>
          </w:tcPr>
          <w:p w14:paraId="0009BDC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47107</w:t>
            </w:r>
          </w:p>
        </w:tc>
      </w:tr>
      <w:tr w:rsidR="00197720" w:rsidRPr="00197720" w14:paraId="68BB0C25"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6AB2D6D1"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Mar-20</w:t>
            </w:r>
          </w:p>
        </w:tc>
        <w:tc>
          <w:tcPr>
            <w:tcW w:w="2140" w:type="dxa"/>
            <w:tcBorders>
              <w:top w:val="nil"/>
              <w:left w:val="nil"/>
              <w:bottom w:val="single" w:sz="4" w:space="0" w:color="auto"/>
              <w:right w:val="single" w:sz="4" w:space="0" w:color="auto"/>
            </w:tcBorders>
            <w:noWrap/>
            <w:vAlign w:val="bottom"/>
            <w:hideMark/>
          </w:tcPr>
          <w:p w14:paraId="69E7FDCA"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3.23</w:t>
            </w:r>
          </w:p>
        </w:tc>
        <w:tc>
          <w:tcPr>
            <w:tcW w:w="2560" w:type="dxa"/>
            <w:tcBorders>
              <w:top w:val="nil"/>
              <w:left w:val="nil"/>
              <w:bottom w:val="single" w:sz="4" w:space="0" w:color="auto"/>
              <w:right w:val="single" w:sz="4" w:space="0" w:color="auto"/>
            </w:tcBorders>
            <w:noWrap/>
            <w:vAlign w:val="bottom"/>
            <w:hideMark/>
          </w:tcPr>
          <w:p w14:paraId="04000B4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74.19</w:t>
            </w:r>
          </w:p>
        </w:tc>
        <w:tc>
          <w:tcPr>
            <w:tcW w:w="2880" w:type="dxa"/>
            <w:tcBorders>
              <w:top w:val="nil"/>
              <w:left w:val="nil"/>
              <w:bottom w:val="single" w:sz="4" w:space="0" w:color="auto"/>
              <w:right w:val="single" w:sz="4" w:space="0" w:color="auto"/>
            </w:tcBorders>
            <w:noWrap/>
            <w:vAlign w:val="bottom"/>
            <w:hideMark/>
          </w:tcPr>
          <w:p w14:paraId="10BE1F1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44648</w:t>
            </w:r>
          </w:p>
        </w:tc>
      </w:tr>
      <w:tr w:rsidR="00197720" w:rsidRPr="00197720" w14:paraId="738002CC"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6ACDC50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Apr-20</w:t>
            </w:r>
          </w:p>
        </w:tc>
        <w:tc>
          <w:tcPr>
            <w:tcW w:w="2140" w:type="dxa"/>
            <w:tcBorders>
              <w:top w:val="nil"/>
              <w:left w:val="nil"/>
              <w:bottom w:val="single" w:sz="4" w:space="0" w:color="auto"/>
              <w:right w:val="single" w:sz="4" w:space="0" w:color="auto"/>
            </w:tcBorders>
            <w:noWrap/>
            <w:vAlign w:val="bottom"/>
            <w:hideMark/>
          </w:tcPr>
          <w:p w14:paraId="730C725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4.16</w:t>
            </w:r>
          </w:p>
        </w:tc>
        <w:tc>
          <w:tcPr>
            <w:tcW w:w="2560" w:type="dxa"/>
            <w:tcBorders>
              <w:top w:val="nil"/>
              <w:left w:val="nil"/>
              <w:bottom w:val="single" w:sz="4" w:space="0" w:color="auto"/>
              <w:right w:val="single" w:sz="4" w:space="0" w:color="auto"/>
            </w:tcBorders>
            <w:noWrap/>
            <w:vAlign w:val="bottom"/>
            <w:hideMark/>
          </w:tcPr>
          <w:p w14:paraId="3F8C24F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75.96</w:t>
            </w:r>
          </w:p>
        </w:tc>
        <w:tc>
          <w:tcPr>
            <w:tcW w:w="2880" w:type="dxa"/>
            <w:tcBorders>
              <w:top w:val="nil"/>
              <w:left w:val="nil"/>
              <w:bottom w:val="single" w:sz="4" w:space="0" w:color="auto"/>
              <w:right w:val="single" w:sz="4" w:space="0" w:color="auto"/>
            </w:tcBorders>
            <w:noWrap/>
            <w:vAlign w:val="bottom"/>
            <w:hideMark/>
          </w:tcPr>
          <w:p w14:paraId="7E71EC37"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45504.44</w:t>
            </w:r>
          </w:p>
        </w:tc>
      </w:tr>
      <w:tr w:rsidR="00197720" w:rsidRPr="00197720" w14:paraId="580123B2"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10F84007"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May-20</w:t>
            </w:r>
          </w:p>
        </w:tc>
        <w:tc>
          <w:tcPr>
            <w:tcW w:w="2140" w:type="dxa"/>
            <w:tcBorders>
              <w:top w:val="nil"/>
              <w:left w:val="nil"/>
              <w:bottom w:val="single" w:sz="4" w:space="0" w:color="auto"/>
              <w:right w:val="single" w:sz="4" w:space="0" w:color="auto"/>
            </w:tcBorders>
            <w:noWrap/>
            <w:vAlign w:val="bottom"/>
            <w:hideMark/>
          </w:tcPr>
          <w:p w14:paraId="1EBD000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3.83</w:t>
            </w:r>
          </w:p>
        </w:tc>
        <w:tc>
          <w:tcPr>
            <w:tcW w:w="2560" w:type="dxa"/>
            <w:tcBorders>
              <w:top w:val="nil"/>
              <w:left w:val="nil"/>
              <w:bottom w:val="single" w:sz="4" w:space="0" w:color="auto"/>
              <w:right w:val="single" w:sz="4" w:space="0" w:color="auto"/>
            </w:tcBorders>
            <w:noWrap/>
            <w:vAlign w:val="bottom"/>
            <w:hideMark/>
          </w:tcPr>
          <w:p w14:paraId="53B6917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75.66</w:t>
            </w:r>
          </w:p>
        </w:tc>
        <w:tc>
          <w:tcPr>
            <w:tcW w:w="2880" w:type="dxa"/>
            <w:tcBorders>
              <w:top w:val="nil"/>
              <w:left w:val="nil"/>
              <w:bottom w:val="single" w:sz="4" w:space="0" w:color="auto"/>
              <w:right w:val="single" w:sz="4" w:space="0" w:color="auto"/>
            </w:tcBorders>
            <w:noWrap/>
            <w:vAlign w:val="bottom"/>
            <w:hideMark/>
          </w:tcPr>
          <w:p w14:paraId="1DF841C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46343.28</w:t>
            </w:r>
          </w:p>
        </w:tc>
      </w:tr>
      <w:tr w:rsidR="00197720" w:rsidRPr="00197720" w14:paraId="57A8FF91"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3EC355C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Jun-20</w:t>
            </w:r>
          </w:p>
        </w:tc>
        <w:tc>
          <w:tcPr>
            <w:tcW w:w="2140" w:type="dxa"/>
            <w:tcBorders>
              <w:top w:val="nil"/>
              <w:left w:val="nil"/>
              <w:bottom w:val="single" w:sz="4" w:space="0" w:color="auto"/>
              <w:right w:val="single" w:sz="4" w:space="0" w:color="auto"/>
            </w:tcBorders>
            <w:noWrap/>
            <w:vAlign w:val="bottom"/>
            <w:hideMark/>
          </w:tcPr>
          <w:p w14:paraId="66BEA5A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3.57</w:t>
            </w:r>
          </w:p>
        </w:tc>
        <w:tc>
          <w:tcPr>
            <w:tcW w:w="2560" w:type="dxa"/>
            <w:tcBorders>
              <w:top w:val="nil"/>
              <w:left w:val="nil"/>
              <w:bottom w:val="single" w:sz="4" w:space="0" w:color="auto"/>
              <w:right w:val="single" w:sz="4" w:space="0" w:color="auto"/>
            </w:tcBorders>
            <w:noWrap/>
            <w:vAlign w:val="bottom"/>
            <w:hideMark/>
          </w:tcPr>
          <w:p w14:paraId="3AE518B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75.77</w:t>
            </w:r>
          </w:p>
        </w:tc>
        <w:tc>
          <w:tcPr>
            <w:tcW w:w="2880" w:type="dxa"/>
            <w:tcBorders>
              <w:top w:val="nil"/>
              <w:left w:val="nil"/>
              <w:bottom w:val="single" w:sz="4" w:space="0" w:color="auto"/>
              <w:right w:val="single" w:sz="4" w:space="0" w:color="auto"/>
            </w:tcBorders>
            <w:noWrap/>
            <w:vAlign w:val="bottom"/>
            <w:hideMark/>
          </w:tcPr>
          <w:p w14:paraId="01F2B8D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47314.73</w:t>
            </w:r>
          </w:p>
        </w:tc>
      </w:tr>
      <w:tr w:rsidR="00197720" w:rsidRPr="00197720" w14:paraId="14F8CCD2"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09614F2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Jul-20</w:t>
            </w:r>
          </w:p>
        </w:tc>
        <w:tc>
          <w:tcPr>
            <w:tcW w:w="2140" w:type="dxa"/>
            <w:tcBorders>
              <w:top w:val="nil"/>
              <w:left w:val="nil"/>
              <w:bottom w:val="single" w:sz="4" w:space="0" w:color="auto"/>
              <w:right w:val="single" w:sz="4" w:space="0" w:color="auto"/>
            </w:tcBorders>
            <w:noWrap/>
            <w:vAlign w:val="bottom"/>
            <w:hideMark/>
          </w:tcPr>
          <w:p w14:paraId="752522E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3.47</w:t>
            </w:r>
          </w:p>
        </w:tc>
        <w:tc>
          <w:tcPr>
            <w:tcW w:w="2560" w:type="dxa"/>
            <w:tcBorders>
              <w:top w:val="nil"/>
              <w:left w:val="nil"/>
              <w:bottom w:val="single" w:sz="4" w:space="0" w:color="auto"/>
              <w:right w:val="single" w:sz="4" w:space="0" w:color="auto"/>
            </w:tcBorders>
            <w:noWrap/>
            <w:vAlign w:val="bottom"/>
            <w:hideMark/>
          </w:tcPr>
          <w:p w14:paraId="2CB85B5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75.13</w:t>
            </w:r>
          </w:p>
        </w:tc>
        <w:tc>
          <w:tcPr>
            <w:tcW w:w="2880" w:type="dxa"/>
            <w:tcBorders>
              <w:top w:val="nil"/>
              <w:left w:val="nil"/>
              <w:bottom w:val="single" w:sz="4" w:space="0" w:color="auto"/>
              <w:right w:val="single" w:sz="4" w:space="0" w:color="auto"/>
            </w:tcBorders>
            <w:noWrap/>
            <w:vAlign w:val="bottom"/>
            <w:hideMark/>
          </w:tcPr>
          <w:p w14:paraId="37961D8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49878.43</w:t>
            </w:r>
          </w:p>
        </w:tc>
      </w:tr>
      <w:tr w:rsidR="00197720" w:rsidRPr="00197720" w14:paraId="3729BDF9"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27D64DE9"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Aug-20</w:t>
            </w:r>
          </w:p>
        </w:tc>
        <w:tc>
          <w:tcPr>
            <w:tcW w:w="2140" w:type="dxa"/>
            <w:tcBorders>
              <w:top w:val="nil"/>
              <w:left w:val="nil"/>
              <w:bottom w:val="single" w:sz="4" w:space="0" w:color="auto"/>
              <w:right w:val="single" w:sz="4" w:space="0" w:color="auto"/>
            </w:tcBorders>
            <w:noWrap/>
            <w:vAlign w:val="bottom"/>
            <w:hideMark/>
          </w:tcPr>
          <w:p w14:paraId="6377B14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3.43</w:t>
            </w:r>
          </w:p>
        </w:tc>
        <w:tc>
          <w:tcPr>
            <w:tcW w:w="2560" w:type="dxa"/>
            <w:tcBorders>
              <w:top w:val="nil"/>
              <w:left w:val="nil"/>
              <w:bottom w:val="single" w:sz="4" w:space="0" w:color="auto"/>
              <w:right w:val="single" w:sz="4" w:space="0" w:color="auto"/>
            </w:tcBorders>
            <w:noWrap/>
            <w:vAlign w:val="bottom"/>
            <w:hideMark/>
          </w:tcPr>
          <w:p w14:paraId="01D884C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74.22</w:t>
            </w:r>
          </w:p>
        </w:tc>
        <w:tc>
          <w:tcPr>
            <w:tcW w:w="2880" w:type="dxa"/>
            <w:tcBorders>
              <w:top w:val="nil"/>
              <w:left w:val="nil"/>
              <w:bottom w:val="single" w:sz="4" w:space="0" w:color="auto"/>
              <w:right w:val="single" w:sz="4" w:space="0" w:color="auto"/>
            </w:tcBorders>
            <w:noWrap/>
            <w:vAlign w:val="bottom"/>
            <w:hideMark/>
          </w:tcPr>
          <w:p w14:paraId="6A6B730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52917.19</w:t>
            </w:r>
          </w:p>
        </w:tc>
      </w:tr>
      <w:tr w:rsidR="00197720" w:rsidRPr="00197720" w14:paraId="581184A5"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5769DACA"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Sep-20</w:t>
            </w:r>
          </w:p>
        </w:tc>
        <w:tc>
          <w:tcPr>
            <w:tcW w:w="2140" w:type="dxa"/>
            <w:tcBorders>
              <w:top w:val="nil"/>
              <w:left w:val="nil"/>
              <w:bottom w:val="single" w:sz="4" w:space="0" w:color="auto"/>
              <w:right w:val="single" w:sz="4" w:space="0" w:color="auto"/>
            </w:tcBorders>
            <w:noWrap/>
            <w:vAlign w:val="bottom"/>
            <w:hideMark/>
          </w:tcPr>
          <w:p w14:paraId="12FB4F5A"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3.41</w:t>
            </w:r>
          </w:p>
        </w:tc>
        <w:tc>
          <w:tcPr>
            <w:tcW w:w="2560" w:type="dxa"/>
            <w:tcBorders>
              <w:top w:val="nil"/>
              <w:left w:val="nil"/>
              <w:bottom w:val="single" w:sz="4" w:space="0" w:color="auto"/>
              <w:right w:val="single" w:sz="4" w:space="0" w:color="auto"/>
            </w:tcBorders>
            <w:noWrap/>
            <w:vAlign w:val="bottom"/>
            <w:hideMark/>
          </w:tcPr>
          <w:p w14:paraId="4E1FEC9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73.37</w:t>
            </w:r>
          </w:p>
        </w:tc>
        <w:tc>
          <w:tcPr>
            <w:tcW w:w="2880" w:type="dxa"/>
            <w:tcBorders>
              <w:top w:val="nil"/>
              <w:left w:val="nil"/>
              <w:bottom w:val="single" w:sz="4" w:space="0" w:color="auto"/>
              <w:right w:val="single" w:sz="4" w:space="0" w:color="auto"/>
            </w:tcBorders>
            <w:noWrap/>
            <w:vAlign w:val="bottom"/>
            <w:hideMark/>
          </w:tcPr>
          <w:p w14:paraId="39C5105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50783.64</w:t>
            </w:r>
          </w:p>
        </w:tc>
      </w:tr>
      <w:tr w:rsidR="00197720" w:rsidRPr="00197720" w14:paraId="2D5F8054"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331A850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Oct-20</w:t>
            </w:r>
          </w:p>
        </w:tc>
        <w:tc>
          <w:tcPr>
            <w:tcW w:w="2140" w:type="dxa"/>
            <w:tcBorders>
              <w:top w:val="nil"/>
              <w:left w:val="nil"/>
              <w:bottom w:val="single" w:sz="4" w:space="0" w:color="auto"/>
              <w:right w:val="single" w:sz="4" w:space="0" w:color="auto"/>
            </w:tcBorders>
            <w:noWrap/>
            <w:vAlign w:val="bottom"/>
            <w:hideMark/>
          </w:tcPr>
          <w:p w14:paraId="1B6D7A1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3.34</w:t>
            </w:r>
          </w:p>
        </w:tc>
        <w:tc>
          <w:tcPr>
            <w:tcW w:w="2560" w:type="dxa"/>
            <w:tcBorders>
              <w:top w:val="nil"/>
              <w:left w:val="nil"/>
              <w:bottom w:val="single" w:sz="4" w:space="0" w:color="auto"/>
              <w:right w:val="single" w:sz="4" w:space="0" w:color="auto"/>
            </w:tcBorders>
            <w:noWrap/>
            <w:vAlign w:val="bottom"/>
            <w:hideMark/>
          </w:tcPr>
          <w:p w14:paraId="51F282F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73.59</w:t>
            </w:r>
          </w:p>
        </w:tc>
        <w:tc>
          <w:tcPr>
            <w:tcW w:w="2880" w:type="dxa"/>
            <w:tcBorders>
              <w:top w:val="nil"/>
              <w:left w:val="nil"/>
              <w:bottom w:val="single" w:sz="4" w:space="0" w:color="auto"/>
              <w:right w:val="single" w:sz="4" w:space="0" w:color="auto"/>
            </w:tcBorders>
            <w:noWrap/>
            <w:vAlign w:val="bottom"/>
            <w:hideMark/>
          </w:tcPr>
          <w:p w14:paraId="5F968B01"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50697.85</w:t>
            </w:r>
          </w:p>
        </w:tc>
      </w:tr>
      <w:tr w:rsidR="00197720" w:rsidRPr="00197720" w14:paraId="6784D3BD"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43CADD9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Nov-20</w:t>
            </w:r>
          </w:p>
        </w:tc>
        <w:tc>
          <w:tcPr>
            <w:tcW w:w="2140" w:type="dxa"/>
            <w:tcBorders>
              <w:top w:val="nil"/>
              <w:left w:val="nil"/>
              <w:bottom w:val="single" w:sz="4" w:space="0" w:color="auto"/>
              <w:right w:val="single" w:sz="4" w:space="0" w:color="auto"/>
            </w:tcBorders>
            <w:noWrap/>
            <w:vAlign w:val="bottom"/>
            <w:hideMark/>
          </w:tcPr>
          <w:p w14:paraId="58A5051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3.15</w:t>
            </w:r>
          </w:p>
        </w:tc>
        <w:tc>
          <w:tcPr>
            <w:tcW w:w="2560" w:type="dxa"/>
            <w:tcBorders>
              <w:top w:val="nil"/>
              <w:left w:val="nil"/>
              <w:bottom w:val="single" w:sz="4" w:space="0" w:color="auto"/>
              <w:right w:val="single" w:sz="4" w:space="0" w:color="auto"/>
            </w:tcBorders>
            <w:noWrap/>
            <w:vAlign w:val="bottom"/>
            <w:hideMark/>
          </w:tcPr>
          <w:p w14:paraId="4DC00AA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74.24</w:t>
            </w:r>
          </w:p>
        </w:tc>
        <w:tc>
          <w:tcPr>
            <w:tcW w:w="2880" w:type="dxa"/>
            <w:tcBorders>
              <w:top w:val="nil"/>
              <w:left w:val="nil"/>
              <w:bottom w:val="single" w:sz="4" w:space="0" w:color="auto"/>
              <w:right w:val="single" w:sz="4" w:space="0" w:color="auto"/>
            </w:tcBorders>
            <w:noWrap/>
            <w:vAlign w:val="bottom"/>
            <w:hideMark/>
          </w:tcPr>
          <w:p w14:paraId="5B65B2A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28.65</w:t>
            </w:r>
          </w:p>
        </w:tc>
      </w:tr>
      <w:tr w:rsidR="00197720" w:rsidRPr="00197720" w14:paraId="0BB5744D"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6DBBF6A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Dec-20</w:t>
            </w:r>
          </w:p>
        </w:tc>
        <w:tc>
          <w:tcPr>
            <w:tcW w:w="2140" w:type="dxa"/>
            <w:tcBorders>
              <w:top w:val="nil"/>
              <w:left w:val="nil"/>
              <w:bottom w:val="single" w:sz="4" w:space="0" w:color="auto"/>
              <w:right w:val="single" w:sz="4" w:space="0" w:color="auto"/>
            </w:tcBorders>
            <w:noWrap/>
            <w:vAlign w:val="bottom"/>
            <w:hideMark/>
          </w:tcPr>
          <w:p w14:paraId="5EF1CA8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3.18</w:t>
            </w:r>
          </w:p>
        </w:tc>
        <w:tc>
          <w:tcPr>
            <w:tcW w:w="2560" w:type="dxa"/>
            <w:tcBorders>
              <w:top w:val="nil"/>
              <w:left w:val="nil"/>
              <w:bottom w:val="single" w:sz="4" w:space="0" w:color="auto"/>
              <w:right w:val="single" w:sz="4" w:space="0" w:color="auto"/>
            </w:tcBorders>
            <w:noWrap/>
            <w:vAlign w:val="bottom"/>
            <w:hideMark/>
          </w:tcPr>
          <w:p w14:paraId="7CF31B2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73.47</w:t>
            </w:r>
          </w:p>
        </w:tc>
        <w:tc>
          <w:tcPr>
            <w:tcW w:w="2880" w:type="dxa"/>
            <w:tcBorders>
              <w:top w:val="nil"/>
              <w:left w:val="nil"/>
              <w:bottom w:val="single" w:sz="4" w:space="0" w:color="auto"/>
              <w:right w:val="single" w:sz="4" w:space="0" w:color="auto"/>
            </w:tcBorders>
            <w:noWrap/>
            <w:vAlign w:val="bottom"/>
            <w:hideMark/>
          </w:tcPr>
          <w:p w14:paraId="15662C1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49443.86</w:t>
            </w:r>
          </w:p>
        </w:tc>
      </w:tr>
      <w:tr w:rsidR="00197720" w:rsidRPr="00197720" w14:paraId="0C7267E2"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4B3B659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Jan-21</w:t>
            </w:r>
          </w:p>
        </w:tc>
        <w:tc>
          <w:tcPr>
            <w:tcW w:w="2140" w:type="dxa"/>
            <w:tcBorders>
              <w:top w:val="nil"/>
              <w:left w:val="nil"/>
              <w:bottom w:val="single" w:sz="4" w:space="0" w:color="auto"/>
              <w:right w:val="single" w:sz="4" w:space="0" w:color="auto"/>
            </w:tcBorders>
            <w:noWrap/>
            <w:vAlign w:val="bottom"/>
            <w:hideMark/>
          </w:tcPr>
          <w:p w14:paraId="40B4635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3.28</w:t>
            </w:r>
          </w:p>
        </w:tc>
        <w:tc>
          <w:tcPr>
            <w:tcW w:w="2560" w:type="dxa"/>
            <w:tcBorders>
              <w:top w:val="nil"/>
              <w:left w:val="nil"/>
              <w:bottom w:val="single" w:sz="4" w:space="0" w:color="auto"/>
              <w:right w:val="single" w:sz="4" w:space="0" w:color="auto"/>
            </w:tcBorders>
            <w:noWrap/>
            <w:vAlign w:val="bottom"/>
            <w:hideMark/>
          </w:tcPr>
          <w:p w14:paraId="6353B727"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73.13</w:t>
            </w:r>
          </w:p>
        </w:tc>
        <w:tc>
          <w:tcPr>
            <w:tcW w:w="2880" w:type="dxa"/>
            <w:tcBorders>
              <w:top w:val="nil"/>
              <w:left w:val="nil"/>
              <w:bottom w:val="single" w:sz="4" w:space="0" w:color="auto"/>
              <w:right w:val="single" w:sz="4" w:space="0" w:color="auto"/>
            </w:tcBorders>
            <w:noWrap/>
            <w:vAlign w:val="bottom"/>
            <w:hideMark/>
          </w:tcPr>
          <w:p w14:paraId="1DA6360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47960.25</w:t>
            </w:r>
          </w:p>
        </w:tc>
      </w:tr>
      <w:tr w:rsidR="00197720" w:rsidRPr="00197720" w14:paraId="4165FFD9"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1C08005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Feb-21</w:t>
            </w:r>
          </w:p>
        </w:tc>
        <w:tc>
          <w:tcPr>
            <w:tcW w:w="2140" w:type="dxa"/>
            <w:tcBorders>
              <w:top w:val="nil"/>
              <w:left w:val="nil"/>
              <w:bottom w:val="single" w:sz="4" w:space="0" w:color="auto"/>
              <w:right w:val="single" w:sz="4" w:space="0" w:color="auto"/>
            </w:tcBorders>
            <w:noWrap/>
            <w:vAlign w:val="bottom"/>
            <w:hideMark/>
          </w:tcPr>
          <w:p w14:paraId="7A0144F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3.27</w:t>
            </w:r>
          </w:p>
        </w:tc>
        <w:tc>
          <w:tcPr>
            <w:tcW w:w="2560" w:type="dxa"/>
            <w:tcBorders>
              <w:top w:val="nil"/>
              <w:left w:val="nil"/>
              <w:bottom w:val="single" w:sz="4" w:space="0" w:color="auto"/>
              <w:right w:val="single" w:sz="4" w:space="0" w:color="auto"/>
            </w:tcBorders>
            <w:noWrap/>
            <w:vAlign w:val="bottom"/>
            <w:hideMark/>
          </w:tcPr>
          <w:p w14:paraId="1DBFCF9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72.67</w:t>
            </w:r>
          </w:p>
        </w:tc>
        <w:tc>
          <w:tcPr>
            <w:tcW w:w="2880" w:type="dxa"/>
            <w:tcBorders>
              <w:top w:val="nil"/>
              <w:left w:val="nil"/>
              <w:bottom w:val="single" w:sz="4" w:space="0" w:color="auto"/>
              <w:right w:val="single" w:sz="4" w:space="0" w:color="auto"/>
            </w:tcBorders>
            <w:noWrap/>
            <w:vAlign w:val="bottom"/>
            <w:hideMark/>
          </w:tcPr>
          <w:p w14:paraId="628C74B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49254</w:t>
            </w:r>
          </w:p>
        </w:tc>
      </w:tr>
      <w:tr w:rsidR="00197720" w:rsidRPr="00197720" w14:paraId="571474FA"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0114F53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Mar-21</w:t>
            </w:r>
          </w:p>
        </w:tc>
        <w:tc>
          <w:tcPr>
            <w:tcW w:w="2140" w:type="dxa"/>
            <w:tcBorders>
              <w:top w:val="nil"/>
              <w:left w:val="nil"/>
              <w:bottom w:val="single" w:sz="4" w:space="0" w:color="auto"/>
              <w:right w:val="single" w:sz="4" w:space="0" w:color="auto"/>
            </w:tcBorders>
            <w:noWrap/>
            <w:vAlign w:val="bottom"/>
            <w:hideMark/>
          </w:tcPr>
          <w:p w14:paraId="1C10CAA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3.32</w:t>
            </w:r>
          </w:p>
        </w:tc>
        <w:tc>
          <w:tcPr>
            <w:tcW w:w="2560" w:type="dxa"/>
            <w:tcBorders>
              <w:top w:val="nil"/>
              <w:left w:val="nil"/>
              <w:bottom w:val="single" w:sz="4" w:space="0" w:color="auto"/>
              <w:right w:val="single" w:sz="4" w:space="0" w:color="auto"/>
            </w:tcBorders>
            <w:noWrap/>
            <w:vAlign w:val="bottom"/>
            <w:hideMark/>
          </w:tcPr>
          <w:p w14:paraId="4B3A2F1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72.89</w:t>
            </w:r>
          </w:p>
        </w:tc>
        <w:tc>
          <w:tcPr>
            <w:tcW w:w="2880" w:type="dxa"/>
            <w:tcBorders>
              <w:top w:val="nil"/>
              <w:left w:val="nil"/>
              <w:bottom w:val="single" w:sz="4" w:space="0" w:color="auto"/>
              <w:right w:val="single" w:sz="4" w:space="0" w:color="auto"/>
            </w:tcBorders>
            <w:noWrap/>
            <w:vAlign w:val="bottom"/>
            <w:hideMark/>
          </w:tcPr>
          <w:p w14:paraId="122CADC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51750.29</w:t>
            </w:r>
          </w:p>
        </w:tc>
      </w:tr>
      <w:tr w:rsidR="00197720" w:rsidRPr="00197720" w14:paraId="35FCA4DF"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46D87D0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Apr-21</w:t>
            </w:r>
          </w:p>
        </w:tc>
        <w:tc>
          <w:tcPr>
            <w:tcW w:w="2140" w:type="dxa"/>
            <w:tcBorders>
              <w:top w:val="nil"/>
              <w:left w:val="nil"/>
              <w:bottom w:val="single" w:sz="4" w:space="0" w:color="auto"/>
              <w:right w:val="single" w:sz="4" w:space="0" w:color="auto"/>
            </w:tcBorders>
            <w:noWrap/>
            <w:vAlign w:val="bottom"/>
            <w:hideMark/>
          </w:tcPr>
          <w:p w14:paraId="7A423A9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3.19</w:t>
            </w:r>
          </w:p>
        </w:tc>
        <w:tc>
          <w:tcPr>
            <w:tcW w:w="2560" w:type="dxa"/>
            <w:tcBorders>
              <w:top w:val="nil"/>
              <w:left w:val="nil"/>
              <w:bottom w:val="single" w:sz="4" w:space="0" w:color="auto"/>
              <w:right w:val="single" w:sz="4" w:space="0" w:color="auto"/>
            </w:tcBorders>
            <w:noWrap/>
            <w:vAlign w:val="bottom"/>
            <w:hideMark/>
          </w:tcPr>
          <w:p w14:paraId="59CE3E51"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74.24</w:t>
            </w:r>
          </w:p>
        </w:tc>
        <w:tc>
          <w:tcPr>
            <w:tcW w:w="2880" w:type="dxa"/>
            <w:tcBorders>
              <w:top w:val="nil"/>
              <w:left w:val="nil"/>
              <w:bottom w:val="single" w:sz="4" w:space="0" w:color="auto"/>
              <w:right w:val="single" w:sz="4" w:space="0" w:color="auto"/>
            </w:tcBorders>
            <w:noWrap/>
            <w:vAlign w:val="bottom"/>
            <w:hideMark/>
          </w:tcPr>
          <w:p w14:paraId="5839A1A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46517.21</w:t>
            </w:r>
          </w:p>
        </w:tc>
      </w:tr>
      <w:tr w:rsidR="00197720" w:rsidRPr="00197720" w14:paraId="1954D899"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384DC0E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May-21</w:t>
            </w:r>
          </w:p>
        </w:tc>
        <w:tc>
          <w:tcPr>
            <w:tcW w:w="2140" w:type="dxa"/>
            <w:tcBorders>
              <w:top w:val="nil"/>
              <w:left w:val="nil"/>
              <w:bottom w:val="single" w:sz="4" w:space="0" w:color="auto"/>
              <w:right w:val="single" w:sz="4" w:space="0" w:color="auto"/>
            </w:tcBorders>
            <w:noWrap/>
            <w:vAlign w:val="bottom"/>
            <w:hideMark/>
          </w:tcPr>
          <w:p w14:paraId="19ED1E41"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3.19</w:t>
            </w:r>
          </w:p>
        </w:tc>
        <w:tc>
          <w:tcPr>
            <w:tcW w:w="2560" w:type="dxa"/>
            <w:tcBorders>
              <w:top w:val="nil"/>
              <w:left w:val="nil"/>
              <w:bottom w:val="single" w:sz="4" w:space="0" w:color="auto"/>
              <w:right w:val="single" w:sz="4" w:space="0" w:color="auto"/>
            </w:tcBorders>
            <w:noWrap/>
            <w:vAlign w:val="bottom"/>
            <w:hideMark/>
          </w:tcPr>
          <w:p w14:paraId="38AE6507"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73.33</w:t>
            </w:r>
          </w:p>
        </w:tc>
        <w:tc>
          <w:tcPr>
            <w:tcW w:w="2880" w:type="dxa"/>
            <w:tcBorders>
              <w:top w:val="nil"/>
              <w:left w:val="nil"/>
              <w:bottom w:val="single" w:sz="4" w:space="0" w:color="auto"/>
              <w:right w:val="single" w:sz="4" w:space="0" w:color="auto"/>
            </w:tcBorders>
            <w:noWrap/>
            <w:vAlign w:val="bottom"/>
            <w:hideMark/>
          </w:tcPr>
          <w:p w14:paraId="156686FA"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47860.25</w:t>
            </w:r>
          </w:p>
        </w:tc>
      </w:tr>
      <w:tr w:rsidR="00197720" w:rsidRPr="00197720" w14:paraId="11010EFE"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67062CC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Jun-21</w:t>
            </w:r>
          </w:p>
        </w:tc>
        <w:tc>
          <w:tcPr>
            <w:tcW w:w="2140" w:type="dxa"/>
            <w:tcBorders>
              <w:top w:val="nil"/>
              <w:left w:val="nil"/>
              <w:bottom w:val="single" w:sz="4" w:space="0" w:color="auto"/>
              <w:right w:val="single" w:sz="4" w:space="0" w:color="auto"/>
            </w:tcBorders>
            <w:noWrap/>
            <w:vAlign w:val="bottom"/>
            <w:hideMark/>
          </w:tcPr>
          <w:p w14:paraId="72F0241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3.14</w:t>
            </w:r>
          </w:p>
        </w:tc>
        <w:tc>
          <w:tcPr>
            <w:tcW w:w="2560" w:type="dxa"/>
            <w:tcBorders>
              <w:top w:val="nil"/>
              <w:left w:val="nil"/>
              <w:bottom w:val="single" w:sz="4" w:space="0" w:color="auto"/>
              <w:right w:val="single" w:sz="4" w:space="0" w:color="auto"/>
            </w:tcBorders>
            <w:noWrap/>
            <w:vAlign w:val="bottom"/>
            <w:hideMark/>
          </w:tcPr>
          <w:p w14:paraId="01A615E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73.57</w:t>
            </w:r>
          </w:p>
        </w:tc>
        <w:tc>
          <w:tcPr>
            <w:tcW w:w="2880" w:type="dxa"/>
            <w:tcBorders>
              <w:top w:val="nil"/>
              <w:left w:val="nil"/>
              <w:bottom w:val="single" w:sz="4" w:space="0" w:color="auto"/>
              <w:right w:val="single" w:sz="4" w:space="0" w:color="auto"/>
            </w:tcBorders>
            <w:noWrap/>
            <w:vAlign w:val="bottom"/>
            <w:hideMark/>
          </w:tcPr>
          <w:p w14:paraId="5BA2D63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47890.86</w:t>
            </w:r>
          </w:p>
        </w:tc>
      </w:tr>
      <w:tr w:rsidR="00197720" w:rsidRPr="00197720" w14:paraId="0C14AB62"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70A8F3B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Jul-21</w:t>
            </w:r>
          </w:p>
        </w:tc>
        <w:tc>
          <w:tcPr>
            <w:tcW w:w="2140" w:type="dxa"/>
            <w:tcBorders>
              <w:top w:val="nil"/>
              <w:left w:val="nil"/>
              <w:bottom w:val="single" w:sz="4" w:space="0" w:color="auto"/>
              <w:right w:val="single" w:sz="4" w:space="0" w:color="auto"/>
            </w:tcBorders>
            <w:noWrap/>
            <w:vAlign w:val="bottom"/>
            <w:hideMark/>
          </w:tcPr>
          <w:p w14:paraId="1C9BDF8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3.14</w:t>
            </w:r>
          </w:p>
        </w:tc>
        <w:tc>
          <w:tcPr>
            <w:tcW w:w="2560" w:type="dxa"/>
            <w:tcBorders>
              <w:top w:val="nil"/>
              <w:left w:val="nil"/>
              <w:bottom w:val="single" w:sz="4" w:space="0" w:color="auto"/>
              <w:right w:val="single" w:sz="4" w:space="0" w:color="auto"/>
            </w:tcBorders>
            <w:noWrap/>
            <w:vAlign w:val="bottom"/>
            <w:hideMark/>
          </w:tcPr>
          <w:p w14:paraId="22DBCCC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74.57</w:t>
            </w:r>
          </w:p>
        </w:tc>
        <w:tc>
          <w:tcPr>
            <w:tcW w:w="2880" w:type="dxa"/>
            <w:tcBorders>
              <w:top w:val="nil"/>
              <w:left w:val="nil"/>
              <w:bottom w:val="single" w:sz="4" w:space="0" w:color="auto"/>
              <w:right w:val="single" w:sz="4" w:space="0" w:color="auto"/>
            </w:tcBorders>
            <w:noWrap/>
            <w:vAlign w:val="bottom"/>
            <w:hideMark/>
          </w:tcPr>
          <w:p w14:paraId="654B129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47763.52</w:t>
            </w:r>
          </w:p>
        </w:tc>
      </w:tr>
      <w:tr w:rsidR="00197720" w:rsidRPr="00197720" w14:paraId="43187D51"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0FFF8C7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Aug-21</w:t>
            </w:r>
          </w:p>
        </w:tc>
        <w:tc>
          <w:tcPr>
            <w:tcW w:w="2140" w:type="dxa"/>
            <w:tcBorders>
              <w:top w:val="nil"/>
              <w:left w:val="nil"/>
              <w:bottom w:val="single" w:sz="4" w:space="0" w:color="auto"/>
              <w:right w:val="single" w:sz="4" w:space="0" w:color="auto"/>
            </w:tcBorders>
            <w:noWrap/>
            <w:vAlign w:val="bottom"/>
            <w:hideMark/>
          </w:tcPr>
          <w:p w14:paraId="59BD98F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3.18</w:t>
            </w:r>
          </w:p>
        </w:tc>
        <w:tc>
          <w:tcPr>
            <w:tcW w:w="2560" w:type="dxa"/>
            <w:tcBorders>
              <w:top w:val="nil"/>
              <w:left w:val="nil"/>
              <w:bottom w:val="single" w:sz="4" w:space="0" w:color="auto"/>
              <w:right w:val="single" w:sz="4" w:space="0" w:color="auto"/>
            </w:tcBorders>
            <w:noWrap/>
            <w:vAlign w:val="bottom"/>
            <w:hideMark/>
          </w:tcPr>
          <w:p w14:paraId="59A1F161"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73.79</w:t>
            </w:r>
          </w:p>
        </w:tc>
        <w:tc>
          <w:tcPr>
            <w:tcW w:w="2880" w:type="dxa"/>
            <w:tcBorders>
              <w:top w:val="nil"/>
              <w:left w:val="nil"/>
              <w:bottom w:val="single" w:sz="4" w:space="0" w:color="auto"/>
              <w:right w:val="single" w:sz="4" w:space="0" w:color="auto"/>
            </w:tcBorders>
            <w:noWrap/>
            <w:vAlign w:val="bottom"/>
            <w:hideMark/>
          </w:tcPr>
          <w:p w14:paraId="34B5F22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47108.95</w:t>
            </w:r>
          </w:p>
        </w:tc>
      </w:tr>
      <w:tr w:rsidR="00197720" w:rsidRPr="00197720" w14:paraId="4550BE87"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1D8C658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Sep-21</w:t>
            </w:r>
          </w:p>
        </w:tc>
        <w:tc>
          <w:tcPr>
            <w:tcW w:w="2140" w:type="dxa"/>
            <w:tcBorders>
              <w:top w:val="nil"/>
              <w:left w:val="nil"/>
              <w:bottom w:val="single" w:sz="4" w:space="0" w:color="auto"/>
              <w:right w:val="single" w:sz="4" w:space="0" w:color="auto"/>
            </w:tcBorders>
            <w:noWrap/>
            <w:vAlign w:val="bottom"/>
            <w:hideMark/>
          </w:tcPr>
          <w:p w14:paraId="2E1F51A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3.19</w:t>
            </w:r>
          </w:p>
        </w:tc>
        <w:tc>
          <w:tcPr>
            <w:tcW w:w="2560" w:type="dxa"/>
            <w:tcBorders>
              <w:top w:val="nil"/>
              <w:left w:val="nil"/>
              <w:bottom w:val="single" w:sz="4" w:space="0" w:color="auto"/>
              <w:right w:val="single" w:sz="4" w:space="0" w:color="auto"/>
            </w:tcBorders>
            <w:noWrap/>
            <w:vAlign w:val="bottom"/>
            <w:hideMark/>
          </w:tcPr>
          <w:p w14:paraId="028CE95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73.61</w:t>
            </w:r>
          </w:p>
        </w:tc>
        <w:tc>
          <w:tcPr>
            <w:tcW w:w="2880" w:type="dxa"/>
            <w:tcBorders>
              <w:top w:val="nil"/>
              <w:left w:val="nil"/>
              <w:bottom w:val="single" w:sz="4" w:space="0" w:color="auto"/>
              <w:right w:val="single" w:sz="4" w:space="0" w:color="auto"/>
            </w:tcBorders>
            <w:noWrap/>
            <w:vAlign w:val="bottom"/>
            <w:hideMark/>
          </w:tcPr>
          <w:p w14:paraId="72E138E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46584.14</w:t>
            </w:r>
          </w:p>
        </w:tc>
      </w:tr>
      <w:tr w:rsidR="00197720" w:rsidRPr="00197720" w14:paraId="409CED68"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45AA0BE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Oct-21</w:t>
            </w:r>
          </w:p>
        </w:tc>
        <w:tc>
          <w:tcPr>
            <w:tcW w:w="2140" w:type="dxa"/>
            <w:tcBorders>
              <w:top w:val="nil"/>
              <w:left w:val="nil"/>
              <w:bottom w:val="single" w:sz="4" w:space="0" w:color="auto"/>
              <w:right w:val="single" w:sz="4" w:space="0" w:color="auto"/>
            </w:tcBorders>
            <w:noWrap/>
            <w:vAlign w:val="bottom"/>
            <w:hideMark/>
          </w:tcPr>
          <w:p w14:paraId="27973BA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3.26</w:t>
            </w:r>
          </w:p>
        </w:tc>
        <w:tc>
          <w:tcPr>
            <w:tcW w:w="2560" w:type="dxa"/>
            <w:tcBorders>
              <w:top w:val="nil"/>
              <w:left w:val="nil"/>
              <w:bottom w:val="single" w:sz="4" w:space="0" w:color="auto"/>
              <w:right w:val="single" w:sz="4" w:space="0" w:color="auto"/>
            </w:tcBorders>
            <w:noWrap/>
            <w:vAlign w:val="bottom"/>
            <w:hideMark/>
          </w:tcPr>
          <w:p w14:paraId="6FD7C82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74.85</w:t>
            </w:r>
          </w:p>
        </w:tc>
        <w:tc>
          <w:tcPr>
            <w:tcW w:w="2880" w:type="dxa"/>
            <w:tcBorders>
              <w:top w:val="nil"/>
              <w:left w:val="nil"/>
              <w:bottom w:val="single" w:sz="4" w:space="0" w:color="auto"/>
              <w:right w:val="single" w:sz="4" w:space="0" w:color="auto"/>
            </w:tcBorders>
            <w:noWrap/>
            <w:vAlign w:val="bottom"/>
            <w:hideMark/>
          </w:tcPr>
          <w:p w14:paraId="4427A97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47218.79</w:t>
            </w:r>
          </w:p>
        </w:tc>
      </w:tr>
      <w:tr w:rsidR="00197720" w:rsidRPr="00197720" w14:paraId="51A1E5F2"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5F4C8AF1"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Nov-21</w:t>
            </w:r>
          </w:p>
        </w:tc>
        <w:tc>
          <w:tcPr>
            <w:tcW w:w="2140" w:type="dxa"/>
            <w:tcBorders>
              <w:top w:val="nil"/>
              <w:left w:val="nil"/>
              <w:bottom w:val="single" w:sz="4" w:space="0" w:color="auto"/>
              <w:right w:val="single" w:sz="4" w:space="0" w:color="auto"/>
            </w:tcBorders>
            <w:noWrap/>
            <w:vAlign w:val="bottom"/>
            <w:hideMark/>
          </w:tcPr>
          <w:p w14:paraId="167B296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3.3</w:t>
            </w:r>
          </w:p>
        </w:tc>
        <w:tc>
          <w:tcPr>
            <w:tcW w:w="2560" w:type="dxa"/>
            <w:tcBorders>
              <w:top w:val="nil"/>
              <w:left w:val="nil"/>
              <w:bottom w:val="single" w:sz="4" w:space="0" w:color="auto"/>
              <w:right w:val="single" w:sz="4" w:space="0" w:color="auto"/>
            </w:tcBorders>
            <w:noWrap/>
            <w:vAlign w:val="bottom"/>
            <w:hideMark/>
          </w:tcPr>
          <w:p w14:paraId="0DF1075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74.5</w:t>
            </w:r>
          </w:p>
        </w:tc>
        <w:tc>
          <w:tcPr>
            <w:tcW w:w="2880" w:type="dxa"/>
            <w:tcBorders>
              <w:top w:val="nil"/>
              <w:left w:val="nil"/>
              <w:bottom w:val="single" w:sz="4" w:space="0" w:color="auto"/>
              <w:right w:val="single" w:sz="4" w:space="0" w:color="auto"/>
            </w:tcBorders>
            <w:noWrap/>
            <w:vAlign w:val="bottom"/>
            <w:hideMark/>
          </w:tcPr>
          <w:p w14:paraId="72B2D4F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48192.85</w:t>
            </w:r>
          </w:p>
        </w:tc>
      </w:tr>
      <w:tr w:rsidR="00197720" w:rsidRPr="00197720" w14:paraId="498FE3CA"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4AFF4E7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Dec-21</w:t>
            </w:r>
          </w:p>
        </w:tc>
        <w:tc>
          <w:tcPr>
            <w:tcW w:w="2140" w:type="dxa"/>
            <w:tcBorders>
              <w:top w:val="nil"/>
              <w:left w:val="nil"/>
              <w:bottom w:val="single" w:sz="4" w:space="0" w:color="auto"/>
              <w:right w:val="single" w:sz="4" w:space="0" w:color="auto"/>
            </w:tcBorders>
            <w:noWrap/>
            <w:vAlign w:val="bottom"/>
            <w:hideMark/>
          </w:tcPr>
          <w:p w14:paraId="3F71944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3.25</w:t>
            </w:r>
          </w:p>
        </w:tc>
        <w:tc>
          <w:tcPr>
            <w:tcW w:w="2560" w:type="dxa"/>
            <w:tcBorders>
              <w:top w:val="nil"/>
              <w:left w:val="nil"/>
              <w:bottom w:val="single" w:sz="4" w:space="0" w:color="auto"/>
              <w:right w:val="single" w:sz="4" w:space="0" w:color="auto"/>
            </w:tcBorders>
            <w:noWrap/>
            <w:vAlign w:val="bottom"/>
            <w:hideMark/>
          </w:tcPr>
          <w:p w14:paraId="035337DA"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75.28</w:t>
            </w:r>
          </w:p>
        </w:tc>
        <w:tc>
          <w:tcPr>
            <w:tcW w:w="2880" w:type="dxa"/>
            <w:tcBorders>
              <w:top w:val="nil"/>
              <w:left w:val="nil"/>
              <w:bottom w:val="single" w:sz="4" w:space="0" w:color="auto"/>
              <w:right w:val="single" w:sz="4" w:space="0" w:color="auto"/>
            </w:tcBorders>
            <w:noWrap/>
            <w:vAlign w:val="bottom"/>
            <w:hideMark/>
          </w:tcPr>
          <w:p w14:paraId="2A924C8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47889.83</w:t>
            </w:r>
          </w:p>
        </w:tc>
      </w:tr>
      <w:tr w:rsidR="00197720" w:rsidRPr="00197720" w14:paraId="3308754C"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3022A50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Jan-22</w:t>
            </w:r>
          </w:p>
        </w:tc>
        <w:tc>
          <w:tcPr>
            <w:tcW w:w="2140" w:type="dxa"/>
            <w:tcBorders>
              <w:top w:val="nil"/>
              <w:left w:val="nil"/>
              <w:bottom w:val="single" w:sz="4" w:space="0" w:color="auto"/>
              <w:right w:val="single" w:sz="4" w:space="0" w:color="auto"/>
            </w:tcBorders>
            <w:noWrap/>
            <w:vAlign w:val="bottom"/>
            <w:hideMark/>
          </w:tcPr>
          <w:p w14:paraId="3C2300C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6.23</w:t>
            </w:r>
          </w:p>
        </w:tc>
        <w:tc>
          <w:tcPr>
            <w:tcW w:w="2560" w:type="dxa"/>
            <w:tcBorders>
              <w:top w:val="nil"/>
              <w:left w:val="nil"/>
              <w:bottom w:val="single" w:sz="4" w:space="0" w:color="auto"/>
              <w:right w:val="single" w:sz="4" w:space="0" w:color="auto"/>
            </w:tcBorders>
            <w:noWrap/>
            <w:vAlign w:val="bottom"/>
            <w:hideMark/>
          </w:tcPr>
          <w:p w14:paraId="25E17AF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74.55</w:t>
            </w:r>
          </w:p>
        </w:tc>
        <w:tc>
          <w:tcPr>
            <w:tcW w:w="2880" w:type="dxa"/>
            <w:tcBorders>
              <w:top w:val="nil"/>
              <w:left w:val="nil"/>
              <w:bottom w:val="single" w:sz="4" w:space="0" w:color="auto"/>
              <w:right w:val="single" w:sz="4" w:space="0" w:color="auto"/>
            </w:tcBorders>
            <w:noWrap/>
            <w:vAlign w:val="bottom"/>
            <w:hideMark/>
          </w:tcPr>
          <w:p w14:paraId="5637BAD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112492.66</w:t>
            </w:r>
          </w:p>
        </w:tc>
      </w:tr>
      <w:tr w:rsidR="00197720" w:rsidRPr="00197720" w14:paraId="4466ACA4"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6688A33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Feb-22</w:t>
            </w:r>
          </w:p>
        </w:tc>
        <w:tc>
          <w:tcPr>
            <w:tcW w:w="2140" w:type="dxa"/>
            <w:tcBorders>
              <w:top w:val="nil"/>
              <w:left w:val="nil"/>
              <w:bottom w:val="single" w:sz="4" w:space="0" w:color="auto"/>
              <w:right w:val="single" w:sz="4" w:space="0" w:color="auto"/>
            </w:tcBorders>
            <w:noWrap/>
            <w:vAlign w:val="bottom"/>
            <w:hideMark/>
          </w:tcPr>
          <w:p w14:paraId="22EBA26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6.43</w:t>
            </w:r>
          </w:p>
        </w:tc>
        <w:tc>
          <w:tcPr>
            <w:tcW w:w="2560" w:type="dxa"/>
            <w:tcBorders>
              <w:top w:val="nil"/>
              <w:left w:val="nil"/>
              <w:bottom w:val="single" w:sz="4" w:space="0" w:color="auto"/>
              <w:right w:val="single" w:sz="4" w:space="0" w:color="auto"/>
            </w:tcBorders>
            <w:noWrap/>
            <w:vAlign w:val="bottom"/>
            <w:hideMark/>
          </w:tcPr>
          <w:p w14:paraId="44C1D5D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75.07</w:t>
            </w:r>
          </w:p>
        </w:tc>
        <w:tc>
          <w:tcPr>
            <w:tcW w:w="2880" w:type="dxa"/>
            <w:tcBorders>
              <w:top w:val="nil"/>
              <w:left w:val="nil"/>
              <w:bottom w:val="single" w:sz="4" w:space="0" w:color="auto"/>
              <w:right w:val="single" w:sz="4" w:space="0" w:color="auto"/>
            </w:tcBorders>
            <w:noWrap/>
            <w:vAlign w:val="bottom"/>
            <w:hideMark/>
          </w:tcPr>
          <w:p w14:paraId="5B36123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113291.2</w:t>
            </w:r>
          </w:p>
        </w:tc>
      </w:tr>
      <w:tr w:rsidR="00197720" w:rsidRPr="00197720" w14:paraId="377DAA41"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31F9DA6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Mar-22</w:t>
            </w:r>
          </w:p>
        </w:tc>
        <w:tc>
          <w:tcPr>
            <w:tcW w:w="2140" w:type="dxa"/>
            <w:tcBorders>
              <w:top w:val="nil"/>
              <w:left w:val="nil"/>
              <w:bottom w:val="single" w:sz="4" w:space="0" w:color="auto"/>
              <w:right w:val="single" w:sz="4" w:space="0" w:color="auto"/>
            </w:tcBorders>
            <w:noWrap/>
            <w:vAlign w:val="bottom"/>
            <w:hideMark/>
          </w:tcPr>
          <w:p w14:paraId="593D996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6.49</w:t>
            </w:r>
          </w:p>
        </w:tc>
        <w:tc>
          <w:tcPr>
            <w:tcW w:w="2560" w:type="dxa"/>
            <w:tcBorders>
              <w:top w:val="nil"/>
              <w:left w:val="nil"/>
              <w:bottom w:val="single" w:sz="4" w:space="0" w:color="auto"/>
              <w:right w:val="single" w:sz="4" w:space="0" w:color="auto"/>
            </w:tcBorders>
            <w:noWrap/>
            <w:vAlign w:val="bottom"/>
            <w:hideMark/>
          </w:tcPr>
          <w:p w14:paraId="2B3316C1"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76.31</w:t>
            </w:r>
          </w:p>
        </w:tc>
        <w:tc>
          <w:tcPr>
            <w:tcW w:w="2880" w:type="dxa"/>
            <w:tcBorders>
              <w:top w:val="nil"/>
              <w:left w:val="nil"/>
              <w:bottom w:val="single" w:sz="4" w:space="0" w:color="auto"/>
              <w:right w:val="single" w:sz="4" w:space="0" w:color="auto"/>
            </w:tcBorders>
            <w:noWrap/>
            <w:vAlign w:val="bottom"/>
            <w:hideMark/>
          </w:tcPr>
          <w:p w14:paraId="61FCBA2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115027.34</w:t>
            </w:r>
          </w:p>
        </w:tc>
      </w:tr>
      <w:tr w:rsidR="00197720" w:rsidRPr="00197720" w14:paraId="4D27609A"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6AF95BC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Apr-22</w:t>
            </w:r>
          </w:p>
        </w:tc>
        <w:tc>
          <w:tcPr>
            <w:tcW w:w="2140" w:type="dxa"/>
            <w:tcBorders>
              <w:top w:val="nil"/>
              <w:left w:val="nil"/>
              <w:bottom w:val="single" w:sz="4" w:space="0" w:color="auto"/>
              <w:right w:val="single" w:sz="4" w:space="0" w:color="auto"/>
            </w:tcBorders>
            <w:noWrap/>
            <w:vAlign w:val="bottom"/>
            <w:hideMark/>
          </w:tcPr>
          <w:p w14:paraId="7B42A4C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3.48</w:t>
            </w:r>
          </w:p>
        </w:tc>
        <w:tc>
          <w:tcPr>
            <w:tcW w:w="2560" w:type="dxa"/>
            <w:tcBorders>
              <w:top w:val="nil"/>
              <w:left w:val="nil"/>
              <w:bottom w:val="single" w:sz="4" w:space="0" w:color="auto"/>
              <w:right w:val="single" w:sz="4" w:space="0" w:color="auto"/>
            </w:tcBorders>
            <w:noWrap/>
            <w:vAlign w:val="bottom"/>
            <w:hideMark/>
          </w:tcPr>
          <w:p w14:paraId="46B93FA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76.06</w:t>
            </w:r>
          </w:p>
        </w:tc>
        <w:tc>
          <w:tcPr>
            <w:tcW w:w="2880" w:type="dxa"/>
            <w:tcBorders>
              <w:top w:val="nil"/>
              <w:left w:val="nil"/>
              <w:bottom w:val="single" w:sz="4" w:space="0" w:color="auto"/>
              <w:right w:val="single" w:sz="4" w:space="0" w:color="auto"/>
            </w:tcBorders>
            <w:noWrap/>
            <w:vAlign w:val="bottom"/>
            <w:hideMark/>
          </w:tcPr>
          <w:p w14:paraId="4BCB3119"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52022.53</w:t>
            </w:r>
          </w:p>
        </w:tc>
      </w:tr>
      <w:tr w:rsidR="00197720" w:rsidRPr="00197720" w14:paraId="3446E5EA"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7AB1C99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May-22</w:t>
            </w:r>
          </w:p>
        </w:tc>
        <w:tc>
          <w:tcPr>
            <w:tcW w:w="2140" w:type="dxa"/>
            <w:tcBorders>
              <w:top w:val="nil"/>
              <w:left w:val="nil"/>
              <w:bottom w:val="single" w:sz="4" w:space="0" w:color="auto"/>
              <w:right w:val="single" w:sz="4" w:space="0" w:color="auto"/>
            </w:tcBorders>
            <w:noWrap/>
            <w:vAlign w:val="bottom"/>
            <w:hideMark/>
          </w:tcPr>
          <w:p w14:paraId="118F70F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4.03</w:t>
            </w:r>
          </w:p>
        </w:tc>
        <w:tc>
          <w:tcPr>
            <w:tcW w:w="2560" w:type="dxa"/>
            <w:tcBorders>
              <w:top w:val="nil"/>
              <w:left w:val="nil"/>
              <w:bottom w:val="single" w:sz="4" w:space="0" w:color="auto"/>
              <w:right w:val="single" w:sz="4" w:space="0" w:color="auto"/>
            </w:tcBorders>
            <w:noWrap/>
            <w:vAlign w:val="bottom"/>
            <w:hideMark/>
          </w:tcPr>
          <w:p w14:paraId="46EC5AF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76.89</w:t>
            </w:r>
          </w:p>
        </w:tc>
        <w:tc>
          <w:tcPr>
            <w:tcW w:w="2880" w:type="dxa"/>
            <w:tcBorders>
              <w:top w:val="nil"/>
              <w:left w:val="nil"/>
              <w:bottom w:val="single" w:sz="4" w:space="0" w:color="auto"/>
              <w:right w:val="single" w:sz="4" w:space="0" w:color="auto"/>
            </w:tcBorders>
            <w:noWrap/>
            <w:vAlign w:val="bottom"/>
            <w:hideMark/>
          </w:tcPr>
          <w:p w14:paraId="746A7CE9"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50879.43</w:t>
            </w:r>
          </w:p>
        </w:tc>
      </w:tr>
      <w:tr w:rsidR="00197720" w:rsidRPr="00197720" w14:paraId="5D2D9E90"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1EEF11C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Jun-22</w:t>
            </w:r>
          </w:p>
        </w:tc>
        <w:tc>
          <w:tcPr>
            <w:tcW w:w="2140" w:type="dxa"/>
            <w:tcBorders>
              <w:top w:val="nil"/>
              <w:left w:val="nil"/>
              <w:bottom w:val="single" w:sz="4" w:space="0" w:color="auto"/>
              <w:right w:val="single" w:sz="4" w:space="0" w:color="auto"/>
            </w:tcBorders>
            <w:noWrap/>
            <w:vAlign w:val="bottom"/>
            <w:hideMark/>
          </w:tcPr>
          <w:p w14:paraId="548AF6D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4.49</w:t>
            </w:r>
          </w:p>
        </w:tc>
        <w:tc>
          <w:tcPr>
            <w:tcW w:w="2560" w:type="dxa"/>
            <w:tcBorders>
              <w:top w:val="nil"/>
              <w:left w:val="nil"/>
              <w:bottom w:val="single" w:sz="4" w:space="0" w:color="auto"/>
              <w:right w:val="single" w:sz="4" w:space="0" w:color="auto"/>
            </w:tcBorders>
            <w:noWrap/>
            <w:vAlign w:val="bottom"/>
            <w:hideMark/>
          </w:tcPr>
          <w:p w14:paraId="722C31E7"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78.24</w:t>
            </w:r>
          </w:p>
        </w:tc>
        <w:tc>
          <w:tcPr>
            <w:tcW w:w="2880" w:type="dxa"/>
            <w:tcBorders>
              <w:top w:val="nil"/>
              <w:left w:val="nil"/>
              <w:bottom w:val="single" w:sz="4" w:space="0" w:color="auto"/>
              <w:right w:val="single" w:sz="4" w:space="0" w:color="auto"/>
            </w:tcBorders>
            <w:noWrap/>
            <w:vAlign w:val="bottom"/>
            <w:hideMark/>
          </w:tcPr>
          <w:p w14:paraId="248353A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50804.23</w:t>
            </w:r>
          </w:p>
        </w:tc>
      </w:tr>
      <w:tr w:rsidR="00197720" w:rsidRPr="00197720" w14:paraId="733A43BD"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3A28D32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Jul-22</w:t>
            </w:r>
          </w:p>
        </w:tc>
        <w:tc>
          <w:tcPr>
            <w:tcW w:w="2140" w:type="dxa"/>
            <w:tcBorders>
              <w:top w:val="nil"/>
              <w:left w:val="nil"/>
              <w:bottom w:val="single" w:sz="4" w:space="0" w:color="auto"/>
              <w:right w:val="single" w:sz="4" w:space="0" w:color="auto"/>
            </w:tcBorders>
            <w:noWrap/>
            <w:vAlign w:val="bottom"/>
            <w:hideMark/>
          </w:tcPr>
          <w:p w14:paraId="4B3A4F8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4.79</w:t>
            </w:r>
          </w:p>
        </w:tc>
        <w:tc>
          <w:tcPr>
            <w:tcW w:w="2560" w:type="dxa"/>
            <w:tcBorders>
              <w:top w:val="nil"/>
              <w:left w:val="nil"/>
              <w:bottom w:val="single" w:sz="4" w:space="0" w:color="auto"/>
              <w:right w:val="single" w:sz="4" w:space="0" w:color="auto"/>
            </w:tcBorders>
            <w:noWrap/>
            <w:vAlign w:val="bottom"/>
            <w:hideMark/>
          </w:tcPr>
          <w:p w14:paraId="170989E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79.48</w:t>
            </w:r>
          </w:p>
        </w:tc>
        <w:tc>
          <w:tcPr>
            <w:tcW w:w="2880" w:type="dxa"/>
            <w:tcBorders>
              <w:top w:val="nil"/>
              <w:left w:val="nil"/>
              <w:bottom w:val="single" w:sz="4" w:space="0" w:color="auto"/>
              <w:right w:val="single" w:sz="4" w:space="0" w:color="auto"/>
            </w:tcBorders>
            <w:noWrap/>
            <w:vAlign w:val="bottom"/>
            <w:hideMark/>
          </w:tcPr>
          <w:p w14:paraId="63FCC5B9"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50784.33</w:t>
            </w:r>
          </w:p>
        </w:tc>
      </w:tr>
      <w:tr w:rsidR="00197720" w:rsidRPr="00197720" w14:paraId="6D1501BD"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1D459B5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Aug-22</w:t>
            </w:r>
          </w:p>
        </w:tc>
        <w:tc>
          <w:tcPr>
            <w:tcW w:w="2140" w:type="dxa"/>
            <w:tcBorders>
              <w:top w:val="nil"/>
              <w:left w:val="nil"/>
              <w:bottom w:val="single" w:sz="4" w:space="0" w:color="auto"/>
              <w:right w:val="single" w:sz="4" w:space="0" w:color="auto"/>
            </w:tcBorders>
            <w:noWrap/>
            <w:vAlign w:val="bottom"/>
            <w:hideMark/>
          </w:tcPr>
          <w:p w14:paraId="1264AE2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5.01</w:t>
            </w:r>
          </w:p>
        </w:tc>
        <w:tc>
          <w:tcPr>
            <w:tcW w:w="2560" w:type="dxa"/>
            <w:tcBorders>
              <w:top w:val="nil"/>
              <w:left w:val="nil"/>
              <w:bottom w:val="single" w:sz="4" w:space="0" w:color="auto"/>
              <w:right w:val="single" w:sz="4" w:space="0" w:color="auto"/>
            </w:tcBorders>
            <w:noWrap/>
            <w:vAlign w:val="bottom"/>
            <w:hideMark/>
          </w:tcPr>
          <w:p w14:paraId="3B78B57A"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79.35</w:t>
            </w:r>
          </w:p>
        </w:tc>
        <w:tc>
          <w:tcPr>
            <w:tcW w:w="2880" w:type="dxa"/>
            <w:tcBorders>
              <w:top w:val="nil"/>
              <w:left w:val="nil"/>
              <w:bottom w:val="single" w:sz="4" w:space="0" w:color="auto"/>
              <w:right w:val="single" w:sz="4" w:space="0" w:color="auto"/>
            </w:tcBorders>
            <w:noWrap/>
            <w:vAlign w:val="bottom"/>
            <w:hideMark/>
          </w:tcPr>
          <w:p w14:paraId="20D6D779"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51639.15</w:t>
            </w:r>
          </w:p>
        </w:tc>
      </w:tr>
      <w:tr w:rsidR="00197720" w:rsidRPr="00197720" w14:paraId="2C54CDBF"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59F0A61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Sep-22</w:t>
            </w:r>
          </w:p>
        </w:tc>
        <w:tc>
          <w:tcPr>
            <w:tcW w:w="2140" w:type="dxa"/>
            <w:tcBorders>
              <w:top w:val="nil"/>
              <w:left w:val="nil"/>
              <w:bottom w:val="single" w:sz="4" w:space="0" w:color="auto"/>
              <w:right w:val="single" w:sz="4" w:space="0" w:color="auto"/>
            </w:tcBorders>
            <w:noWrap/>
            <w:vAlign w:val="bottom"/>
            <w:hideMark/>
          </w:tcPr>
          <w:p w14:paraId="0021D3D9"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5.3</w:t>
            </w:r>
          </w:p>
        </w:tc>
        <w:tc>
          <w:tcPr>
            <w:tcW w:w="2560" w:type="dxa"/>
            <w:tcBorders>
              <w:top w:val="nil"/>
              <w:left w:val="nil"/>
              <w:bottom w:val="single" w:sz="4" w:space="0" w:color="auto"/>
              <w:right w:val="single" w:sz="4" w:space="0" w:color="auto"/>
            </w:tcBorders>
            <w:noWrap/>
            <w:vAlign w:val="bottom"/>
            <w:hideMark/>
          </w:tcPr>
          <w:p w14:paraId="2CC8E47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80.48</w:t>
            </w:r>
          </w:p>
        </w:tc>
        <w:tc>
          <w:tcPr>
            <w:tcW w:w="2880" w:type="dxa"/>
            <w:tcBorders>
              <w:top w:val="nil"/>
              <w:left w:val="nil"/>
              <w:bottom w:val="single" w:sz="4" w:space="0" w:color="auto"/>
              <w:right w:val="single" w:sz="4" w:space="0" w:color="auto"/>
            </w:tcBorders>
            <w:noWrap/>
            <w:vAlign w:val="bottom"/>
            <w:hideMark/>
          </w:tcPr>
          <w:p w14:paraId="31F2027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49913.55</w:t>
            </w:r>
          </w:p>
        </w:tc>
      </w:tr>
      <w:tr w:rsidR="00197720" w:rsidRPr="00197720" w14:paraId="59C2897D"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4C65D54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Oct-22</w:t>
            </w:r>
          </w:p>
        </w:tc>
        <w:tc>
          <w:tcPr>
            <w:tcW w:w="2140" w:type="dxa"/>
            <w:tcBorders>
              <w:top w:val="nil"/>
              <w:left w:val="nil"/>
              <w:bottom w:val="single" w:sz="4" w:space="0" w:color="auto"/>
              <w:right w:val="single" w:sz="4" w:space="0" w:color="auto"/>
            </w:tcBorders>
            <w:noWrap/>
            <w:vAlign w:val="bottom"/>
            <w:hideMark/>
          </w:tcPr>
          <w:p w14:paraId="79B4DEA9"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5.65</w:t>
            </w:r>
          </w:p>
        </w:tc>
        <w:tc>
          <w:tcPr>
            <w:tcW w:w="2560" w:type="dxa"/>
            <w:tcBorders>
              <w:top w:val="nil"/>
              <w:left w:val="nil"/>
              <w:bottom w:val="single" w:sz="4" w:space="0" w:color="auto"/>
              <w:right w:val="single" w:sz="4" w:space="0" w:color="auto"/>
            </w:tcBorders>
            <w:noWrap/>
            <w:vAlign w:val="bottom"/>
            <w:hideMark/>
          </w:tcPr>
          <w:p w14:paraId="2ACEE49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82.31</w:t>
            </w:r>
          </w:p>
        </w:tc>
        <w:tc>
          <w:tcPr>
            <w:tcW w:w="2880" w:type="dxa"/>
            <w:tcBorders>
              <w:top w:val="nil"/>
              <w:left w:val="nil"/>
              <w:bottom w:val="single" w:sz="4" w:space="0" w:color="auto"/>
              <w:right w:val="single" w:sz="4" w:space="0" w:color="auto"/>
            </w:tcBorders>
            <w:noWrap/>
            <w:vAlign w:val="bottom"/>
            <w:hideMark/>
          </w:tcPr>
          <w:p w14:paraId="5E25588A"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50506</w:t>
            </w:r>
          </w:p>
        </w:tc>
      </w:tr>
      <w:tr w:rsidR="00197720" w:rsidRPr="00197720" w14:paraId="6B635B83"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172154B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Nov-22</w:t>
            </w:r>
          </w:p>
        </w:tc>
        <w:tc>
          <w:tcPr>
            <w:tcW w:w="2140" w:type="dxa"/>
            <w:tcBorders>
              <w:top w:val="nil"/>
              <w:left w:val="nil"/>
              <w:bottom w:val="single" w:sz="4" w:space="0" w:color="auto"/>
              <w:right w:val="single" w:sz="4" w:space="0" w:color="auto"/>
            </w:tcBorders>
            <w:noWrap/>
            <w:vAlign w:val="bottom"/>
            <w:hideMark/>
          </w:tcPr>
          <w:p w14:paraId="74BB647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5.94</w:t>
            </w:r>
          </w:p>
        </w:tc>
        <w:tc>
          <w:tcPr>
            <w:tcW w:w="2560" w:type="dxa"/>
            <w:tcBorders>
              <w:top w:val="nil"/>
              <w:left w:val="nil"/>
              <w:bottom w:val="single" w:sz="4" w:space="0" w:color="auto"/>
              <w:right w:val="single" w:sz="4" w:space="0" w:color="auto"/>
            </w:tcBorders>
            <w:noWrap/>
            <w:vAlign w:val="bottom"/>
            <w:hideMark/>
          </w:tcPr>
          <w:p w14:paraId="540B0D37"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81.76</w:t>
            </w:r>
          </w:p>
        </w:tc>
        <w:tc>
          <w:tcPr>
            <w:tcW w:w="2880" w:type="dxa"/>
            <w:tcBorders>
              <w:top w:val="nil"/>
              <w:left w:val="nil"/>
              <w:bottom w:val="single" w:sz="4" w:space="0" w:color="auto"/>
              <w:right w:val="single" w:sz="4" w:space="0" w:color="auto"/>
            </w:tcBorders>
            <w:noWrap/>
            <w:vAlign w:val="bottom"/>
            <w:hideMark/>
          </w:tcPr>
          <w:p w14:paraId="4706CFE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51873.62</w:t>
            </w:r>
          </w:p>
        </w:tc>
      </w:tr>
      <w:tr w:rsidR="00197720" w:rsidRPr="00197720" w14:paraId="38955B1A"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5DBA9511"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Dec-22</w:t>
            </w:r>
          </w:p>
        </w:tc>
        <w:tc>
          <w:tcPr>
            <w:tcW w:w="2140" w:type="dxa"/>
            <w:tcBorders>
              <w:top w:val="nil"/>
              <w:left w:val="nil"/>
              <w:bottom w:val="single" w:sz="4" w:space="0" w:color="auto"/>
              <w:right w:val="single" w:sz="4" w:space="0" w:color="auto"/>
            </w:tcBorders>
            <w:noWrap/>
            <w:vAlign w:val="bottom"/>
            <w:hideMark/>
          </w:tcPr>
          <w:p w14:paraId="59F59D5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6.21</w:t>
            </w:r>
          </w:p>
        </w:tc>
        <w:tc>
          <w:tcPr>
            <w:tcW w:w="2560" w:type="dxa"/>
            <w:tcBorders>
              <w:top w:val="nil"/>
              <w:left w:val="nil"/>
              <w:bottom w:val="single" w:sz="4" w:space="0" w:color="auto"/>
              <w:right w:val="single" w:sz="4" w:space="0" w:color="auto"/>
            </w:tcBorders>
            <w:noWrap/>
            <w:vAlign w:val="bottom"/>
            <w:hideMark/>
          </w:tcPr>
          <w:p w14:paraId="3EA20F9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82.03</w:t>
            </w:r>
          </w:p>
        </w:tc>
        <w:tc>
          <w:tcPr>
            <w:tcW w:w="2880" w:type="dxa"/>
            <w:tcBorders>
              <w:top w:val="nil"/>
              <w:left w:val="nil"/>
              <w:bottom w:val="single" w:sz="4" w:space="0" w:color="auto"/>
              <w:right w:val="single" w:sz="4" w:space="0" w:color="auto"/>
            </w:tcBorders>
            <w:noWrap/>
            <w:vAlign w:val="bottom"/>
            <w:hideMark/>
          </w:tcPr>
          <w:p w14:paraId="6A3CC66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53940.82</w:t>
            </w:r>
          </w:p>
        </w:tc>
      </w:tr>
      <w:tr w:rsidR="00197720" w:rsidRPr="00197720" w14:paraId="73E78DB1"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54D4D8E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Jan-23</w:t>
            </w:r>
          </w:p>
        </w:tc>
        <w:tc>
          <w:tcPr>
            <w:tcW w:w="2140" w:type="dxa"/>
            <w:tcBorders>
              <w:top w:val="nil"/>
              <w:left w:val="nil"/>
              <w:bottom w:val="single" w:sz="4" w:space="0" w:color="auto"/>
              <w:right w:val="single" w:sz="4" w:space="0" w:color="auto"/>
            </w:tcBorders>
            <w:noWrap/>
            <w:vAlign w:val="bottom"/>
            <w:hideMark/>
          </w:tcPr>
          <w:p w14:paraId="0492C5D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6.76</w:t>
            </w:r>
          </w:p>
        </w:tc>
        <w:tc>
          <w:tcPr>
            <w:tcW w:w="2560" w:type="dxa"/>
            <w:tcBorders>
              <w:top w:val="nil"/>
              <w:left w:val="nil"/>
              <w:bottom w:val="single" w:sz="4" w:space="0" w:color="auto"/>
              <w:right w:val="single" w:sz="4" w:space="0" w:color="auto"/>
            </w:tcBorders>
            <w:noWrap/>
            <w:vAlign w:val="bottom"/>
            <w:hideMark/>
          </w:tcPr>
          <w:p w14:paraId="0DBC25A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05FDC7D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62322.43</w:t>
            </w:r>
          </w:p>
        </w:tc>
      </w:tr>
      <w:tr w:rsidR="00197720" w:rsidRPr="00197720" w14:paraId="2D5691A5"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1533A74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Feb-23</w:t>
            </w:r>
          </w:p>
        </w:tc>
        <w:tc>
          <w:tcPr>
            <w:tcW w:w="2140" w:type="dxa"/>
            <w:tcBorders>
              <w:top w:val="nil"/>
              <w:left w:val="nil"/>
              <w:bottom w:val="single" w:sz="4" w:space="0" w:color="auto"/>
              <w:right w:val="single" w:sz="4" w:space="0" w:color="auto"/>
            </w:tcBorders>
            <w:noWrap/>
            <w:vAlign w:val="bottom"/>
            <w:hideMark/>
          </w:tcPr>
          <w:p w14:paraId="79A6134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6.53</w:t>
            </w:r>
          </w:p>
        </w:tc>
        <w:tc>
          <w:tcPr>
            <w:tcW w:w="2560" w:type="dxa"/>
            <w:tcBorders>
              <w:top w:val="nil"/>
              <w:left w:val="nil"/>
              <w:bottom w:val="single" w:sz="4" w:space="0" w:color="auto"/>
              <w:right w:val="single" w:sz="4" w:space="0" w:color="auto"/>
            </w:tcBorders>
            <w:noWrap/>
            <w:vAlign w:val="bottom"/>
            <w:hideMark/>
          </w:tcPr>
          <w:p w14:paraId="733F8B79"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67D68FC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62017.33</w:t>
            </w:r>
          </w:p>
        </w:tc>
      </w:tr>
      <w:tr w:rsidR="00197720" w:rsidRPr="00197720" w14:paraId="44E59E36"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6D1E444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Mar-23</w:t>
            </w:r>
          </w:p>
        </w:tc>
        <w:tc>
          <w:tcPr>
            <w:tcW w:w="2140" w:type="dxa"/>
            <w:tcBorders>
              <w:top w:val="nil"/>
              <w:left w:val="nil"/>
              <w:bottom w:val="single" w:sz="4" w:space="0" w:color="auto"/>
              <w:right w:val="single" w:sz="4" w:space="0" w:color="auto"/>
            </w:tcBorders>
            <w:noWrap/>
            <w:vAlign w:val="bottom"/>
            <w:hideMark/>
          </w:tcPr>
          <w:p w14:paraId="3D2F244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6.59</w:t>
            </w:r>
          </w:p>
        </w:tc>
        <w:tc>
          <w:tcPr>
            <w:tcW w:w="2560" w:type="dxa"/>
            <w:tcBorders>
              <w:top w:val="nil"/>
              <w:left w:val="nil"/>
              <w:bottom w:val="single" w:sz="4" w:space="0" w:color="auto"/>
              <w:right w:val="single" w:sz="4" w:space="0" w:color="auto"/>
            </w:tcBorders>
            <w:noWrap/>
            <w:vAlign w:val="bottom"/>
            <w:hideMark/>
          </w:tcPr>
          <w:p w14:paraId="548E82D7"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7A3E58E7"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65229</w:t>
            </w:r>
          </w:p>
        </w:tc>
      </w:tr>
      <w:tr w:rsidR="00197720" w:rsidRPr="00197720" w14:paraId="39FDC4F8"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37F3670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Apr-23</w:t>
            </w:r>
          </w:p>
        </w:tc>
        <w:tc>
          <w:tcPr>
            <w:tcW w:w="2140" w:type="dxa"/>
            <w:tcBorders>
              <w:top w:val="nil"/>
              <w:left w:val="nil"/>
              <w:bottom w:val="single" w:sz="4" w:space="0" w:color="auto"/>
              <w:right w:val="single" w:sz="4" w:space="0" w:color="auto"/>
            </w:tcBorders>
            <w:noWrap/>
            <w:vAlign w:val="bottom"/>
            <w:hideMark/>
          </w:tcPr>
          <w:p w14:paraId="0FC4DA47"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6.48</w:t>
            </w:r>
          </w:p>
        </w:tc>
        <w:tc>
          <w:tcPr>
            <w:tcW w:w="2560" w:type="dxa"/>
            <w:tcBorders>
              <w:top w:val="nil"/>
              <w:left w:val="nil"/>
              <w:bottom w:val="single" w:sz="4" w:space="0" w:color="auto"/>
              <w:right w:val="single" w:sz="4" w:space="0" w:color="auto"/>
            </w:tcBorders>
            <w:noWrap/>
            <w:vAlign w:val="bottom"/>
            <w:hideMark/>
          </w:tcPr>
          <w:p w14:paraId="0DF6A20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82.02</w:t>
            </w:r>
          </w:p>
        </w:tc>
        <w:tc>
          <w:tcPr>
            <w:tcW w:w="2880" w:type="dxa"/>
            <w:tcBorders>
              <w:top w:val="nil"/>
              <w:left w:val="nil"/>
              <w:bottom w:val="single" w:sz="4" w:space="0" w:color="auto"/>
              <w:right w:val="single" w:sz="4" w:space="0" w:color="auto"/>
            </w:tcBorders>
            <w:noWrap/>
            <w:vAlign w:val="bottom"/>
            <w:hideMark/>
          </w:tcPr>
          <w:p w14:paraId="49B1830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120290.48</w:t>
            </w:r>
          </w:p>
        </w:tc>
      </w:tr>
      <w:tr w:rsidR="00197720" w:rsidRPr="00197720" w14:paraId="053AA3C5"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577A34D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May-23</w:t>
            </w:r>
          </w:p>
        </w:tc>
        <w:tc>
          <w:tcPr>
            <w:tcW w:w="2140" w:type="dxa"/>
            <w:tcBorders>
              <w:top w:val="nil"/>
              <w:left w:val="nil"/>
              <w:bottom w:val="single" w:sz="4" w:space="0" w:color="auto"/>
              <w:right w:val="single" w:sz="4" w:space="0" w:color="auto"/>
            </w:tcBorders>
            <w:noWrap/>
            <w:vAlign w:val="bottom"/>
            <w:hideMark/>
          </w:tcPr>
          <w:p w14:paraId="064AC2C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6.56</w:t>
            </w:r>
          </w:p>
        </w:tc>
        <w:tc>
          <w:tcPr>
            <w:tcW w:w="2560" w:type="dxa"/>
            <w:tcBorders>
              <w:top w:val="nil"/>
              <w:left w:val="nil"/>
              <w:bottom w:val="single" w:sz="4" w:space="0" w:color="auto"/>
              <w:right w:val="single" w:sz="4" w:space="0" w:color="auto"/>
            </w:tcBorders>
            <w:noWrap/>
            <w:vAlign w:val="bottom"/>
            <w:hideMark/>
          </w:tcPr>
          <w:p w14:paraId="7D1FF501"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4E0732F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121165.54</w:t>
            </w:r>
          </w:p>
        </w:tc>
      </w:tr>
      <w:tr w:rsidR="00197720" w:rsidRPr="00197720" w14:paraId="11B90FDE"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35A969F9"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Jun-23</w:t>
            </w:r>
          </w:p>
        </w:tc>
        <w:tc>
          <w:tcPr>
            <w:tcW w:w="2140" w:type="dxa"/>
            <w:tcBorders>
              <w:top w:val="nil"/>
              <w:left w:val="nil"/>
              <w:bottom w:val="single" w:sz="4" w:space="0" w:color="auto"/>
              <w:right w:val="single" w:sz="4" w:space="0" w:color="auto"/>
            </w:tcBorders>
            <w:noWrap/>
            <w:vAlign w:val="bottom"/>
            <w:hideMark/>
          </w:tcPr>
          <w:p w14:paraId="3F53522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6.54</w:t>
            </w:r>
          </w:p>
        </w:tc>
        <w:tc>
          <w:tcPr>
            <w:tcW w:w="2560" w:type="dxa"/>
            <w:tcBorders>
              <w:top w:val="nil"/>
              <w:left w:val="nil"/>
              <w:bottom w:val="single" w:sz="4" w:space="0" w:color="auto"/>
              <w:right w:val="single" w:sz="4" w:space="0" w:color="auto"/>
            </w:tcBorders>
            <w:noWrap/>
            <w:vAlign w:val="bottom"/>
            <w:hideMark/>
          </w:tcPr>
          <w:p w14:paraId="7A83235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13F0A36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118112.76</w:t>
            </w:r>
          </w:p>
        </w:tc>
      </w:tr>
      <w:tr w:rsidR="00197720" w:rsidRPr="00197720" w14:paraId="37F42272"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03A277A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Jul-23</w:t>
            </w:r>
          </w:p>
        </w:tc>
        <w:tc>
          <w:tcPr>
            <w:tcW w:w="2140" w:type="dxa"/>
            <w:tcBorders>
              <w:top w:val="nil"/>
              <w:left w:val="nil"/>
              <w:bottom w:val="single" w:sz="4" w:space="0" w:color="auto"/>
              <w:right w:val="single" w:sz="4" w:space="0" w:color="auto"/>
            </w:tcBorders>
            <w:noWrap/>
            <w:vAlign w:val="bottom"/>
            <w:hideMark/>
          </w:tcPr>
          <w:p w14:paraId="0AD486B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6.48</w:t>
            </w:r>
          </w:p>
        </w:tc>
        <w:tc>
          <w:tcPr>
            <w:tcW w:w="2560" w:type="dxa"/>
            <w:tcBorders>
              <w:top w:val="nil"/>
              <w:left w:val="nil"/>
              <w:bottom w:val="single" w:sz="4" w:space="0" w:color="auto"/>
              <w:right w:val="single" w:sz="4" w:space="0" w:color="auto"/>
            </w:tcBorders>
            <w:noWrap/>
            <w:vAlign w:val="bottom"/>
            <w:hideMark/>
          </w:tcPr>
          <w:p w14:paraId="16405CB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82.24</w:t>
            </w:r>
          </w:p>
        </w:tc>
        <w:tc>
          <w:tcPr>
            <w:tcW w:w="2880" w:type="dxa"/>
            <w:tcBorders>
              <w:top w:val="nil"/>
              <w:left w:val="nil"/>
              <w:bottom w:val="single" w:sz="4" w:space="0" w:color="auto"/>
              <w:right w:val="single" w:sz="4" w:space="0" w:color="auto"/>
            </w:tcBorders>
            <w:noWrap/>
            <w:vAlign w:val="bottom"/>
            <w:hideMark/>
          </w:tcPr>
          <w:p w14:paraId="3E32A51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117843.42</w:t>
            </w:r>
          </w:p>
        </w:tc>
      </w:tr>
      <w:tr w:rsidR="00197720" w:rsidRPr="00197720" w14:paraId="5ACCE6A3"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2BDA470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Aug-23</w:t>
            </w:r>
          </w:p>
        </w:tc>
        <w:tc>
          <w:tcPr>
            <w:tcW w:w="2140" w:type="dxa"/>
            <w:tcBorders>
              <w:top w:val="nil"/>
              <w:left w:val="nil"/>
              <w:bottom w:val="single" w:sz="4" w:space="0" w:color="auto"/>
              <w:right w:val="single" w:sz="4" w:space="0" w:color="auto"/>
            </w:tcBorders>
            <w:noWrap/>
            <w:vAlign w:val="bottom"/>
            <w:hideMark/>
          </w:tcPr>
          <w:p w14:paraId="6FE2D82A"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6.58</w:t>
            </w:r>
          </w:p>
        </w:tc>
        <w:tc>
          <w:tcPr>
            <w:tcW w:w="2560" w:type="dxa"/>
            <w:tcBorders>
              <w:top w:val="nil"/>
              <w:left w:val="nil"/>
              <w:bottom w:val="single" w:sz="4" w:space="0" w:color="auto"/>
              <w:right w:val="single" w:sz="4" w:space="0" w:color="auto"/>
            </w:tcBorders>
            <w:noWrap/>
            <w:vAlign w:val="bottom"/>
            <w:hideMark/>
          </w:tcPr>
          <w:p w14:paraId="6C8BA53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82.7</w:t>
            </w:r>
          </w:p>
        </w:tc>
        <w:tc>
          <w:tcPr>
            <w:tcW w:w="2880" w:type="dxa"/>
            <w:tcBorders>
              <w:top w:val="nil"/>
              <w:left w:val="nil"/>
              <w:bottom w:val="single" w:sz="4" w:space="0" w:color="auto"/>
              <w:right w:val="single" w:sz="4" w:space="0" w:color="auto"/>
            </w:tcBorders>
            <w:noWrap/>
            <w:vAlign w:val="bottom"/>
            <w:hideMark/>
          </w:tcPr>
          <w:p w14:paraId="444D0BD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117475..90</w:t>
            </w:r>
          </w:p>
        </w:tc>
      </w:tr>
      <w:tr w:rsidR="00197720" w:rsidRPr="00197720" w14:paraId="55E93682"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01B8F4C1"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Sep-23</w:t>
            </w:r>
          </w:p>
        </w:tc>
        <w:tc>
          <w:tcPr>
            <w:tcW w:w="2140" w:type="dxa"/>
            <w:tcBorders>
              <w:top w:val="nil"/>
              <w:left w:val="nil"/>
              <w:bottom w:val="single" w:sz="4" w:space="0" w:color="auto"/>
              <w:right w:val="single" w:sz="4" w:space="0" w:color="auto"/>
            </w:tcBorders>
            <w:noWrap/>
            <w:vAlign w:val="bottom"/>
            <w:hideMark/>
          </w:tcPr>
          <w:p w14:paraId="2F92350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6.64</w:t>
            </w:r>
          </w:p>
        </w:tc>
        <w:tc>
          <w:tcPr>
            <w:tcW w:w="2560" w:type="dxa"/>
            <w:tcBorders>
              <w:top w:val="nil"/>
              <w:left w:val="nil"/>
              <w:bottom w:val="single" w:sz="4" w:space="0" w:color="auto"/>
              <w:right w:val="single" w:sz="4" w:space="0" w:color="auto"/>
            </w:tcBorders>
            <w:noWrap/>
            <w:vAlign w:val="bottom"/>
            <w:hideMark/>
          </w:tcPr>
          <w:p w14:paraId="170A229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82.96</w:t>
            </w:r>
          </w:p>
        </w:tc>
        <w:tc>
          <w:tcPr>
            <w:tcW w:w="2880" w:type="dxa"/>
            <w:tcBorders>
              <w:top w:val="nil"/>
              <w:left w:val="nil"/>
              <w:bottom w:val="single" w:sz="4" w:space="0" w:color="auto"/>
              <w:right w:val="single" w:sz="4" w:space="0" w:color="auto"/>
            </w:tcBorders>
            <w:noWrap/>
            <w:vAlign w:val="bottom"/>
            <w:hideMark/>
          </w:tcPr>
          <w:p w14:paraId="7ADEF1A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117485</w:t>
            </w:r>
          </w:p>
        </w:tc>
      </w:tr>
      <w:tr w:rsidR="00197720" w:rsidRPr="00197720" w14:paraId="34AAD066"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6EDD04E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lastRenderedPageBreak/>
              <w:t>Oct-23</w:t>
            </w:r>
          </w:p>
        </w:tc>
        <w:tc>
          <w:tcPr>
            <w:tcW w:w="2140" w:type="dxa"/>
            <w:tcBorders>
              <w:top w:val="nil"/>
              <w:left w:val="nil"/>
              <w:bottom w:val="single" w:sz="4" w:space="0" w:color="auto"/>
              <w:right w:val="single" w:sz="4" w:space="0" w:color="auto"/>
            </w:tcBorders>
            <w:noWrap/>
            <w:vAlign w:val="bottom"/>
            <w:hideMark/>
          </w:tcPr>
          <w:p w14:paraId="3011C61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6.73</w:t>
            </w:r>
          </w:p>
        </w:tc>
        <w:tc>
          <w:tcPr>
            <w:tcW w:w="2560" w:type="dxa"/>
            <w:tcBorders>
              <w:top w:val="nil"/>
              <w:left w:val="nil"/>
              <w:bottom w:val="single" w:sz="4" w:space="0" w:color="auto"/>
              <w:right w:val="single" w:sz="4" w:space="0" w:color="auto"/>
            </w:tcBorders>
            <w:noWrap/>
            <w:vAlign w:val="bottom"/>
            <w:hideMark/>
          </w:tcPr>
          <w:p w14:paraId="34E8643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83.21</w:t>
            </w:r>
          </w:p>
        </w:tc>
        <w:tc>
          <w:tcPr>
            <w:tcW w:w="2880" w:type="dxa"/>
            <w:tcBorders>
              <w:top w:val="nil"/>
              <w:left w:val="nil"/>
              <w:bottom w:val="single" w:sz="4" w:space="0" w:color="auto"/>
              <w:right w:val="single" w:sz="4" w:space="0" w:color="auto"/>
            </w:tcBorders>
            <w:noWrap/>
            <w:vAlign w:val="bottom"/>
            <w:hideMark/>
          </w:tcPr>
          <w:p w14:paraId="5258D331"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117546.4</w:t>
            </w:r>
          </w:p>
        </w:tc>
      </w:tr>
      <w:tr w:rsidR="00197720" w:rsidRPr="00197720" w14:paraId="5E26351F"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1809AB7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Nov-23</w:t>
            </w:r>
          </w:p>
        </w:tc>
        <w:tc>
          <w:tcPr>
            <w:tcW w:w="2140" w:type="dxa"/>
            <w:tcBorders>
              <w:top w:val="nil"/>
              <w:left w:val="nil"/>
              <w:bottom w:val="single" w:sz="4" w:space="0" w:color="auto"/>
              <w:right w:val="single" w:sz="4" w:space="0" w:color="auto"/>
            </w:tcBorders>
            <w:noWrap/>
            <w:vAlign w:val="bottom"/>
            <w:hideMark/>
          </w:tcPr>
          <w:p w14:paraId="460439A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6.78</w:t>
            </w:r>
          </w:p>
        </w:tc>
        <w:tc>
          <w:tcPr>
            <w:tcW w:w="2560" w:type="dxa"/>
            <w:tcBorders>
              <w:top w:val="nil"/>
              <w:left w:val="nil"/>
              <w:bottom w:val="single" w:sz="4" w:space="0" w:color="auto"/>
              <w:right w:val="single" w:sz="4" w:space="0" w:color="auto"/>
            </w:tcBorders>
            <w:noWrap/>
            <w:vAlign w:val="bottom"/>
            <w:hideMark/>
          </w:tcPr>
          <w:p w14:paraId="2B25208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83.26</w:t>
            </w:r>
          </w:p>
        </w:tc>
        <w:tc>
          <w:tcPr>
            <w:tcW w:w="2880" w:type="dxa"/>
            <w:tcBorders>
              <w:top w:val="nil"/>
              <w:left w:val="nil"/>
              <w:bottom w:val="single" w:sz="4" w:space="0" w:color="auto"/>
              <w:right w:val="single" w:sz="4" w:space="0" w:color="auto"/>
            </w:tcBorders>
            <w:noWrap/>
            <w:vAlign w:val="bottom"/>
            <w:hideMark/>
          </w:tcPr>
          <w:p w14:paraId="4A5C9E0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121571.9</w:t>
            </w:r>
          </w:p>
        </w:tc>
      </w:tr>
      <w:tr w:rsidR="00197720" w:rsidRPr="00197720" w14:paraId="04366736"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7AD0DF4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Dec-23</w:t>
            </w:r>
          </w:p>
        </w:tc>
        <w:tc>
          <w:tcPr>
            <w:tcW w:w="2140" w:type="dxa"/>
            <w:tcBorders>
              <w:top w:val="nil"/>
              <w:left w:val="nil"/>
              <w:bottom w:val="single" w:sz="4" w:space="0" w:color="auto"/>
              <w:right w:val="single" w:sz="4" w:space="0" w:color="auto"/>
            </w:tcBorders>
            <w:noWrap/>
            <w:vAlign w:val="bottom"/>
            <w:hideMark/>
          </w:tcPr>
          <w:p w14:paraId="3A124151"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6.76</w:t>
            </w:r>
          </w:p>
        </w:tc>
        <w:tc>
          <w:tcPr>
            <w:tcW w:w="2560" w:type="dxa"/>
            <w:tcBorders>
              <w:top w:val="nil"/>
              <w:left w:val="nil"/>
              <w:bottom w:val="single" w:sz="4" w:space="0" w:color="auto"/>
              <w:right w:val="single" w:sz="4" w:space="0" w:color="auto"/>
            </w:tcBorders>
            <w:noWrap/>
            <w:vAlign w:val="bottom"/>
            <w:hideMark/>
          </w:tcPr>
          <w:p w14:paraId="6960A5F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83.34</w:t>
            </w:r>
          </w:p>
        </w:tc>
        <w:tc>
          <w:tcPr>
            <w:tcW w:w="2880" w:type="dxa"/>
            <w:tcBorders>
              <w:top w:val="nil"/>
              <w:left w:val="nil"/>
              <w:bottom w:val="single" w:sz="4" w:space="0" w:color="auto"/>
              <w:right w:val="single" w:sz="4" w:space="0" w:color="auto"/>
            </w:tcBorders>
            <w:noWrap/>
            <w:vAlign w:val="bottom"/>
            <w:hideMark/>
          </w:tcPr>
          <w:p w14:paraId="3BCB603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124345.9</w:t>
            </w:r>
          </w:p>
        </w:tc>
      </w:tr>
      <w:tr w:rsidR="00197720" w:rsidRPr="00197720" w14:paraId="120530FE"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36223E9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Jan-24</w:t>
            </w:r>
          </w:p>
        </w:tc>
        <w:tc>
          <w:tcPr>
            <w:tcW w:w="2140" w:type="dxa"/>
            <w:tcBorders>
              <w:top w:val="nil"/>
              <w:left w:val="nil"/>
              <w:bottom w:val="single" w:sz="4" w:space="0" w:color="auto"/>
              <w:right w:val="single" w:sz="4" w:space="0" w:color="auto"/>
            </w:tcBorders>
            <w:noWrap/>
            <w:vAlign w:val="bottom"/>
            <w:hideMark/>
          </w:tcPr>
          <w:p w14:paraId="5AC6D9C7"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6.6</w:t>
            </w:r>
          </w:p>
        </w:tc>
        <w:tc>
          <w:tcPr>
            <w:tcW w:w="2560" w:type="dxa"/>
            <w:tcBorders>
              <w:top w:val="nil"/>
              <w:left w:val="nil"/>
              <w:bottom w:val="single" w:sz="4" w:space="0" w:color="auto"/>
              <w:right w:val="single" w:sz="4" w:space="0" w:color="auto"/>
            </w:tcBorders>
            <w:noWrap/>
            <w:vAlign w:val="bottom"/>
            <w:hideMark/>
          </w:tcPr>
          <w:p w14:paraId="199D7B5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83.13</w:t>
            </w:r>
          </w:p>
        </w:tc>
        <w:tc>
          <w:tcPr>
            <w:tcW w:w="2880" w:type="dxa"/>
            <w:tcBorders>
              <w:top w:val="nil"/>
              <w:left w:val="nil"/>
              <w:bottom w:val="single" w:sz="4" w:space="0" w:color="auto"/>
              <w:right w:val="single" w:sz="4" w:space="0" w:color="auto"/>
            </w:tcBorders>
            <w:noWrap/>
            <w:vAlign w:val="bottom"/>
            <w:hideMark/>
          </w:tcPr>
          <w:p w14:paraId="499270F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79079</w:t>
            </w:r>
          </w:p>
        </w:tc>
      </w:tr>
      <w:tr w:rsidR="00197720" w:rsidRPr="00197720" w14:paraId="5A8B13E5"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6C3531A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Feb-24</w:t>
            </w:r>
          </w:p>
        </w:tc>
        <w:tc>
          <w:tcPr>
            <w:tcW w:w="2140" w:type="dxa"/>
            <w:tcBorders>
              <w:top w:val="nil"/>
              <w:left w:val="nil"/>
              <w:bottom w:val="single" w:sz="4" w:space="0" w:color="auto"/>
              <w:right w:val="single" w:sz="4" w:space="0" w:color="auto"/>
            </w:tcBorders>
            <w:noWrap/>
            <w:vAlign w:val="bottom"/>
            <w:hideMark/>
          </w:tcPr>
          <w:p w14:paraId="4FBEA20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6.31</w:t>
            </w:r>
          </w:p>
        </w:tc>
        <w:tc>
          <w:tcPr>
            <w:tcW w:w="2560" w:type="dxa"/>
            <w:tcBorders>
              <w:top w:val="nil"/>
              <w:left w:val="nil"/>
              <w:bottom w:val="single" w:sz="4" w:space="0" w:color="auto"/>
              <w:right w:val="single" w:sz="4" w:space="0" w:color="auto"/>
            </w:tcBorders>
            <w:noWrap/>
            <w:vAlign w:val="bottom"/>
            <w:hideMark/>
          </w:tcPr>
          <w:p w14:paraId="5F5B59D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4E92386A"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84995.47</w:t>
            </w:r>
          </w:p>
        </w:tc>
      </w:tr>
      <w:tr w:rsidR="00197720" w:rsidRPr="00197720" w14:paraId="0E2D55B5"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24872CC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Mar-24</w:t>
            </w:r>
          </w:p>
        </w:tc>
        <w:tc>
          <w:tcPr>
            <w:tcW w:w="2140" w:type="dxa"/>
            <w:tcBorders>
              <w:top w:val="nil"/>
              <w:left w:val="nil"/>
              <w:bottom w:val="single" w:sz="4" w:space="0" w:color="auto"/>
              <w:right w:val="single" w:sz="4" w:space="0" w:color="auto"/>
            </w:tcBorders>
            <w:noWrap/>
            <w:vAlign w:val="bottom"/>
            <w:hideMark/>
          </w:tcPr>
          <w:p w14:paraId="70CDC06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6.52</w:t>
            </w:r>
          </w:p>
        </w:tc>
        <w:tc>
          <w:tcPr>
            <w:tcW w:w="2560" w:type="dxa"/>
            <w:tcBorders>
              <w:top w:val="nil"/>
              <w:left w:val="nil"/>
              <w:bottom w:val="single" w:sz="4" w:space="0" w:color="auto"/>
              <w:right w:val="single" w:sz="4" w:space="0" w:color="auto"/>
            </w:tcBorders>
            <w:noWrap/>
            <w:vAlign w:val="bottom"/>
            <w:hideMark/>
          </w:tcPr>
          <w:p w14:paraId="205B482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68EAAE4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86890.11</w:t>
            </w:r>
          </w:p>
        </w:tc>
      </w:tr>
      <w:tr w:rsidR="00197720" w:rsidRPr="00197720" w14:paraId="42CC889D"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7C3DA7CA"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Apr-24</w:t>
            </w:r>
          </w:p>
        </w:tc>
        <w:tc>
          <w:tcPr>
            <w:tcW w:w="2140" w:type="dxa"/>
            <w:tcBorders>
              <w:top w:val="nil"/>
              <w:left w:val="nil"/>
              <w:bottom w:val="single" w:sz="4" w:space="0" w:color="auto"/>
              <w:right w:val="single" w:sz="4" w:space="0" w:color="auto"/>
            </w:tcBorders>
            <w:noWrap/>
            <w:vAlign w:val="bottom"/>
            <w:hideMark/>
          </w:tcPr>
          <w:p w14:paraId="645AE29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6.55</w:t>
            </w:r>
          </w:p>
        </w:tc>
        <w:tc>
          <w:tcPr>
            <w:tcW w:w="2560" w:type="dxa"/>
            <w:tcBorders>
              <w:top w:val="nil"/>
              <w:left w:val="nil"/>
              <w:bottom w:val="single" w:sz="4" w:space="0" w:color="auto"/>
              <w:right w:val="single" w:sz="4" w:space="0" w:color="auto"/>
            </w:tcBorders>
            <w:noWrap/>
            <w:vAlign w:val="bottom"/>
            <w:hideMark/>
          </w:tcPr>
          <w:p w14:paraId="0DB2F45A"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2554D71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71353</w:t>
            </w:r>
          </w:p>
        </w:tc>
      </w:tr>
      <w:tr w:rsidR="00197720" w:rsidRPr="00197720" w14:paraId="4884C6A4"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3BA1C12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May-24</w:t>
            </w:r>
          </w:p>
        </w:tc>
        <w:tc>
          <w:tcPr>
            <w:tcW w:w="2140" w:type="dxa"/>
            <w:tcBorders>
              <w:top w:val="nil"/>
              <w:left w:val="nil"/>
              <w:bottom w:val="single" w:sz="4" w:space="0" w:color="auto"/>
              <w:right w:val="single" w:sz="4" w:space="0" w:color="auto"/>
            </w:tcBorders>
            <w:noWrap/>
            <w:vAlign w:val="bottom"/>
            <w:hideMark/>
          </w:tcPr>
          <w:p w14:paraId="477BF85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6.6</w:t>
            </w:r>
          </w:p>
        </w:tc>
        <w:tc>
          <w:tcPr>
            <w:tcW w:w="2560" w:type="dxa"/>
            <w:tcBorders>
              <w:top w:val="nil"/>
              <w:left w:val="nil"/>
              <w:bottom w:val="single" w:sz="4" w:space="0" w:color="auto"/>
              <w:right w:val="single" w:sz="4" w:space="0" w:color="auto"/>
            </w:tcBorders>
            <w:noWrap/>
            <w:vAlign w:val="bottom"/>
            <w:hideMark/>
          </w:tcPr>
          <w:p w14:paraId="79F40A0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2230E31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72134.95</w:t>
            </w:r>
          </w:p>
        </w:tc>
      </w:tr>
      <w:tr w:rsidR="00197720" w:rsidRPr="00197720" w14:paraId="5FF967FD"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28C560E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Jun-24</w:t>
            </w:r>
          </w:p>
        </w:tc>
        <w:tc>
          <w:tcPr>
            <w:tcW w:w="2140" w:type="dxa"/>
            <w:tcBorders>
              <w:top w:val="nil"/>
              <w:left w:val="nil"/>
              <w:bottom w:val="single" w:sz="4" w:space="0" w:color="auto"/>
              <w:right w:val="single" w:sz="4" w:space="0" w:color="auto"/>
            </w:tcBorders>
            <w:noWrap/>
            <w:vAlign w:val="bottom"/>
            <w:hideMark/>
          </w:tcPr>
          <w:p w14:paraId="3722C01A"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6.59</w:t>
            </w:r>
          </w:p>
        </w:tc>
        <w:tc>
          <w:tcPr>
            <w:tcW w:w="2560" w:type="dxa"/>
            <w:tcBorders>
              <w:top w:val="nil"/>
              <w:left w:val="nil"/>
              <w:bottom w:val="single" w:sz="4" w:space="0" w:color="auto"/>
              <w:right w:val="single" w:sz="4" w:space="0" w:color="auto"/>
            </w:tcBorders>
            <w:noWrap/>
            <w:vAlign w:val="bottom"/>
            <w:hideMark/>
          </w:tcPr>
          <w:p w14:paraId="4B3084E7"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1F677B7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72014</w:t>
            </w:r>
          </w:p>
        </w:tc>
      </w:tr>
      <w:tr w:rsidR="00197720" w:rsidRPr="00197720" w14:paraId="2BD6A269"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7E173F3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Jul-24</w:t>
            </w:r>
          </w:p>
        </w:tc>
        <w:tc>
          <w:tcPr>
            <w:tcW w:w="2140" w:type="dxa"/>
            <w:tcBorders>
              <w:top w:val="nil"/>
              <w:left w:val="nil"/>
              <w:bottom w:val="single" w:sz="4" w:space="0" w:color="auto"/>
              <w:right w:val="single" w:sz="4" w:space="0" w:color="auto"/>
            </w:tcBorders>
            <w:noWrap/>
            <w:vAlign w:val="bottom"/>
            <w:hideMark/>
          </w:tcPr>
          <w:p w14:paraId="5CE1B0F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6.51</w:t>
            </w:r>
          </w:p>
        </w:tc>
        <w:tc>
          <w:tcPr>
            <w:tcW w:w="2560" w:type="dxa"/>
            <w:tcBorders>
              <w:top w:val="nil"/>
              <w:left w:val="nil"/>
              <w:bottom w:val="single" w:sz="4" w:space="0" w:color="auto"/>
              <w:right w:val="single" w:sz="4" w:space="0" w:color="auto"/>
            </w:tcBorders>
            <w:noWrap/>
            <w:vAlign w:val="bottom"/>
            <w:hideMark/>
          </w:tcPr>
          <w:p w14:paraId="594F01B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4701D1B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71188.55</w:t>
            </w:r>
          </w:p>
        </w:tc>
      </w:tr>
      <w:tr w:rsidR="00197720" w:rsidRPr="00197720" w14:paraId="3C7AFA9B"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64215C9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Aug-24</w:t>
            </w:r>
          </w:p>
        </w:tc>
        <w:tc>
          <w:tcPr>
            <w:tcW w:w="2140" w:type="dxa"/>
            <w:tcBorders>
              <w:top w:val="nil"/>
              <w:left w:val="nil"/>
              <w:bottom w:val="single" w:sz="4" w:space="0" w:color="auto"/>
              <w:right w:val="single" w:sz="4" w:space="0" w:color="auto"/>
            </w:tcBorders>
            <w:noWrap/>
            <w:vAlign w:val="bottom"/>
            <w:hideMark/>
          </w:tcPr>
          <w:p w14:paraId="6EE969B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6.51</w:t>
            </w:r>
          </w:p>
        </w:tc>
        <w:tc>
          <w:tcPr>
            <w:tcW w:w="2560" w:type="dxa"/>
            <w:tcBorders>
              <w:top w:val="nil"/>
              <w:left w:val="nil"/>
              <w:bottom w:val="single" w:sz="4" w:space="0" w:color="auto"/>
              <w:right w:val="single" w:sz="4" w:space="0" w:color="auto"/>
            </w:tcBorders>
            <w:noWrap/>
            <w:vAlign w:val="bottom"/>
            <w:hideMark/>
          </w:tcPr>
          <w:p w14:paraId="0B89640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30D0272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70440.71</w:t>
            </w:r>
          </w:p>
        </w:tc>
      </w:tr>
      <w:tr w:rsidR="00197720" w:rsidRPr="00197720" w14:paraId="048D43E7"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54ECD45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Sep-24</w:t>
            </w:r>
          </w:p>
        </w:tc>
        <w:tc>
          <w:tcPr>
            <w:tcW w:w="2140" w:type="dxa"/>
            <w:tcBorders>
              <w:top w:val="nil"/>
              <w:left w:val="nil"/>
              <w:bottom w:val="single" w:sz="4" w:space="0" w:color="auto"/>
              <w:right w:val="single" w:sz="4" w:space="0" w:color="auto"/>
            </w:tcBorders>
            <w:noWrap/>
            <w:vAlign w:val="bottom"/>
            <w:hideMark/>
          </w:tcPr>
          <w:p w14:paraId="1C99F04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6.56</w:t>
            </w:r>
          </w:p>
        </w:tc>
        <w:tc>
          <w:tcPr>
            <w:tcW w:w="2560" w:type="dxa"/>
            <w:tcBorders>
              <w:top w:val="nil"/>
              <w:left w:val="nil"/>
              <w:bottom w:val="single" w:sz="4" w:space="0" w:color="auto"/>
              <w:right w:val="single" w:sz="4" w:space="0" w:color="auto"/>
            </w:tcBorders>
            <w:noWrap/>
            <w:vAlign w:val="bottom"/>
            <w:hideMark/>
          </w:tcPr>
          <w:p w14:paraId="58A2DCB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7AFADA1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72877.62</w:t>
            </w:r>
          </w:p>
        </w:tc>
      </w:tr>
      <w:tr w:rsidR="00197720" w:rsidRPr="00197720" w14:paraId="74DC0373"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3A72BA87"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Oct-24</w:t>
            </w:r>
          </w:p>
        </w:tc>
        <w:tc>
          <w:tcPr>
            <w:tcW w:w="2140" w:type="dxa"/>
            <w:tcBorders>
              <w:top w:val="nil"/>
              <w:left w:val="nil"/>
              <w:bottom w:val="single" w:sz="4" w:space="0" w:color="auto"/>
              <w:right w:val="single" w:sz="4" w:space="0" w:color="auto"/>
            </w:tcBorders>
            <w:noWrap/>
            <w:vAlign w:val="bottom"/>
            <w:hideMark/>
          </w:tcPr>
          <w:p w14:paraId="5E6A9D11"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6.49</w:t>
            </w:r>
          </w:p>
        </w:tc>
        <w:tc>
          <w:tcPr>
            <w:tcW w:w="2560" w:type="dxa"/>
            <w:tcBorders>
              <w:top w:val="nil"/>
              <w:left w:val="nil"/>
              <w:bottom w:val="single" w:sz="4" w:space="0" w:color="auto"/>
              <w:right w:val="single" w:sz="4" w:space="0" w:color="auto"/>
            </w:tcBorders>
            <w:noWrap/>
            <w:vAlign w:val="bottom"/>
            <w:hideMark/>
          </w:tcPr>
          <w:p w14:paraId="3B186EB7"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335C3EA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76713.09</w:t>
            </w:r>
          </w:p>
        </w:tc>
      </w:tr>
      <w:tr w:rsidR="00197720" w:rsidRPr="00197720" w14:paraId="36F4D10B"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377D45D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Nov-24</w:t>
            </w:r>
          </w:p>
        </w:tc>
        <w:tc>
          <w:tcPr>
            <w:tcW w:w="2140" w:type="dxa"/>
            <w:tcBorders>
              <w:top w:val="nil"/>
              <w:left w:val="nil"/>
              <w:bottom w:val="single" w:sz="4" w:space="0" w:color="auto"/>
              <w:right w:val="single" w:sz="4" w:space="0" w:color="auto"/>
            </w:tcBorders>
            <w:noWrap/>
            <w:vAlign w:val="bottom"/>
            <w:hideMark/>
          </w:tcPr>
          <w:p w14:paraId="5BEE2F7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6.52</w:t>
            </w:r>
          </w:p>
        </w:tc>
        <w:tc>
          <w:tcPr>
            <w:tcW w:w="2560" w:type="dxa"/>
            <w:tcBorders>
              <w:top w:val="nil"/>
              <w:left w:val="nil"/>
              <w:bottom w:val="single" w:sz="4" w:space="0" w:color="auto"/>
              <w:right w:val="single" w:sz="4" w:space="0" w:color="auto"/>
            </w:tcBorders>
            <w:noWrap/>
            <w:vAlign w:val="bottom"/>
            <w:hideMark/>
          </w:tcPr>
          <w:p w14:paraId="5BA0A01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3C2A1F0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76220.94</w:t>
            </w:r>
          </w:p>
        </w:tc>
      </w:tr>
      <w:tr w:rsidR="00197720" w:rsidRPr="00197720" w14:paraId="5C5D1A09"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69045EB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Dec-24</w:t>
            </w:r>
          </w:p>
        </w:tc>
        <w:tc>
          <w:tcPr>
            <w:tcW w:w="2140" w:type="dxa"/>
            <w:tcBorders>
              <w:top w:val="nil"/>
              <w:left w:val="nil"/>
              <w:bottom w:val="single" w:sz="4" w:space="0" w:color="auto"/>
              <w:right w:val="single" w:sz="4" w:space="0" w:color="auto"/>
            </w:tcBorders>
            <w:noWrap/>
            <w:vAlign w:val="bottom"/>
            <w:hideMark/>
          </w:tcPr>
          <w:p w14:paraId="67B3B7BA"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6.52</w:t>
            </w:r>
          </w:p>
        </w:tc>
        <w:tc>
          <w:tcPr>
            <w:tcW w:w="2560" w:type="dxa"/>
            <w:tcBorders>
              <w:top w:val="nil"/>
              <w:left w:val="nil"/>
              <w:bottom w:val="single" w:sz="4" w:space="0" w:color="auto"/>
              <w:right w:val="single" w:sz="4" w:space="0" w:color="auto"/>
            </w:tcBorders>
            <w:noWrap/>
            <w:vAlign w:val="bottom"/>
            <w:hideMark/>
          </w:tcPr>
          <w:p w14:paraId="749C3B7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28A1A5A9"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76195.05</w:t>
            </w:r>
          </w:p>
        </w:tc>
      </w:tr>
      <w:tr w:rsidR="00197720" w:rsidRPr="00197720" w14:paraId="2274C9AF"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7ABCBCB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Jan-25</w:t>
            </w:r>
          </w:p>
        </w:tc>
        <w:tc>
          <w:tcPr>
            <w:tcW w:w="2140" w:type="dxa"/>
            <w:tcBorders>
              <w:top w:val="nil"/>
              <w:left w:val="nil"/>
              <w:bottom w:val="single" w:sz="4" w:space="0" w:color="auto"/>
              <w:right w:val="single" w:sz="4" w:space="0" w:color="auto"/>
            </w:tcBorders>
            <w:noWrap/>
            <w:vAlign w:val="bottom"/>
            <w:hideMark/>
          </w:tcPr>
          <w:p w14:paraId="35A06C1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5.56</w:t>
            </w:r>
          </w:p>
        </w:tc>
        <w:tc>
          <w:tcPr>
            <w:tcW w:w="2560" w:type="dxa"/>
            <w:tcBorders>
              <w:top w:val="nil"/>
              <w:left w:val="nil"/>
              <w:bottom w:val="single" w:sz="4" w:space="0" w:color="auto"/>
              <w:right w:val="single" w:sz="4" w:space="0" w:color="auto"/>
            </w:tcBorders>
            <w:noWrap/>
            <w:vAlign w:val="bottom"/>
            <w:hideMark/>
          </w:tcPr>
          <w:p w14:paraId="6660277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11D7E4E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r>
      <w:tr w:rsidR="00197720" w:rsidRPr="00197720" w14:paraId="204523CA"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756A03A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Feb-25</w:t>
            </w:r>
          </w:p>
        </w:tc>
        <w:tc>
          <w:tcPr>
            <w:tcW w:w="2140" w:type="dxa"/>
            <w:tcBorders>
              <w:top w:val="nil"/>
              <w:left w:val="nil"/>
              <w:bottom w:val="single" w:sz="4" w:space="0" w:color="auto"/>
              <w:right w:val="single" w:sz="4" w:space="0" w:color="auto"/>
            </w:tcBorders>
            <w:noWrap/>
            <w:vAlign w:val="bottom"/>
            <w:hideMark/>
          </w:tcPr>
          <w:p w14:paraId="7F1B300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560" w:type="dxa"/>
            <w:tcBorders>
              <w:top w:val="nil"/>
              <w:left w:val="nil"/>
              <w:bottom w:val="single" w:sz="4" w:space="0" w:color="auto"/>
              <w:right w:val="single" w:sz="4" w:space="0" w:color="auto"/>
            </w:tcBorders>
            <w:noWrap/>
            <w:vAlign w:val="bottom"/>
            <w:hideMark/>
          </w:tcPr>
          <w:p w14:paraId="510D667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0A209D7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r>
      <w:tr w:rsidR="00197720" w:rsidRPr="00197720" w14:paraId="70C95DD2"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177ABC2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Mar-25</w:t>
            </w:r>
          </w:p>
        </w:tc>
        <w:tc>
          <w:tcPr>
            <w:tcW w:w="2140" w:type="dxa"/>
            <w:tcBorders>
              <w:top w:val="nil"/>
              <w:left w:val="nil"/>
              <w:bottom w:val="single" w:sz="4" w:space="0" w:color="auto"/>
              <w:right w:val="single" w:sz="4" w:space="0" w:color="auto"/>
            </w:tcBorders>
            <w:noWrap/>
            <w:vAlign w:val="bottom"/>
            <w:hideMark/>
          </w:tcPr>
          <w:p w14:paraId="5A90C76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560" w:type="dxa"/>
            <w:tcBorders>
              <w:top w:val="nil"/>
              <w:left w:val="nil"/>
              <w:bottom w:val="single" w:sz="4" w:space="0" w:color="auto"/>
              <w:right w:val="single" w:sz="4" w:space="0" w:color="auto"/>
            </w:tcBorders>
            <w:noWrap/>
            <w:vAlign w:val="bottom"/>
            <w:hideMark/>
          </w:tcPr>
          <w:p w14:paraId="7F3DE2A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042DEC2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r>
      <w:tr w:rsidR="00197720" w:rsidRPr="00197720" w14:paraId="5A92DB5C"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7821305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Apr-25</w:t>
            </w:r>
          </w:p>
        </w:tc>
        <w:tc>
          <w:tcPr>
            <w:tcW w:w="2140" w:type="dxa"/>
            <w:tcBorders>
              <w:top w:val="nil"/>
              <w:left w:val="nil"/>
              <w:bottom w:val="single" w:sz="4" w:space="0" w:color="auto"/>
              <w:right w:val="single" w:sz="4" w:space="0" w:color="auto"/>
            </w:tcBorders>
            <w:noWrap/>
            <w:vAlign w:val="bottom"/>
            <w:hideMark/>
          </w:tcPr>
          <w:p w14:paraId="2C480E3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5.94</w:t>
            </w:r>
          </w:p>
        </w:tc>
        <w:tc>
          <w:tcPr>
            <w:tcW w:w="2560" w:type="dxa"/>
            <w:tcBorders>
              <w:top w:val="nil"/>
              <w:left w:val="nil"/>
              <w:bottom w:val="single" w:sz="4" w:space="0" w:color="auto"/>
              <w:right w:val="single" w:sz="4" w:space="0" w:color="auto"/>
            </w:tcBorders>
            <w:noWrap/>
            <w:vAlign w:val="bottom"/>
            <w:hideMark/>
          </w:tcPr>
          <w:p w14:paraId="635605A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7623E847"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93091.21</w:t>
            </w:r>
          </w:p>
        </w:tc>
      </w:tr>
      <w:tr w:rsidR="00197720" w:rsidRPr="00197720" w14:paraId="00F4865F"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4EF6441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May-25</w:t>
            </w:r>
          </w:p>
        </w:tc>
        <w:tc>
          <w:tcPr>
            <w:tcW w:w="2140" w:type="dxa"/>
            <w:tcBorders>
              <w:top w:val="nil"/>
              <w:left w:val="nil"/>
              <w:bottom w:val="single" w:sz="4" w:space="0" w:color="auto"/>
              <w:right w:val="single" w:sz="4" w:space="0" w:color="auto"/>
            </w:tcBorders>
            <w:noWrap/>
            <w:vAlign w:val="bottom"/>
            <w:hideMark/>
          </w:tcPr>
          <w:p w14:paraId="589F273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5.82</w:t>
            </w:r>
          </w:p>
        </w:tc>
        <w:tc>
          <w:tcPr>
            <w:tcW w:w="2560" w:type="dxa"/>
            <w:tcBorders>
              <w:top w:val="nil"/>
              <w:left w:val="nil"/>
              <w:bottom w:val="single" w:sz="4" w:space="0" w:color="auto"/>
              <w:right w:val="single" w:sz="4" w:space="0" w:color="auto"/>
            </w:tcBorders>
            <w:noWrap/>
            <w:vAlign w:val="bottom"/>
            <w:hideMark/>
          </w:tcPr>
          <w:p w14:paraId="6CB0EC7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5A6C1F2A"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94589.19</w:t>
            </w:r>
          </w:p>
        </w:tc>
      </w:tr>
      <w:tr w:rsidR="00197720" w:rsidRPr="00197720" w14:paraId="7F878F9E"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3FD3A48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Jun-25</w:t>
            </w:r>
          </w:p>
        </w:tc>
        <w:tc>
          <w:tcPr>
            <w:tcW w:w="2140" w:type="dxa"/>
            <w:tcBorders>
              <w:top w:val="nil"/>
              <w:left w:val="nil"/>
              <w:bottom w:val="single" w:sz="4" w:space="0" w:color="auto"/>
              <w:right w:val="single" w:sz="4" w:space="0" w:color="auto"/>
            </w:tcBorders>
            <w:noWrap/>
            <w:vAlign w:val="bottom"/>
            <w:hideMark/>
          </w:tcPr>
          <w:p w14:paraId="355AD95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5.38</w:t>
            </w:r>
          </w:p>
        </w:tc>
        <w:tc>
          <w:tcPr>
            <w:tcW w:w="2560" w:type="dxa"/>
            <w:tcBorders>
              <w:top w:val="nil"/>
              <w:left w:val="nil"/>
              <w:bottom w:val="single" w:sz="4" w:space="0" w:color="auto"/>
              <w:right w:val="single" w:sz="4" w:space="0" w:color="auto"/>
            </w:tcBorders>
            <w:noWrap/>
            <w:vAlign w:val="bottom"/>
            <w:hideMark/>
          </w:tcPr>
          <w:p w14:paraId="7950697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1CEB076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97175.81</w:t>
            </w:r>
          </w:p>
        </w:tc>
      </w:tr>
      <w:tr w:rsidR="00197720" w:rsidRPr="00197720" w14:paraId="2D892837"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0E9DB01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Jul-25</w:t>
            </w:r>
          </w:p>
        </w:tc>
        <w:tc>
          <w:tcPr>
            <w:tcW w:w="2140" w:type="dxa"/>
            <w:tcBorders>
              <w:top w:val="nil"/>
              <w:left w:val="nil"/>
              <w:bottom w:val="single" w:sz="4" w:space="0" w:color="auto"/>
              <w:right w:val="single" w:sz="4" w:space="0" w:color="auto"/>
            </w:tcBorders>
            <w:noWrap/>
            <w:vAlign w:val="bottom"/>
            <w:hideMark/>
          </w:tcPr>
          <w:p w14:paraId="527A0AF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5.38</w:t>
            </w:r>
          </w:p>
        </w:tc>
        <w:tc>
          <w:tcPr>
            <w:tcW w:w="2560" w:type="dxa"/>
            <w:tcBorders>
              <w:top w:val="nil"/>
              <w:left w:val="nil"/>
              <w:bottom w:val="single" w:sz="4" w:space="0" w:color="auto"/>
              <w:right w:val="single" w:sz="4" w:space="0" w:color="auto"/>
            </w:tcBorders>
            <w:noWrap/>
            <w:vAlign w:val="bottom"/>
            <w:hideMark/>
          </w:tcPr>
          <w:p w14:paraId="2F04B6E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62E95C5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97581.22</w:t>
            </w:r>
          </w:p>
        </w:tc>
      </w:tr>
      <w:tr w:rsidR="00197720" w:rsidRPr="00197720" w14:paraId="3F75CA2D"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01D883F3"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Aug-25</w:t>
            </w:r>
          </w:p>
        </w:tc>
        <w:tc>
          <w:tcPr>
            <w:tcW w:w="2140" w:type="dxa"/>
            <w:tcBorders>
              <w:top w:val="nil"/>
              <w:left w:val="nil"/>
              <w:bottom w:val="single" w:sz="4" w:space="0" w:color="auto"/>
              <w:right w:val="single" w:sz="4" w:space="0" w:color="auto"/>
            </w:tcBorders>
            <w:noWrap/>
            <w:vAlign w:val="bottom"/>
            <w:hideMark/>
          </w:tcPr>
          <w:p w14:paraId="6A4ABD11"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5.44</w:t>
            </w:r>
          </w:p>
        </w:tc>
        <w:tc>
          <w:tcPr>
            <w:tcW w:w="2560" w:type="dxa"/>
            <w:tcBorders>
              <w:top w:val="nil"/>
              <w:left w:val="nil"/>
              <w:bottom w:val="single" w:sz="4" w:space="0" w:color="auto"/>
              <w:right w:val="single" w:sz="4" w:space="0" w:color="auto"/>
            </w:tcBorders>
            <w:noWrap/>
            <w:vAlign w:val="bottom"/>
            <w:hideMark/>
          </w:tcPr>
          <w:p w14:paraId="5044336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6375F646"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99696.47</w:t>
            </w:r>
          </w:p>
        </w:tc>
      </w:tr>
      <w:tr w:rsidR="00197720" w:rsidRPr="00197720" w14:paraId="2FCC5CC8"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24D9E5A9"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Sep-25</w:t>
            </w:r>
          </w:p>
        </w:tc>
        <w:tc>
          <w:tcPr>
            <w:tcW w:w="2140" w:type="dxa"/>
            <w:tcBorders>
              <w:top w:val="nil"/>
              <w:left w:val="nil"/>
              <w:bottom w:val="single" w:sz="4" w:space="0" w:color="auto"/>
              <w:right w:val="single" w:sz="4" w:space="0" w:color="auto"/>
            </w:tcBorders>
            <w:noWrap/>
            <w:vAlign w:val="bottom"/>
            <w:hideMark/>
          </w:tcPr>
          <w:p w14:paraId="564C388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5.45</w:t>
            </w:r>
          </w:p>
        </w:tc>
        <w:tc>
          <w:tcPr>
            <w:tcW w:w="2560" w:type="dxa"/>
            <w:tcBorders>
              <w:top w:val="nil"/>
              <w:left w:val="nil"/>
              <w:bottom w:val="single" w:sz="4" w:space="0" w:color="auto"/>
              <w:right w:val="single" w:sz="4" w:space="0" w:color="auto"/>
            </w:tcBorders>
            <w:noWrap/>
            <w:vAlign w:val="bottom"/>
            <w:hideMark/>
          </w:tcPr>
          <w:p w14:paraId="45221685"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47C6C6FB"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r>
      <w:tr w:rsidR="00197720" w:rsidRPr="00197720" w14:paraId="4BE923DA"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4E103714"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Oct-25</w:t>
            </w:r>
          </w:p>
        </w:tc>
        <w:tc>
          <w:tcPr>
            <w:tcW w:w="2140" w:type="dxa"/>
            <w:tcBorders>
              <w:top w:val="nil"/>
              <w:left w:val="nil"/>
              <w:bottom w:val="single" w:sz="4" w:space="0" w:color="auto"/>
              <w:right w:val="single" w:sz="4" w:space="0" w:color="auto"/>
            </w:tcBorders>
            <w:noWrap/>
            <w:vAlign w:val="bottom"/>
            <w:hideMark/>
          </w:tcPr>
          <w:p w14:paraId="5F1DCC9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5.48</w:t>
            </w:r>
          </w:p>
        </w:tc>
        <w:tc>
          <w:tcPr>
            <w:tcW w:w="2560" w:type="dxa"/>
            <w:tcBorders>
              <w:top w:val="nil"/>
              <w:left w:val="nil"/>
              <w:bottom w:val="single" w:sz="4" w:space="0" w:color="auto"/>
              <w:right w:val="single" w:sz="4" w:space="0" w:color="auto"/>
            </w:tcBorders>
            <w:noWrap/>
            <w:vAlign w:val="bottom"/>
            <w:hideMark/>
          </w:tcPr>
          <w:p w14:paraId="153F6E6A"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3D7BA80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109590.91</w:t>
            </w:r>
          </w:p>
        </w:tc>
      </w:tr>
      <w:tr w:rsidR="00197720" w:rsidRPr="00197720" w14:paraId="68DD2D9F"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4A1134D7"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Nov-25</w:t>
            </w:r>
          </w:p>
        </w:tc>
        <w:tc>
          <w:tcPr>
            <w:tcW w:w="2140" w:type="dxa"/>
            <w:tcBorders>
              <w:top w:val="nil"/>
              <w:left w:val="nil"/>
              <w:bottom w:val="single" w:sz="4" w:space="0" w:color="auto"/>
              <w:right w:val="single" w:sz="4" w:space="0" w:color="auto"/>
            </w:tcBorders>
            <w:noWrap/>
            <w:vAlign w:val="bottom"/>
            <w:hideMark/>
          </w:tcPr>
          <w:p w14:paraId="1125035C"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5.41</w:t>
            </w:r>
          </w:p>
        </w:tc>
        <w:tc>
          <w:tcPr>
            <w:tcW w:w="2560" w:type="dxa"/>
            <w:tcBorders>
              <w:top w:val="nil"/>
              <w:left w:val="nil"/>
              <w:bottom w:val="single" w:sz="4" w:space="0" w:color="auto"/>
              <w:right w:val="single" w:sz="4" w:space="0" w:color="auto"/>
            </w:tcBorders>
            <w:noWrap/>
            <w:vAlign w:val="bottom"/>
            <w:hideMark/>
          </w:tcPr>
          <w:p w14:paraId="53FE9F70"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6A375C4F"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121907.67</w:t>
            </w:r>
          </w:p>
        </w:tc>
      </w:tr>
      <w:tr w:rsidR="00197720" w:rsidRPr="00197720" w14:paraId="3DE44F6E" w14:textId="77777777" w:rsidTr="00197720">
        <w:trPr>
          <w:trHeight w:val="300"/>
        </w:trPr>
        <w:tc>
          <w:tcPr>
            <w:tcW w:w="960" w:type="dxa"/>
            <w:tcBorders>
              <w:top w:val="nil"/>
              <w:left w:val="single" w:sz="4" w:space="0" w:color="auto"/>
              <w:bottom w:val="single" w:sz="4" w:space="0" w:color="auto"/>
              <w:right w:val="single" w:sz="4" w:space="0" w:color="auto"/>
            </w:tcBorders>
            <w:noWrap/>
            <w:vAlign w:val="bottom"/>
            <w:hideMark/>
          </w:tcPr>
          <w:p w14:paraId="082C0E52"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Dec-25</w:t>
            </w:r>
          </w:p>
        </w:tc>
        <w:tc>
          <w:tcPr>
            <w:tcW w:w="2140" w:type="dxa"/>
            <w:tcBorders>
              <w:top w:val="nil"/>
              <w:left w:val="nil"/>
              <w:bottom w:val="single" w:sz="4" w:space="0" w:color="auto"/>
              <w:right w:val="single" w:sz="4" w:space="0" w:color="auto"/>
            </w:tcBorders>
            <w:noWrap/>
            <w:vAlign w:val="bottom"/>
            <w:hideMark/>
          </w:tcPr>
          <w:p w14:paraId="1D2E264D"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5.36</w:t>
            </w:r>
          </w:p>
        </w:tc>
        <w:tc>
          <w:tcPr>
            <w:tcW w:w="2560" w:type="dxa"/>
            <w:tcBorders>
              <w:top w:val="nil"/>
              <w:left w:val="nil"/>
              <w:bottom w:val="single" w:sz="4" w:space="0" w:color="auto"/>
              <w:right w:val="single" w:sz="4" w:space="0" w:color="auto"/>
            </w:tcBorders>
            <w:noWrap/>
            <w:vAlign w:val="bottom"/>
            <w:hideMark/>
          </w:tcPr>
          <w:p w14:paraId="0E800888"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 </w:t>
            </w:r>
          </w:p>
        </w:tc>
        <w:tc>
          <w:tcPr>
            <w:tcW w:w="2880" w:type="dxa"/>
            <w:tcBorders>
              <w:top w:val="nil"/>
              <w:left w:val="nil"/>
              <w:bottom w:val="single" w:sz="4" w:space="0" w:color="auto"/>
              <w:right w:val="single" w:sz="4" w:space="0" w:color="auto"/>
            </w:tcBorders>
            <w:noWrap/>
            <w:vAlign w:val="bottom"/>
            <w:hideMark/>
          </w:tcPr>
          <w:p w14:paraId="60D3F17E" w14:textId="77777777" w:rsidR="00197720" w:rsidRPr="00197720" w:rsidRDefault="00197720" w:rsidP="00197720">
            <w:pPr>
              <w:spacing w:after="0" w:line="240" w:lineRule="auto"/>
              <w:jc w:val="center"/>
              <w:rPr>
                <w:rFonts w:ascii="Calibri" w:eastAsia="Times New Roman" w:hAnsi="Calibri" w:cs="Calibri"/>
                <w:color w:val="000000"/>
                <w:kern w:val="0"/>
                <w:sz w:val="22"/>
                <w:szCs w:val="22"/>
                <w:lang w:eastAsia="en-IN"/>
                <w14:ligatures w14:val="none"/>
              </w:rPr>
            </w:pPr>
            <w:r w:rsidRPr="00197720">
              <w:rPr>
                <w:rFonts w:ascii="Calibri" w:eastAsia="Times New Roman" w:hAnsi="Calibri" w:cs="Calibri"/>
                <w:color w:val="000000"/>
                <w:kern w:val="0"/>
                <w:sz w:val="22"/>
                <w:szCs w:val="22"/>
                <w:lang w:eastAsia="en-IN"/>
                <w14:ligatures w14:val="none"/>
              </w:rPr>
              <w:t>122961.84</w:t>
            </w:r>
          </w:p>
        </w:tc>
      </w:tr>
    </w:tbl>
    <w:p w14:paraId="3C2125F8" w14:textId="77777777" w:rsidR="00197720" w:rsidRDefault="00197720" w:rsidP="009E4F04">
      <w:pPr>
        <w:rPr>
          <w:b/>
          <w:bCs/>
          <w:lang w:val="en-US"/>
        </w:rPr>
      </w:pPr>
    </w:p>
    <w:p w14:paraId="76375073" w14:textId="77777777" w:rsidR="00197720" w:rsidRDefault="00197720" w:rsidP="009E4F04">
      <w:pPr>
        <w:rPr>
          <w:b/>
          <w:bCs/>
          <w:lang w:val="en-US"/>
        </w:rPr>
      </w:pPr>
    </w:p>
    <w:p w14:paraId="480EFDB5" w14:textId="16B45637" w:rsidR="00197720" w:rsidRDefault="00BC44AC" w:rsidP="009E4F04">
      <w:pPr>
        <w:rPr>
          <w:b/>
          <w:bCs/>
          <w:lang w:val="en-US"/>
        </w:rPr>
      </w:pPr>
      <w:r>
        <w:rPr>
          <w:b/>
          <w:bCs/>
          <w:lang w:val="en-US"/>
        </w:rPr>
        <w:t>Code:</w:t>
      </w:r>
    </w:p>
    <w:p w14:paraId="76533EF6" w14:textId="77777777" w:rsidR="00BC44AC" w:rsidRPr="00BC44AC" w:rsidRDefault="00BC44AC" w:rsidP="00BC44AC">
      <w:pPr>
        <w:spacing w:line="240" w:lineRule="auto"/>
      </w:pPr>
      <w:r w:rsidRPr="00BC44AC">
        <w:t># Import libraries</w:t>
      </w:r>
    </w:p>
    <w:p w14:paraId="72A36B6F" w14:textId="77777777" w:rsidR="00BC44AC" w:rsidRPr="00BC44AC" w:rsidRDefault="00BC44AC" w:rsidP="00BC44AC">
      <w:pPr>
        <w:spacing w:line="240" w:lineRule="auto"/>
      </w:pPr>
      <w:r w:rsidRPr="00BC44AC">
        <w:t>import pandas as pd</w:t>
      </w:r>
    </w:p>
    <w:p w14:paraId="025D7C23" w14:textId="77777777" w:rsidR="00BC44AC" w:rsidRPr="00BC44AC" w:rsidRDefault="00BC44AC" w:rsidP="00BC44AC">
      <w:pPr>
        <w:spacing w:line="240" w:lineRule="auto"/>
      </w:pPr>
      <w:r w:rsidRPr="00BC44AC">
        <w:t xml:space="preserve">import </w:t>
      </w:r>
      <w:proofErr w:type="spellStart"/>
      <w:proofErr w:type="gramStart"/>
      <w:r w:rsidRPr="00BC44AC">
        <w:t>matplotlib.pyplot</w:t>
      </w:r>
      <w:proofErr w:type="spellEnd"/>
      <w:proofErr w:type="gramEnd"/>
      <w:r w:rsidRPr="00BC44AC">
        <w:t xml:space="preserve"> as </w:t>
      </w:r>
      <w:proofErr w:type="spellStart"/>
      <w:r w:rsidRPr="00BC44AC">
        <w:t>plt</w:t>
      </w:r>
      <w:proofErr w:type="spellEnd"/>
    </w:p>
    <w:p w14:paraId="576FF31A" w14:textId="77777777" w:rsidR="00BC44AC" w:rsidRPr="00BC44AC" w:rsidRDefault="00BC44AC" w:rsidP="00BC44AC">
      <w:pPr>
        <w:spacing w:line="240" w:lineRule="auto"/>
      </w:pPr>
    </w:p>
    <w:p w14:paraId="7CCE029D" w14:textId="77777777" w:rsidR="00BC44AC" w:rsidRPr="00BC44AC" w:rsidRDefault="00BC44AC" w:rsidP="00BC44AC">
      <w:pPr>
        <w:spacing w:line="240" w:lineRule="auto"/>
      </w:pPr>
      <w:r w:rsidRPr="00BC44AC">
        <w:t># Step 1: Load Excel file</w:t>
      </w:r>
    </w:p>
    <w:p w14:paraId="06472D89" w14:textId="77777777" w:rsidR="00BC44AC" w:rsidRPr="00BC44AC" w:rsidRDefault="00BC44AC" w:rsidP="00BC44AC">
      <w:pPr>
        <w:spacing w:line="240" w:lineRule="auto"/>
      </w:pPr>
      <w:proofErr w:type="spellStart"/>
      <w:r w:rsidRPr="00BC44AC">
        <w:t>df</w:t>
      </w:r>
      <w:proofErr w:type="spellEnd"/>
      <w:r w:rsidRPr="00BC44AC">
        <w:t xml:space="preserve"> = </w:t>
      </w:r>
      <w:proofErr w:type="spellStart"/>
      <w:proofErr w:type="gramStart"/>
      <w:r w:rsidRPr="00BC44AC">
        <w:t>pd.read</w:t>
      </w:r>
      <w:proofErr w:type="gramEnd"/>
      <w:r w:rsidRPr="00BC44AC">
        <w:t>_</w:t>
      </w:r>
      <w:proofErr w:type="gramStart"/>
      <w:r w:rsidRPr="00BC44AC">
        <w:t>excel</w:t>
      </w:r>
      <w:proofErr w:type="spellEnd"/>
      <w:r w:rsidRPr="00BC44AC">
        <w:t>(</w:t>
      </w:r>
      <w:proofErr w:type="spellStart"/>
      <w:proofErr w:type="gramEnd"/>
      <w:r w:rsidRPr="00BC44AC">
        <w:t>r"C</w:t>
      </w:r>
      <w:proofErr w:type="spellEnd"/>
      <w:r w:rsidRPr="00BC44AC">
        <w:t>:/Users/Joshita Goonj Dhir/OneDrive/Desktop/RESEARCH PAPER/final_doc.xlsx")</w:t>
      </w:r>
    </w:p>
    <w:p w14:paraId="73AA94D8" w14:textId="77777777" w:rsidR="00BC44AC" w:rsidRPr="00BC44AC" w:rsidRDefault="00BC44AC" w:rsidP="00BC44AC">
      <w:pPr>
        <w:spacing w:line="240" w:lineRule="auto"/>
      </w:pPr>
    </w:p>
    <w:p w14:paraId="721D0585" w14:textId="77777777" w:rsidR="00BC44AC" w:rsidRPr="00BC44AC" w:rsidRDefault="00BC44AC" w:rsidP="00BC44AC">
      <w:pPr>
        <w:spacing w:line="240" w:lineRule="auto"/>
      </w:pPr>
      <w:r w:rsidRPr="00BC44AC">
        <w:t># Step 2: Rename columns for consistency</w:t>
      </w:r>
    </w:p>
    <w:p w14:paraId="5E69C49D" w14:textId="77777777" w:rsidR="00BC44AC" w:rsidRPr="00BC44AC" w:rsidRDefault="00BC44AC" w:rsidP="00BC44AC">
      <w:pPr>
        <w:spacing w:line="240" w:lineRule="auto"/>
      </w:pPr>
      <w:proofErr w:type="spellStart"/>
      <w:proofErr w:type="gramStart"/>
      <w:r w:rsidRPr="00BC44AC">
        <w:lastRenderedPageBreak/>
        <w:t>df.rename</w:t>
      </w:r>
      <w:proofErr w:type="spellEnd"/>
      <w:proofErr w:type="gramEnd"/>
      <w:r w:rsidRPr="00BC44AC">
        <w:t>(columns</w:t>
      </w:r>
      <w:proofErr w:type="gramStart"/>
      <w:r w:rsidRPr="00BC44AC">
        <w:t>={</w:t>
      </w:r>
      <w:proofErr w:type="gramEnd"/>
    </w:p>
    <w:p w14:paraId="1AA89A46" w14:textId="77777777" w:rsidR="00BC44AC" w:rsidRPr="00BC44AC" w:rsidRDefault="00BC44AC" w:rsidP="00BC44AC">
      <w:pPr>
        <w:spacing w:line="240" w:lineRule="auto"/>
      </w:pPr>
      <w:r w:rsidRPr="00BC44AC">
        <w:t>    'MONTH': 'Date',</w:t>
      </w:r>
    </w:p>
    <w:p w14:paraId="51331DBC" w14:textId="77777777" w:rsidR="00BC44AC" w:rsidRPr="00BC44AC" w:rsidRDefault="00BC44AC" w:rsidP="00BC44AC">
      <w:pPr>
        <w:spacing w:line="240" w:lineRule="auto"/>
      </w:pPr>
      <w:r w:rsidRPr="00BC44AC">
        <w:t>    'AVERAGE CALL RATE': '</w:t>
      </w:r>
      <w:proofErr w:type="spellStart"/>
      <w:r w:rsidRPr="00BC44AC">
        <w:t>CallRate</w:t>
      </w:r>
      <w:proofErr w:type="spellEnd"/>
      <w:r w:rsidRPr="00BC44AC">
        <w:t>',</w:t>
      </w:r>
    </w:p>
    <w:p w14:paraId="310898E1" w14:textId="77777777" w:rsidR="00BC44AC" w:rsidRPr="00BC44AC" w:rsidRDefault="00BC44AC" w:rsidP="00BC44AC">
      <w:pPr>
        <w:spacing w:line="240" w:lineRule="auto"/>
      </w:pPr>
      <w:r w:rsidRPr="00BC44AC">
        <w:t>    'USD/INR EXCHANGE RATE': 'USDINR',</w:t>
      </w:r>
    </w:p>
    <w:p w14:paraId="31DDB293" w14:textId="77777777" w:rsidR="00BC44AC" w:rsidRPr="00BC44AC" w:rsidRDefault="00BC44AC" w:rsidP="00BC44AC">
      <w:pPr>
        <w:spacing w:line="240" w:lineRule="auto"/>
      </w:pPr>
      <w:r w:rsidRPr="00BC44AC">
        <w:t xml:space="preserve">    'GOLD PRICING </w:t>
      </w:r>
      <w:proofErr w:type="gramStart"/>
      <w:r w:rsidRPr="00BC44AC">
        <w:t>( per</w:t>
      </w:r>
      <w:proofErr w:type="gramEnd"/>
      <w:r w:rsidRPr="00BC44AC">
        <w:t xml:space="preserve"> 10 grams)': '</w:t>
      </w:r>
      <w:proofErr w:type="spellStart"/>
      <w:r w:rsidRPr="00BC44AC">
        <w:t>GoldPrice</w:t>
      </w:r>
      <w:proofErr w:type="spellEnd"/>
      <w:r w:rsidRPr="00BC44AC">
        <w:t>'</w:t>
      </w:r>
    </w:p>
    <w:p w14:paraId="21188C25" w14:textId="77777777" w:rsidR="00BC44AC" w:rsidRPr="00BC44AC" w:rsidRDefault="00BC44AC" w:rsidP="00BC44AC">
      <w:pPr>
        <w:spacing w:line="240" w:lineRule="auto"/>
      </w:pPr>
      <w:r w:rsidRPr="00BC44AC">
        <w:t xml:space="preserve">}, </w:t>
      </w:r>
      <w:proofErr w:type="spellStart"/>
      <w:r w:rsidRPr="00BC44AC">
        <w:t>inplace</w:t>
      </w:r>
      <w:proofErr w:type="spellEnd"/>
      <w:r w:rsidRPr="00BC44AC">
        <w:t>=True)</w:t>
      </w:r>
    </w:p>
    <w:p w14:paraId="45C519A5" w14:textId="77777777" w:rsidR="00BC44AC" w:rsidRPr="00BC44AC" w:rsidRDefault="00BC44AC" w:rsidP="00BC44AC">
      <w:pPr>
        <w:spacing w:line="240" w:lineRule="auto"/>
      </w:pPr>
    </w:p>
    <w:p w14:paraId="35759D3E" w14:textId="77777777" w:rsidR="00BC44AC" w:rsidRPr="00BC44AC" w:rsidRDefault="00BC44AC" w:rsidP="00BC44AC">
      <w:pPr>
        <w:spacing w:line="240" w:lineRule="auto"/>
      </w:pPr>
      <w:r w:rsidRPr="00BC44AC">
        <w:t># Step 3: Convert Date column to datetime</w:t>
      </w:r>
    </w:p>
    <w:p w14:paraId="7C1E263E" w14:textId="77777777" w:rsidR="00BC44AC" w:rsidRPr="00BC44AC" w:rsidRDefault="00BC44AC" w:rsidP="00BC44AC">
      <w:pPr>
        <w:spacing w:line="240" w:lineRule="auto"/>
      </w:pPr>
      <w:proofErr w:type="spellStart"/>
      <w:r w:rsidRPr="00BC44AC">
        <w:t>df</w:t>
      </w:r>
      <w:proofErr w:type="spellEnd"/>
      <w:r w:rsidRPr="00BC44AC">
        <w:t xml:space="preserve">['Date'] = </w:t>
      </w:r>
      <w:proofErr w:type="spellStart"/>
      <w:r w:rsidRPr="00BC44AC">
        <w:t>pd.to_datetime</w:t>
      </w:r>
      <w:proofErr w:type="spellEnd"/>
      <w:r w:rsidRPr="00BC44AC">
        <w:t>(</w:t>
      </w:r>
      <w:proofErr w:type="spellStart"/>
      <w:r w:rsidRPr="00BC44AC">
        <w:t>df</w:t>
      </w:r>
      <w:proofErr w:type="spellEnd"/>
      <w:r w:rsidRPr="00BC44AC">
        <w:t>['Date'], errors='coerce')</w:t>
      </w:r>
    </w:p>
    <w:p w14:paraId="2BAE06BF" w14:textId="77777777" w:rsidR="00BC44AC" w:rsidRPr="00BC44AC" w:rsidRDefault="00BC44AC" w:rsidP="00BC44AC">
      <w:pPr>
        <w:spacing w:line="240" w:lineRule="auto"/>
      </w:pPr>
    </w:p>
    <w:p w14:paraId="4E45885B" w14:textId="77777777" w:rsidR="00BC44AC" w:rsidRPr="00BC44AC" w:rsidRDefault="00BC44AC" w:rsidP="00BC44AC">
      <w:pPr>
        <w:spacing w:line="240" w:lineRule="auto"/>
      </w:pPr>
      <w:r w:rsidRPr="00BC44AC">
        <w:t># Step 4: Ensure numeric values (fix anomalies like "</w:t>
      </w:r>
      <w:proofErr w:type="gramStart"/>
      <w:r w:rsidRPr="00BC44AC">
        <w:t>117475..</w:t>
      </w:r>
      <w:proofErr w:type="gramEnd"/>
      <w:r w:rsidRPr="00BC44AC">
        <w:t>90")</w:t>
      </w:r>
    </w:p>
    <w:p w14:paraId="5C8CE306" w14:textId="77777777" w:rsidR="00BC44AC" w:rsidRPr="00BC44AC" w:rsidRDefault="00BC44AC" w:rsidP="00BC44AC">
      <w:pPr>
        <w:spacing w:line="240" w:lineRule="auto"/>
      </w:pPr>
      <w:proofErr w:type="spellStart"/>
      <w:r w:rsidRPr="00BC44AC">
        <w:t>df</w:t>
      </w:r>
      <w:proofErr w:type="spellEnd"/>
      <w:r w:rsidRPr="00BC44AC">
        <w:t>['</w:t>
      </w:r>
      <w:proofErr w:type="spellStart"/>
      <w:r w:rsidRPr="00BC44AC">
        <w:t>GoldPrice</w:t>
      </w:r>
      <w:proofErr w:type="spellEnd"/>
      <w:r w:rsidRPr="00BC44AC">
        <w:t xml:space="preserve">'] = </w:t>
      </w:r>
      <w:proofErr w:type="spellStart"/>
      <w:r w:rsidRPr="00BC44AC">
        <w:t>pd.to_numeric</w:t>
      </w:r>
      <w:proofErr w:type="spellEnd"/>
      <w:r w:rsidRPr="00BC44AC">
        <w:t>(</w:t>
      </w:r>
      <w:proofErr w:type="spellStart"/>
      <w:r w:rsidRPr="00BC44AC">
        <w:t>df</w:t>
      </w:r>
      <w:proofErr w:type="spellEnd"/>
      <w:r w:rsidRPr="00BC44AC">
        <w:t>['</w:t>
      </w:r>
      <w:proofErr w:type="spellStart"/>
      <w:r w:rsidRPr="00BC44AC">
        <w:t>GoldPrice</w:t>
      </w:r>
      <w:proofErr w:type="spellEnd"/>
      <w:r w:rsidRPr="00BC44AC">
        <w:t>'], errors='coerce')</w:t>
      </w:r>
    </w:p>
    <w:p w14:paraId="23EE4076" w14:textId="77777777" w:rsidR="00BC44AC" w:rsidRPr="00BC44AC" w:rsidRDefault="00BC44AC" w:rsidP="00BC44AC">
      <w:pPr>
        <w:spacing w:line="240" w:lineRule="auto"/>
      </w:pPr>
      <w:proofErr w:type="spellStart"/>
      <w:r w:rsidRPr="00BC44AC">
        <w:t>df</w:t>
      </w:r>
      <w:proofErr w:type="spellEnd"/>
      <w:r w:rsidRPr="00BC44AC">
        <w:t xml:space="preserve">['USDINR'] = </w:t>
      </w:r>
      <w:proofErr w:type="spellStart"/>
      <w:r w:rsidRPr="00BC44AC">
        <w:t>pd.to_numeric</w:t>
      </w:r>
      <w:proofErr w:type="spellEnd"/>
      <w:r w:rsidRPr="00BC44AC">
        <w:t>(</w:t>
      </w:r>
      <w:proofErr w:type="spellStart"/>
      <w:r w:rsidRPr="00BC44AC">
        <w:t>df</w:t>
      </w:r>
      <w:proofErr w:type="spellEnd"/>
      <w:r w:rsidRPr="00BC44AC">
        <w:t>['USDINR'], errors='coerce')</w:t>
      </w:r>
    </w:p>
    <w:p w14:paraId="062BBC32" w14:textId="77777777" w:rsidR="00BC44AC" w:rsidRPr="00BC44AC" w:rsidRDefault="00BC44AC" w:rsidP="00BC44AC">
      <w:pPr>
        <w:spacing w:line="240" w:lineRule="auto"/>
      </w:pPr>
      <w:proofErr w:type="spellStart"/>
      <w:r w:rsidRPr="00BC44AC">
        <w:t>df</w:t>
      </w:r>
      <w:proofErr w:type="spellEnd"/>
      <w:r w:rsidRPr="00BC44AC">
        <w:t>['</w:t>
      </w:r>
      <w:proofErr w:type="spellStart"/>
      <w:r w:rsidRPr="00BC44AC">
        <w:t>CallRate</w:t>
      </w:r>
      <w:proofErr w:type="spellEnd"/>
      <w:r w:rsidRPr="00BC44AC">
        <w:t xml:space="preserve">'] = </w:t>
      </w:r>
      <w:proofErr w:type="spellStart"/>
      <w:r w:rsidRPr="00BC44AC">
        <w:t>pd.to_numeric</w:t>
      </w:r>
      <w:proofErr w:type="spellEnd"/>
      <w:r w:rsidRPr="00BC44AC">
        <w:t>(</w:t>
      </w:r>
      <w:proofErr w:type="spellStart"/>
      <w:r w:rsidRPr="00BC44AC">
        <w:t>df</w:t>
      </w:r>
      <w:proofErr w:type="spellEnd"/>
      <w:r w:rsidRPr="00BC44AC">
        <w:t>['</w:t>
      </w:r>
      <w:proofErr w:type="spellStart"/>
      <w:r w:rsidRPr="00BC44AC">
        <w:t>CallRate</w:t>
      </w:r>
      <w:proofErr w:type="spellEnd"/>
      <w:r w:rsidRPr="00BC44AC">
        <w:t>'], errors='coerce')</w:t>
      </w:r>
    </w:p>
    <w:p w14:paraId="56DF8F06" w14:textId="77777777" w:rsidR="00BC44AC" w:rsidRPr="00BC44AC" w:rsidRDefault="00BC44AC" w:rsidP="00BC44AC">
      <w:pPr>
        <w:spacing w:line="240" w:lineRule="auto"/>
      </w:pPr>
    </w:p>
    <w:p w14:paraId="597EB03F" w14:textId="77777777" w:rsidR="00BC44AC" w:rsidRPr="00BC44AC" w:rsidRDefault="00BC44AC" w:rsidP="00BC44AC">
      <w:pPr>
        <w:spacing w:line="240" w:lineRule="auto"/>
      </w:pPr>
      <w:r w:rsidRPr="00BC44AC">
        <w:t># Step 5: Drop rows with missing values in key columns</w:t>
      </w:r>
    </w:p>
    <w:p w14:paraId="6C3C3D45" w14:textId="77777777" w:rsidR="00BC44AC" w:rsidRPr="00BC44AC" w:rsidRDefault="00BC44AC" w:rsidP="00BC44AC">
      <w:pPr>
        <w:spacing w:line="240" w:lineRule="auto"/>
      </w:pPr>
      <w:proofErr w:type="spellStart"/>
      <w:r w:rsidRPr="00BC44AC">
        <w:t>df</w:t>
      </w:r>
      <w:proofErr w:type="spellEnd"/>
      <w:r w:rsidRPr="00BC44AC">
        <w:t xml:space="preserve"> = </w:t>
      </w:r>
      <w:proofErr w:type="spellStart"/>
      <w:proofErr w:type="gramStart"/>
      <w:r w:rsidRPr="00BC44AC">
        <w:t>df.dropna</w:t>
      </w:r>
      <w:proofErr w:type="spellEnd"/>
      <w:proofErr w:type="gramEnd"/>
      <w:r w:rsidRPr="00BC44AC">
        <w:t>(subset</w:t>
      </w:r>
      <w:proofErr w:type="gramStart"/>
      <w:r w:rsidRPr="00BC44AC">
        <w:t>=[</w:t>
      </w:r>
      <w:proofErr w:type="gramEnd"/>
      <w:r w:rsidRPr="00BC44AC">
        <w:t>'Date', '</w:t>
      </w:r>
      <w:proofErr w:type="spellStart"/>
      <w:r w:rsidRPr="00BC44AC">
        <w:t>GoldPrice</w:t>
      </w:r>
      <w:proofErr w:type="spellEnd"/>
      <w:r w:rsidRPr="00BC44AC">
        <w:t>', 'USDINR', '</w:t>
      </w:r>
      <w:proofErr w:type="spellStart"/>
      <w:r w:rsidRPr="00BC44AC">
        <w:t>CallRate</w:t>
      </w:r>
      <w:proofErr w:type="spellEnd"/>
      <w:r w:rsidRPr="00BC44AC">
        <w:t>'])</w:t>
      </w:r>
    </w:p>
    <w:p w14:paraId="5E077ED8" w14:textId="77777777" w:rsidR="00BC44AC" w:rsidRPr="00BC44AC" w:rsidRDefault="00BC44AC" w:rsidP="00BC44AC">
      <w:pPr>
        <w:spacing w:line="240" w:lineRule="auto"/>
      </w:pPr>
    </w:p>
    <w:p w14:paraId="609A0B32" w14:textId="77777777" w:rsidR="00BC44AC" w:rsidRPr="00BC44AC" w:rsidRDefault="00BC44AC" w:rsidP="00BC44AC">
      <w:pPr>
        <w:spacing w:line="240" w:lineRule="auto"/>
      </w:pPr>
      <w:r w:rsidRPr="00BC44AC">
        <w:t># Step 6: Generate descriptive statistics</w:t>
      </w:r>
    </w:p>
    <w:p w14:paraId="10AC5821" w14:textId="77777777" w:rsidR="00BC44AC" w:rsidRPr="00BC44AC" w:rsidRDefault="00BC44AC" w:rsidP="00BC44AC">
      <w:pPr>
        <w:spacing w:line="240" w:lineRule="auto"/>
      </w:pPr>
      <w:proofErr w:type="gramStart"/>
      <w:r w:rsidRPr="00BC44AC">
        <w:t>print(</w:t>
      </w:r>
      <w:proofErr w:type="gramEnd"/>
      <w:r w:rsidRPr="00BC44AC">
        <w:t>"Summary Statistics:")</w:t>
      </w:r>
    </w:p>
    <w:p w14:paraId="3EBDB118" w14:textId="77777777" w:rsidR="00BC44AC" w:rsidRPr="00BC44AC" w:rsidRDefault="00BC44AC" w:rsidP="00BC44AC">
      <w:pPr>
        <w:spacing w:line="240" w:lineRule="auto"/>
      </w:pPr>
      <w:r w:rsidRPr="00BC44AC">
        <w:t>print(</w:t>
      </w:r>
      <w:proofErr w:type="spellStart"/>
      <w:proofErr w:type="gramStart"/>
      <w:r w:rsidRPr="00BC44AC">
        <w:t>df.describe</w:t>
      </w:r>
      <w:proofErr w:type="spellEnd"/>
      <w:proofErr w:type="gramEnd"/>
      <w:r w:rsidRPr="00BC44AC">
        <w:t>())</w:t>
      </w:r>
    </w:p>
    <w:p w14:paraId="0E3FCE06" w14:textId="77777777" w:rsidR="00BC44AC" w:rsidRPr="00BC44AC" w:rsidRDefault="00BC44AC" w:rsidP="00BC44AC">
      <w:pPr>
        <w:spacing w:line="240" w:lineRule="auto"/>
      </w:pPr>
    </w:p>
    <w:p w14:paraId="40CF69A9" w14:textId="77777777" w:rsidR="00BC44AC" w:rsidRPr="00BC44AC" w:rsidRDefault="00BC44AC" w:rsidP="00BC44AC">
      <w:pPr>
        <w:spacing w:line="240" w:lineRule="auto"/>
      </w:pPr>
      <w:r w:rsidRPr="00BC44AC">
        <w:t># Step 7: Plot Gold Prices</w:t>
      </w:r>
    </w:p>
    <w:p w14:paraId="70155C0C" w14:textId="77777777" w:rsidR="00BC44AC" w:rsidRPr="00BC44AC" w:rsidRDefault="00BC44AC" w:rsidP="00BC44AC">
      <w:pPr>
        <w:spacing w:line="240" w:lineRule="auto"/>
      </w:pPr>
      <w:proofErr w:type="spellStart"/>
      <w:proofErr w:type="gramStart"/>
      <w:r w:rsidRPr="00BC44AC">
        <w:t>plt.figure</w:t>
      </w:r>
      <w:proofErr w:type="spellEnd"/>
      <w:proofErr w:type="gramEnd"/>
      <w:r w:rsidRPr="00BC44AC">
        <w:t>(</w:t>
      </w:r>
      <w:proofErr w:type="spellStart"/>
      <w:r w:rsidRPr="00BC44AC">
        <w:t>figsize</w:t>
      </w:r>
      <w:proofErr w:type="spellEnd"/>
      <w:proofErr w:type="gramStart"/>
      <w:r w:rsidRPr="00BC44AC">
        <w:t>=(</w:t>
      </w:r>
      <w:proofErr w:type="gramEnd"/>
      <w:r w:rsidRPr="00BC44AC">
        <w:t>10,5))</w:t>
      </w:r>
    </w:p>
    <w:p w14:paraId="7E792886" w14:textId="77777777" w:rsidR="00BC44AC" w:rsidRPr="00BC44AC" w:rsidRDefault="00BC44AC" w:rsidP="00BC44AC">
      <w:pPr>
        <w:spacing w:line="240" w:lineRule="auto"/>
      </w:pPr>
      <w:proofErr w:type="spellStart"/>
      <w:proofErr w:type="gramStart"/>
      <w:r w:rsidRPr="00BC44AC">
        <w:t>plt.plot</w:t>
      </w:r>
      <w:proofErr w:type="spellEnd"/>
      <w:proofErr w:type="gramEnd"/>
      <w:r w:rsidRPr="00BC44AC">
        <w:t>(</w:t>
      </w:r>
      <w:proofErr w:type="spellStart"/>
      <w:r w:rsidRPr="00BC44AC">
        <w:t>df</w:t>
      </w:r>
      <w:proofErr w:type="spellEnd"/>
      <w:r w:rsidRPr="00BC44AC">
        <w:t xml:space="preserve">['Date'], </w:t>
      </w:r>
      <w:proofErr w:type="spellStart"/>
      <w:r w:rsidRPr="00BC44AC">
        <w:t>df</w:t>
      </w:r>
      <w:proofErr w:type="spellEnd"/>
      <w:r w:rsidRPr="00BC44AC">
        <w:t>['</w:t>
      </w:r>
      <w:proofErr w:type="spellStart"/>
      <w:r w:rsidRPr="00BC44AC">
        <w:t>GoldPrice</w:t>
      </w:r>
      <w:proofErr w:type="spellEnd"/>
      <w:r w:rsidRPr="00BC44AC">
        <w:t xml:space="preserve">'], </w:t>
      </w:r>
      <w:proofErr w:type="spellStart"/>
      <w:r w:rsidRPr="00BC44AC">
        <w:t>color</w:t>
      </w:r>
      <w:proofErr w:type="spellEnd"/>
      <w:r w:rsidRPr="00BC44AC">
        <w:t>='gold')</w:t>
      </w:r>
    </w:p>
    <w:p w14:paraId="091499BD" w14:textId="77777777" w:rsidR="00BC44AC" w:rsidRPr="00BC44AC" w:rsidRDefault="00BC44AC" w:rsidP="00BC44AC">
      <w:pPr>
        <w:spacing w:line="240" w:lineRule="auto"/>
      </w:pPr>
      <w:proofErr w:type="spellStart"/>
      <w:proofErr w:type="gramStart"/>
      <w:r w:rsidRPr="00BC44AC">
        <w:t>plt.title</w:t>
      </w:r>
      <w:proofErr w:type="spellEnd"/>
      <w:proofErr w:type="gramEnd"/>
      <w:r w:rsidRPr="00BC44AC">
        <w:t>("Gold Prices Over Time")</w:t>
      </w:r>
    </w:p>
    <w:p w14:paraId="765AA147" w14:textId="77777777" w:rsidR="00BC44AC" w:rsidRPr="00BC44AC" w:rsidRDefault="00BC44AC" w:rsidP="00BC44AC">
      <w:pPr>
        <w:spacing w:line="240" w:lineRule="auto"/>
      </w:pPr>
      <w:proofErr w:type="spellStart"/>
      <w:proofErr w:type="gramStart"/>
      <w:r w:rsidRPr="00BC44AC">
        <w:t>plt.xlabel</w:t>
      </w:r>
      <w:proofErr w:type="spellEnd"/>
      <w:proofErr w:type="gramEnd"/>
      <w:r w:rsidRPr="00BC44AC">
        <w:t>("Date")</w:t>
      </w:r>
    </w:p>
    <w:p w14:paraId="0DEA14C9" w14:textId="77777777" w:rsidR="00BC44AC" w:rsidRPr="00BC44AC" w:rsidRDefault="00BC44AC" w:rsidP="00BC44AC">
      <w:pPr>
        <w:spacing w:line="240" w:lineRule="auto"/>
      </w:pPr>
      <w:proofErr w:type="spellStart"/>
      <w:proofErr w:type="gramStart"/>
      <w:r w:rsidRPr="00BC44AC">
        <w:t>plt.ylabel</w:t>
      </w:r>
      <w:proofErr w:type="spellEnd"/>
      <w:proofErr w:type="gramEnd"/>
      <w:r w:rsidRPr="00BC44AC">
        <w:t>("Gold Price (per 10 grams)")</w:t>
      </w:r>
    </w:p>
    <w:p w14:paraId="682C1D63" w14:textId="77777777" w:rsidR="00BC44AC" w:rsidRPr="00BC44AC" w:rsidRDefault="00BC44AC" w:rsidP="00BC44AC">
      <w:pPr>
        <w:spacing w:line="240" w:lineRule="auto"/>
      </w:pPr>
      <w:proofErr w:type="spellStart"/>
      <w:proofErr w:type="gramStart"/>
      <w:r w:rsidRPr="00BC44AC">
        <w:t>plt.grid</w:t>
      </w:r>
      <w:proofErr w:type="spellEnd"/>
      <w:proofErr w:type="gramEnd"/>
      <w:r w:rsidRPr="00BC44AC">
        <w:t>(True)</w:t>
      </w:r>
    </w:p>
    <w:p w14:paraId="7F704BE8" w14:textId="77777777" w:rsidR="00BC44AC" w:rsidRPr="00BC44AC" w:rsidRDefault="00BC44AC" w:rsidP="00BC44AC">
      <w:pPr>
        <w:spacing w:line="240" w:lineRule="auto"/>
      </w:pPr>
      <w:proofErr w:type="spellStart"/>
      <w:proofErr w:type="gramStart"/>
      <w:r w:rsidRPr="00BC44AC">
        <w:t>plt.show</w:t>
      </w:r>
      <w:proofErr w:type="spellEnd"/>
      <w:proofErr w:type="gramEnd"/>
      <w:r w:rsidRPr="00BC44AC">
        <w:t>()</w:t>
      </w:r>
    </w:p>
    <w:p w14:paraId="121D0788" w14:textId="77777777" w:rsidR="00BC44AC" w:rsidRPr="00BC44AC" w:rsidRDefault="00BC44AC" w:rsidP="00BC44AC">
      <w:pPr>
        <w:spacing w:line="240" w:lineRule="auto"/>
      </w:pPr>
    </w:p>
    <w:p w14:paraId="7EB6B6CE" w14:textId="77777777" w:rsidR="00BC44AC" w:rsidRPr="00BC44AC" w:rsidRDefault="00BC44AC" w:rsidP="00BC44AC">
      <w:pPr>
        <w:spacing w:line="240" w:lineRule="auto"/>
      </w:pPr>
      <w:r w:rsidRPr="00BC44AC">
        <w:lastRenderedPageBreak/>
        <w:t># Step 8: Plot USD/INR Exchange Rate</w:t>
      </w:r>
    </w:p>
    <w:p w14:paraId="42900B33" w14:textId="77777777" w:rsidR="00BC44AC" w:rsidRPr="00BC44AC" w:rsidRDefault="00BC44AC" w:rsidP="00BC44AC">
      <w:pPr>
        <w:spacing w:line="240" w:lineRule="auto"/>
      </w:pPr>
      <w:proofErr w:type="spellStart"/>
      <w:proofErr w:type="gramStart"/>
      <w:r w:rsidRPr="00BC44AC">
        <w:t>plt.figure</w:t>
      </w:r>
      <w:proofErr w:type="spellEnd"/>
      <w:proofErr w:type="gramEnd"/>
      <w:r w:rsidRPr="00BC44AC">
        <w:t>(</w:t>
      </w:r>
      <w:proofErr w:type="spellStart"/>
      <w:r w:rsidRPr="00BC44AC">
        <w:t>figsize</w:t>
      </w:r>
      <w:proofErr w:type="spellEnd"/>
      <w:proofErr w:type="gramStart"/>
      <w:r w:rsidRPr="00BC44AC">
        <w:t>=(</w:t>
      </w:r>
      <w:proofErr w:type="gramEnd"/>
      <w:r w:rsidRPr="00BC44AC">
        <w:t>10,5))</w:t>
      </w:r>
    </w:p>
    <w:p w14:paraId="2B0A81DD" w14:textId="77777777" w:rsidR="00BC44AC" w:rsidRPr="00BC44AC" w:rsidRDefault="00BC44AC" w:rsidP="00BC44AC">
      <w:pPr>
        <w:spacing w:line="240" w:lineRule="auto"/>
      </w:pPr>
      <w:proofErr w:type="spellStart"/>
      <w:proofErr w:type="gramStart"/>
      <w:r w:rsidRPr="00BC44AC">
        <w:t>plt.plot</w:t>
      </w:r>
      <w:proofErr w:type="spellEnd"/>
      <w:proofErr w:type="gramEnd"/>
      <w:r w:rsidRPr="00BC44AC">
        <w:t>(</w:t>
      </w:r>
      <w:proofErr w:type="spellStart"/>
      <w:r w:rsidRPr="00BC44AC">
        <w:t>df</w:t>
      </w:r>
      <w:proofErr w:type="spellEnd"/>
      <w:r w:rsidRPr="00BC44AC">
        <w:t xml:space="preserve">['Date'], </w:t>
      </w:r>
      <w:proofErr w:type="spellStart"/>
      <w:r w:rsidRPr="00BC44AC">
        <w:t>df</w:t>
      </w:r>
      <w:proofErr w:type="spellEnd"/>
      <w:r w:rsidRPr="00BC44AC">
        <w:t xml:space="preserve">['USDINR'], </w:t>
      </w:r>
      <w:proofErr w:type="spellStart"/>
      <w:r w:rsidRPr="00BC44AC">
        <w:t>color</w:t>
      </w:r>
      <w:proofErr w:type="spellEnd"/>
      <w:r w:rsidRPr="00BC44AC">
        <w:t>='blue')</w:t>
      </w:r>
    </w:p>
    <w:p w14:paraId="4D24C90F" w14:textId="77777777" w:rsidR="00BC44AC" w:rsidRPr="00BC44AC" w:rsidRDefault="00BC44AC" w:rsidP="00BC44AC">
      <w:pPr>
        <w:spacing w:line="240" w:lineRule="auto"/>
      </w:pPr>
      <w:proofErr w:type="spellStart"/>
      <w:proofErr w:type="gramStart"/>
      <w:r w:rsidRPr="00BC44AC">
        <w:t>plt.title</w:t>
      </w:r>
      <w:proofErr w:type="spellEnd"/>
      <w:proofErr w:type="gramEnd"/>
      <w:r w:rsidRPr="00BC44AC">
        <w:t>("USD/INR Exchange Rate Over Time")</w:t>
      </w:r>
    </w:p>
    <w:p w14:paraId="1742331F" w14:textId="77777777" w:rsidR="00BC44AC" w:rsidRPr="00BC44AC" w:rsidRDefault="00BC44AC" w:rsidP="00BC44AC">
      <w:pPr>
        <w:spacing w:line="240" w:lineRule="auto"/>
      </w:pPr>
      <w:proofErr w:type="spellStart"/>
      <w:proofErr w:type="gramStart"/>
      <w:r w:rsidRPr="00BC44AC">
        <w:t>plt.xlabel</w:t>
      </w:r>
      <w:proofErr w:type="spellEnd"/>
      <w:proofErr w:type="gramEnd"/>
      <w:r w:rsidRPr="00BC44AC">
        <w:t>("Date")</w:t>
      </w:r>
    </w:p>
    <w:p w14:paraId="61AFEA9A" w14:textId="77777777" w:rsidR="00BC44AC" w:rsidRPr="00BC44AC" w:rsidRDefault="00BC44AC" w:rsidP="00BC44AC">
      <w:pPr>
        <w:spacing w:line="240" w:lineRule="auto"/>
      </w:pPr>
      <w:proofErr w:type="spellStart"/>
      <w:proofErr w:type="gramStart"/>
      <w:r w:rsidRPr="00BC44AC">
        <w:t>plt.ylabel</w:t>
      </w:r>
      <w:proofErr w:type="spellEnd"/>
      <w:proofErr w:type="gramEnd"/>
      <w:r w:rsidRPr="00BC44AC">
        <w:t>("Exchange Rate")</w:t>
      </w:r>
    </w:p>
    <w:p w14:paraId="34C7F495" w14:textId="77777777" w:rsidR="00BC44AC" w:rsidRPr="00BC44AC" w:rsidRDefault="00BC44AC" w:rsidP="00BC44AC">
      <w:pPr>
        <w:spacing w:line="240" w:lineRule="auto"/>
      </w:pPr>
      <w:proofErr w:type="spellStart"/>
      <w:proofErr w:type="gramStart"/>
      <w:r w:rsidRPr="00BC44AC">
        <w:t>plt.grid</w:t>
      </w:r>
      <w:proofErr w:type="spellEnd"/>
      <w:proofErr w:type="gramEnd"/>
      <w:r w:rsidRPr="00BC44AC">
        <w:t>(True)</w:t>
      </w:r>
    </w:p>
    <w:p w14:paraId="75FEBB69" w14:textId="77777777" w:rsidR="00BC44AC" w:rsidRPr="00BC44AC" w:rsidRDefault="00BC44AC" w:rsidP="00BC44AC">
      <w:pPr>
        <w:spacing w:line="240" w:lineRule="auto"/>
      </w:pPr>
      <w:proofErr w:type="spellStart"/>
      <w:proofErr w:type="gramStart"/>
      <w:r w:rsidRPr="00BC44AC">
        <w:t>plt.show</w:t>
      </w:r>
      <w:proofErr w:type="spellEnd"/>
      <w:proofErr w:type="gramEnd"/>
      <w:r w:rsidRPr="00BC44AC">
        <w:t>()</w:t>
      </w:r>
    </w:p>
    <w:p w14:paraId="4868AFB1" w14:textId="77777777" w:rsidR="00BC44AC" w:rsidRPr="00BC44AC" w:rsidRDefault="00BC44AC" w:rsidP="00BC44AC">
      <w:pPr>
        <w:spacing w:line="240" w:lineRule="auto"/>
      </w:pPr>
    </w:p>
    <w:p w14:paraId="7328FF93" w14:textId="77777777" w:rsidR="00BC44AC" w:rsidRPr="00BC44AC" w:rsidRDefault="00BC44AC" w:rsidP="00BC44AC">
      <w:pPr>
        <w:spacing w:line="240" w:lineRule="auto"/>
      </w:pPr>
      <w:r w:rsidRPr="00BC44AC">
        <w:t># Step 9: Plot Average Call Rate</w:t>
      </w:r>
    </w:p>
    <w:p w14:paraId="06E1A849" w14:textId="77777777" w:rsidR="00BC44AC" w:rsidRPr="00BC44AC" w:rsidRDefault="00BC44AC" w:rsidP="00BC44AC">
      <w:pPr>
        <w:spacing w:line="240" w:lineRule="auto"/>
      </w:pPr>
      <w:proofErr w:type="spellStart"/>
      <w:proofErr w:type="gramStart"/>
      <w:r w:rsidRPr="00BC44AC">
        <w:t>plt.figure</w:t>
      </w:r>
      <w:proofErr w:type="spellEnd"/>
      <w:proofErr w:type="gramEnd"/>
      <w:r w:rsidRPr="00BC44AC">
        <w:t>(</w:t>
      </w:r>
      <w:proofErr w:type="spellStart"/>
      <w:r w:rsidRPr="00BC44AC">
        <w:t>figsize</w:t>
      </w:r>
      <w:proofErr w:type="spellEnd"/>
      <w:proofErr w:type="gramStart"/>
      <w:r w:rsidRPr="00BC44AC">
        <w:t>=(</w:t>
      </w:r>
      <w:proofErr w:type="gramEnd"/>
      <w:r w:rsidRPr="00BC44AC">
        <w:t>10,5))</w:t>
      </w:r>
    </w:p>
    <w:p w14:paraId="1A01B1FE" w14:textId="77777777" w:rsidR="00BC44AC" w:rsidRPr="00BC44AC" w:rsidRDefault="00BC44AC" w:rsidP="00BC44AC">
      <w:pPr>
        <w:spacing w:line="240" w:lineRule="auto"/>
      </w:pPr>
      <w:proofErr w:type="spellStart"/>
      <w:proofErr w:type="gramStart"/>
      <w:r w:rsidRPr="00BC44AC">
        <w:t>plt.plot</w:t>
      </w:r>
      <w:proofErr w:type="spellEnd"/>
      <w:proofErr w:type="gramEnd"/>
      <w:r w:rsidRPr="00BC44AC">
        <w:t>(</w:t>
      </w:r>
      <w:proofErr w:type="spellStart"/>
      <w:r w:rsidRPr="00BC44AC">
        <w:t>df</w:t>
      </w:r>
      <w:proofErr w:type="spellEnd"/>
      <w:r w:rsidRPr="00BC44AC">
        <w:t xml:space="preserve">['Date'], </w:t>
      </w:r>
      <w:proofErr w:type="spellStart"/>
      <w:r w:rsidRPr="00BC44AC">
        <w:t>df</w:t>
      </w:r>
      <w:proofErr w:type="spellEnd"/>
      <w:r w:rsidRPr="00BC44AC">
        <w:t>['</w:t>
      </w:r>
      <w:proofErr w:type="spellStart"/>
      <w:r w:rsidRPr="00BC44AC">
        <w:t>CallRate</w:t>
      </w:r>
      <w:proofErr w:type="spellEnd"/>
      <w:r w:rsidRPr="00BC44AC">
        <w:t xml:space="preserve">'], </w:t>
      </w:r>
      <w:proofErr w:type="spellStart"/>
      <w:r w:rsidRPr="00BC44AC">
        <w:t>color</w:t>
      </w:r>
      <w:proofErr w:type="spellEnd"/>
      <w:r w:rsidRPr="00BC44AC">
        <w:t>='green')</w:t>
      </w:r>
    </w:p>
    <w:p w14:paraId="4E161CF6" w14:textId="77777777" w:rsidR="00BC44AC" w:rsidRPr="00BC44AC" w:rsidRDefault="00BC44AC" w:rsidP="00BC44AC">
      <w:pPr>
        <w:spacing w:line="240" w:lineRule="auto"/>
      </w:pPr>
      <w:proofErr w:type="spellStart"/>
      <w:proofErr w:type="gramStart"/>
      <w:r w:rsidRPr="00BC44AC">
        <w:t>plt.title</w:t>
      </w:r>
      <w:proofErr w:type="spellEnd"/>
      <w:proofErr w:type="gramEnd"/>
      <w:r w:rsidRPr="00BC44AC">
        <w:t>("Average Call Rate Over Time")</w:t>
      </w:r>
    </w:p>
    <w:p w14:paraId="4161F258" w14:textId="77777777" w:rsidR="00BC44AC" w:rsidRPr="00BC44AC" w:rsidRDefault="00BC44AC" w:rsidP="00BC44AC">
      <w:pPr>
        <w:spacing w:line="240" w:lineRule="auto"/>
      </w:pPr>
      <w:proofErr w:type="spellStart"/>
      <w:proofErr w:type="gramStart"/>
      <w:r w:rsidRPr="00BC44AC">
        <w:t>plt.xlabel</w:t>
      </w:r>
      <w:proofErr w:type="spellEnd"/>
      <w:proofErr w:type="gramEnd"/>
      <w:r w:rsidRPr="00BC44AC">
        <w:t>("Date")</w:t>
      </w:r>
    </w:p>
    <w:p w14:paraId="659ADFCD" w14:textId="77777777" w:rsidR="00BC44AC" w:rsidRPr="00BC44AC" w:rsidRDefault="00BC44AC" w:rsidP="00BC44AC">
      <w:pPr>
        <w:spacing w:line="240" w:lineRule="auto"/>
      </w:pPr>
      <w:proofErr w:type="spellStart"/>
      <w:proofErr w:type="gramStart"/>
      <w:r w:rsidRPr="00BC44AC">
        <w:t>plt.ylabel</w:t>
      </w:r>
      <w:proofErr w:type="spellEnd"/>
      <w:proofErr w:type="gramEnd"/>
      <w:r w:rsidRPr="00BC44AC">
        <w:t>("Call Rate (%)")</w:t>
      </w:r>
    </w:p>
    <w:p w14:paraId="0188A068" w14:textId="77777777" w:rsidR="00BC44AC" w:rsidRPr="00BC44AC" w:rsidRDefault="00BC44AC" w:rsidP="00BC44AC">
      <w:pPr>
        <w:spacing w:line="240" w:lineRule="auto"/>
      </w:pPr>
      <w:proofErr w:type="spellStart"/>
      <w:proofErr w:type="gramStart"/>
      <w:r w:rsidRPr="00BC44AC">
        <w:t>plt.grid</w:t>
      </w:r>
      <w:proofErr w:type="spellEnd"/>
      <w:proofErr w:type="gramEnd"/>
      <w:r w:rsidRPr="00BC44AC">
        <w:t>(True)</w:t>
      </w:r>
    </w:p>
    <w:p w14:paraId="717E5C97" w14:textId="77777777" w:rsidR="00BC44AC" w:rsidRDefault="00BC44AC" w:rsidP="00BC44AC">
      <w:pPr>
        <w:spacing w:line="240" w:lineRule="auto"/>
      </w:pPr>
      <w:proofErr w:type="spellStart"/>
      <w:proofErr w:type="gramStart"/>
      <w:r w:rsidRPr="00BC44AC">
        <w:t>plt.show</w:t>
      </w:r>
      <w:proofErr w:type="spellEnd"/>
      <w:proofErr w:type="gramEnd"/>
      <w:r w:rsidRPr="00BC44AC">
        <w:t>()</w:t>
      </w:r>
    </w:p>
    <w:p w14:paraId="7F1F0F6B" w14:textId="2450FBC6" w:rsidR="0021251A" w:rsidRPr="0021251A" w:rsidRDefault="0021251A" w:rsidP="0021251A">
      <w:pPr>
        <w:spacing w:line="240" w:lineRule="auto"/>
      </w:pPr>
      <w:r w:rsidRPr="0021251A">
        <w:t># Step 1</w:t>
      </w:r>
      <w:r>
        <w:t>0</w:t>
      </w:r>
      <w:r w:rsidRPr="0021251A">
        <w:t>: Normalize values for comparability (index to 100 at first valid value)</w:t>
      </w:r>
    </w:p>
    <w:p w14:paraId="659F6A63" w14:textId="77777777" w:rsidR="0021251A" w:rsidRPr="0021251A" w:rsidRDefault="0021251A" w:rsidP="0021251A">
      <w:pPr>
        <w:spacing w:line="240" w:lineRule="auto"/>
      </w:pPr>
      <w:proofErr w:type="spellStart"/>
      <w:r w:rsidRPr="0021251A">
        <w:t>df</w:t>
      </w:r>
      <w:proofErr w:type="spellEnd"/>
      <w:r w:rsidRPr="0021251A">
        <w:t>['</w:t>
      </w:r>
      <w:proofErr w:type="spellStart"/>
      <w:r w:rsidRPr="0021251A">
        <w:t>Gold_norm</w:t>
      </w:r>
      <w:proofErr w:type="spellEnd"/>
      <w:r w:rsidRPr="0021251A">
        <w:t xml:space="preserve">'] = </w:t>
      </w:r>
      <w:proofErr w:type="spellStart"/>
      <w:r w:rsidRPr="0021251A">
        <w:t>df</w:t>
      </w:r>
      <w:proofErr w:type="spellEnd"/>
      <w:r w:rsidRPr="0021251A">
        <w:t>['</w:t>
      </w:r>
      <w:proofErr w:type="spellStart"/>
      <w:r w:rsidRPr="0021251A">
        <w:t>GoldPrice</w:t>
      </w:r>
      <w:proofErr w:type="spellEnd"/>
      <w:r w:rsidRPr="0021251A">
        <w:t xml:space="preserve">'] / </w:t>
      </w:r>
      <w:proofErr w:type="spellStart"/>
      <w:r w:rsidRPr="0021251A">
        <w:t>df</w:t>
      </w:r>
      <w:proofErr w:type="spellEnd"/>
      <w:r w:rsidRPr="0021251A">
        <w:t>['</w:t>
      </w:r>
      <w:proofErr w:type="spellStart"/>
      <w:r w:rsidRPr="0021251A">
        <w:t>GoldPrice</w:t>
      </w:r>
      <w:proofErr w:type="spellEnd"/>
      <w:r w:rsidRPr="0021251A">
        <w:t>'</w:t>
      </w:r>
      <w:proofErr w:type="gramStart"/>
      <w:r w:rsidRPr="0021251A">
        <w:t>].</w:t>
      </w:r>
      <w:proofErr w:type="spellStart"/>
      <w:r w:rsidRPr="0021251A">
        <w:t>iloc</w:t>
      </w:r>
      <w:proofErr w:type="spellEnd"/>
      <w:proofErr w:type="gramEnd"/>
      <w:r w:rsidRPr="0021251A">
        <w:t>[0] * 100</w:t>
      </w:r>
    </w:p>
    <w:p w14:paraId="2FC1552C" w14:textId="77777777" w:rsidR="0021251A" w:rsidRPr="0021251A" w:rsidRDefault="0021251A" w:rsidP="0021251A">
      <w:pPr>
        <w:spacing w:line="240" w:lineRule="auto"/>
      </w:pPr>
      <w:proofErr w:type="spellStart"/>
      <w:r w:rsidRPr="0021251A">
        <w:t>df</w:t>
      </w:r>
      <w:proofErr w:type="spellEnd"/>
      <w:r w:rsidRPr="0021251A">
        <w:t>['</w:t>
      </w:r>
      <w:proofErr w:type="spellStart"/>
      <w:r w:rsidRPr="0021251A">
        <w:t>USDINR_norm</w:t>
      </w:r>
      <w:proofErr w:type="spellEnd"/>
      <w:r w:rsidRPr="0021251A">
        <w:t xml:space="preserve">'] = </w:t>
      </w:r>
      <w:proofErr w:type="spellStart"/>
      <w:r w:rsidRPr="0021251A">
        <w:t>df</w:t>
      </w:r>
      <w:proofErr w:type="spellEnd"/>
      <w:r w:rsidRPr="0021251A">
        <w:t xml:space="preserve">['USDINR'] / </w:t>
      </w:r>
      <w:proofErr w:type="spellStart"/>
      <w:r w:rsidRPr="0021251A">
        <w:t>df</w:t>
      </w:r>
      <w:proofErr w:type="spellEnd"/>
      <w:r w:rsidRPr="0021251A">
        <w:t>['USDINR'</w:t>
      </w:r>
      <w:proofErr w:type="gramStart"/>
      <w:r w:rsidRPr="0021251A">
        <w:t>].</w:t>
      </w:r>
      <w:proofErr w:type="spellStart"/>
      <w:r w:rsidRPr="0021251A">
        <w:t>iloc</w:t>
      </w:r>
      <w:proofErr w:type="spellEnd"/>
      <w:proofErr w:type="gramEnd"/>
      <w:r w:rsidRPr="0021251A">
        <w:t>[0] * 100</w:t>
      </w:r>
    </w:p>
    <w:p w14:paraId="26ED4078" w14:textId="77777777" w:rsidR="0021251A" w:rsidRPr="0021251A" w:rsidRDefault="0021251A" w:rsidP="0021251A">
      <w:pPr>
        <w:spacing w:line="240" w:lineRule="auto"/>
      </w:pPr>
      <w:proofErr w:type="spellStart"/>
      <w:r w:rsidRPr="0021251A">
        <w:t>df</w:t>
      </w:r>
      <w:proofErr w:type="spellEnd"/>
      <w:r w:rsidRPr="0021251A">
        <w:t>['</w:t>
      </w:r>
      <w:proofErr w:type="spellStart"/>
      <w:r w:rsidRPr="0021251A">
        <w:t>CallRate_norm</w:t>
      </w:r>
      <w:proofErr w:type="spellEnd"/>
      <w:r w:rsidRPr="0021251A">
        <w:t xml:space="preserve">'] = </w:t>
      </w:r>
      <w:proofErr w:type="spellStart"/>
      <w:r w:rsidRPr="0021251A">
        <w:t>df</w:t>
      </w:r>
      <w:proofErr w:type="spellEnd"/>
      <w:r w:rsidRPr="0021251A">
        <w:t>['</w:t>
      </w:r>
      <w:proofErr w:type="spellStart"/>
      <w:r w:rsidRPr="0021251A">
        <w:t>CallRate</w:t>
      </w:r>
      <w:proofErr w:type="spellEnd"/>
      <w:r w:rsidRPr="0021251A">
        <w:t xml:space="preserve">'] / </w:t>
      </w:r>
      <w:proofErr w:type="spellStart"/>
      <w:r w:rsidRPr="0021251A">
        <w:t>df</w:t>
      </w:r>
      <w:proofErr w:type="spellEnd"/>
      <w:r w:rsidRPr="0021251A">
        <w:t>['</w:t>
      </w:r>
      <w:proofErr w:type="spellStart"/>
      <w:r w:rsidRPr="0021251A">
        <w:t>CallRate</w:t>
      </w:r>
      <w:proofErr w:type="spellEnd"/>
      <w:r w:rsidRPr="0021251A">
        <w:t>'</w:t>
      </w:r>
      <w:proofErr w:type="gramStart"/>
      <w:r w:rsidRPr="0021251A">
        <w:t>].</w:t>
      </w:r>
      <w:proofErr w:type="spellStart"/>
      <w:r w:rsidRPr="0021251A">
        <w:t>iloc</w:t>
      </w:r>
      <w:proofErr w:type="spellEnd"/>
      <w:proofErr w:type="gramEnd"/>
      <w:r w:rsidRPr="0021251A">
        <w:t>[0] * 100</w:t>
      </w:r>
    </w:p>
    <w:p w14:paraId="5D65EE5E" w14:textId="77777777" w:rsidR="0021251A" w:rsidRPr="0021251A" w:rsidRDefault="0021251A" w:rsidP="0021251A">
      <w:pPr>
        <w:spacing w:line="240" w:lineRule="auto"/>
      </w:pPr>
    </w:p>
    <w:p w14:paraId="2A766C95" w14:textId="77777777" w:rsidR="0021251A" w:rsidRPr="0021251A" w:rsidRDefault="0021251A" w:rsidP="0021251A">
      <w:pPr>
        <w:spacing w:line="240" w:lineRule="auto"/>
      </w:pPr>
      <w:r w:rsidRPr="0021251A">
        <w:t># --- Plot Gold vs USD/INR normalized ---</w:t>
      </w:r>
    </w:p>
    <w:p w14:paraId="1C306134" w14:textId="77777777" w:rsidR="0021251A" w:rsidRPr="0021251A" w:rsidRDefault="0021251A" w:rsidP="0021251A">
      <w:pPr>
        <w:spacing w:line="240" w:lineRule="auto"/>
      </w:pPr>
      <w:proofErr w:type="spellStart"/>
      <w:proofErr w:type="gramStart"/>
      <w:r w:rsidRPr="0021251A">
        <w:t>plt.figure</w:t>
      </w:r>
      <w:proofErr w:type="spellEnd"/>
      <w:proofErr w:type="gramEnd"/>
      <w:r w:rsidRPr="0021251A">
        <w:t>(</w:t>
      </w:r>
      <w:proofErr w:type="spellStart"/>
      <w:r w:rsidRPr="0021251A">
        <w:t>figsize</w:t>
      </w:r>
      <w:proofErr w:type="spellEnd"/>
      <w:proofErr w:type="gramStart"/>
      <w:r w:rsidRPr="0021251A">
        <w:t>=(</w:t>
      </w:r>
      <w:proofErr w:type="gramEnd"/>
      <w:r w:rsidRPr="0021251A">
        <w:t>12,6))</w:t>
      </w:r>
    </w:p>
    <w:p w14:paraId="070DCFE7" w14:textId="77777777" w:rsidR="0021251A" w:rsidRPr="0021251A" w:rsidRDefault="0021251A" w:rsidP="0021251A">
      <w:pPr>
        <w:spacing w:line="240" w:lineRule="auto"/>
      </w:pPr>
      <w:proofErr w:type="spellStart"/>
      <w:proofErr w:type="gramStart"/>
      <w:r w:rsidRPr="0021251A">
        <w:t>plt.plot</w:t>
      </w:r>
      <w:proofErr w:type="spellEnd"/>
      <w:proofErr w:type="gramEnd"/>
      <w:r w:rsidRPr="0021251A">
        <w:t>(</w:t>
      </w:r>
      <w:proofErr w:type="spellStart"/>
      <w:r w:rsidRPr="0021251A">
        <w:t>df</w:t>
      </w:r>
      <w:proofErr w:type="spellEnd"/>
      <w:r w:rsidRPr="0021251A">
        <w:t xml:space="preserve">['Date'], </w:t>
      </w:r>
      <w:proofErr w:type="spellStart"/>
      <w:r w:rsidRPr="0021251A">
        <w:t>df</w:t>
      </w:r>
      <w:proofErr w:type="spellEnd"/>
      <w:r w:rsidRPr="0021251A">
        <w:t>['</w:t>
      </w:r>
      <w:proofErr w:type="spellStart"/>
      <w:r w:rsidRPr="0021251A">
        <w:t>Gold_norm</w:t>
      </w:r>
      <w:proofErr w:type="spellEnd"/>
      <w:r w:rsidRPr="0021251A">
        <w:t xml:space="preserve">'], </w:t>
      </w:r>
      <w:proofErr w:type="spellStart"/>
      <w:r w:rsidRPr="0021251A">
        <w:t>color</w:t>
      </w:r>
      <w:proofErr w:type="spellEnd"/>
      <w:r w:rsidRPr="0021251A">
        <w:t>='gold', label='Gold Price (Indexed)')</w:t>
      </w:r>
    </w:p>
    <w:p w14:paraId="37ED7363" w14:textId="77777777" w:rsidR="0021251A" w:rsidRPr="0021251A" w:rsidRDefault="0021251A" w:rsidP="0021251A">
      <w:pPr>
        <w:spacing w:line="240" w:lineRule="auto"/>
      </w:pPr>
      <w:proofErr w:type="spellStart"/>
      <w:proofErr w:type="gramStart"/>
      <w:r w:rsidRPr="0021251A">
        <w:t>plt.plot</w:t>
      </w:r>
      <w:proofErr w:type="spellEnd"/>
      <w:proofErr w:type="gramEnd"/>
      <w:r w:rsidRPr="0021251A">
        <w:t>(</w:t>
      </w:r>
      <w:proofErr w:type="spellStart"/>
      <w:r w:rsidRPr="0021251A">
        <w:t>df</w:t>
      </w:r>
      <w:proofErr w:type="spellEnd"/>
      <w:r w:rsidRPr="0021251A">
        <w:t xml:space="preserve">['Date'], </w:t>
      </w:r>
      <w:proofErr w:type="spellStart"/>
      <w:r w:rsidRPr="0021251A">
        <w:t>df</w:t>
      </w:r>
      <w:proofErr w:type="spellEnd"/>
      <w:r w:rsidRPr="0021251A">
        <w:t>['</w:t>
      </w:r>
      <w:proofErr w:type="spellStart"/>
      <w:r w:rsidRPr="0021251A">
        <w:t>USDINR_norm</w:t>
      </w:r>
      <w:proofErr w:type="spellEnd"/>
      <w:r w:rsidRPr="0021251A">
        <w:t xml:space="preserve">'], </w:t>
      </w:r>
      <w:proofErr w:type="spellStart"/>
      <w:r w:rsidRPr="0021251A">
        <w:t>color</w:t>
      </w:r>
      <w:proofErr w:type="spellEnd"/>
      <w:r w:rsidRPr="0021251A">
        <w:t>='blue', label='USD/INR (Indexed)')</w:t>
      </w:r>
    </w:p>
    <w:p w14:paraId="2B7065B9" w14:textId="77777777" w:rsidR="0021251A" w:rsidRPr="0021251A" w:rsidRDefault="0021251A" w:rsidP="0021251A">
      <w:pPr>
        <w:spacing w:line="240" w:lineRule="auto"/>
      </w:pPr>
      <w:proofErr w:type="spellStart"/>
      <w:proofErr w:type="gramStart"/>
      <w:r w:rsidRPr="0021251A">
        <w:t>plt.title</w:t>
      </w:r>
      <w:proofErr w:type="spellEnd"/>
      <w:proofErr w:type="gramEnd"/>
      <w:r w:rsidRPr="0021251A">
        <w:t>("Gold Price vs USD/INR (Normalized)")</w:t>
      </w:r>
    </w:p>
    <w:p w14:paraId="11FB2BFF" w14:textId="77777777" w:rsidR="0021251A" w:rsidRPr="0021251A" w:rsidRDefault="0021251A" w:rsidP="0021251A">
      <w:pPr>
        <w:spacing w:line="240" w:lineRule="auto"/>
      </w:pPr>
      <w:proofErr w:type="spellStart"/>
      <w:proofErr w:type="gramStart"/>
      <w:r w:rsidRPr="0021251A">
        <w:t>plt.xlabel</w:t>
      </w:r>
      <w:proofErr w:type="spellEnd"/>
      <w:proofErr w:type="gramEnd"/>
      <w:r w:rsidRPr="0021251A">
        <w:t>("Date")</w:t>
      </w:r>
    </w:p>
    <w:p w14:paraId="6BD39B8B" w14:textId="77777777" w:rsidR="0021251A" w:rsidRPr="0021251A" w:rsidRDefault="0021251A" w:rsidP="0021251A">
      <w:pPr>
        <w:spacing w:line="240" w:lineRule="auto"/>
      </w:pPr>
      <w:proofErr w:type="spellStart"/>
      <w:proofErr w:type="gramStart"/>
      <w:r w:rsidRPr="0021251A">
        <w:t>plt.ylabel</w:t>
      </w:r>
      <w:proofErr w:type="spellEnd"/>
      <w:proofErr w:type="gramEnd"/>
      <w:r w:rsidRPr="0021251A">
        <w:t>("Index (Base = 100)")</w:t>
      </w:r>
    </w:p>
    <w:p w14:paraId="30030F65" w14:textId="77777777" w:rsidR="0021251A" w:rsidRPr="0021251A" w:rsidRDefault="0021251A" w:rsidP="0021251A">
      <w:pPr>
        <w:spacing w:line="240" w:lineRule="auto"/>
      </w:pPr>
      <w:proofErr w:type="spellStart"/>
      <w:proofErr w:type="gramStart"/>
      <w:r w:rsidRPr="0021251A">
        <w:t>plt.legend</w:t>
      </w:r>
      <w:proofErr w:type="spellEnd"/>
      <w:proofErr w:type="gramEnd"/>
      <w:r w:rsidRPr="0021251A">
        <w:t>()</w:t>
      </w:r>
    </w:p>
    <w:p w14:paraId="00725EC0" w14:textId="77777777" w:rsidR="0021251A" w:rsidRPr="0021251A" w:rsidRDefault="0021251A" w:rsidP="0021251A">
      <w:pPr>
        <w:spacing w:line="240" w:lineRule="auto"/>
      </w:pPr>
      <w:proofErr w:type="spellStart"/>
      <w:proofErr w:type="gramStart"/>
      <w:r w:rsidRPr="0021251A">
        <w:t>plt.grid</w:t>
      </w:r>
      <w:proofErr w:type="spellEnd"/>
      <w:proofErr w:type="gramEnd"/>
      <w:r w:rsidRPr="0021251A">
        <w:t>(True)</w:t>
      </w:r>
    </w:p>
    <w:p w14:paraId="3EA9A30C" w14:textId="77777777" w:rsidR="0021251A" w:rsidRPr="0021251A" w:rsidRDefault="0021251A" w:rsidP="0021251A">
      <w:pPr>
        <w:spacing w:line="240" w:lineRule="auto"/>
      </w:pPr>
      <w:proofErr w:type="spellStart"/>
      <w:proofErr w:type="gramStart"/>
      <w:r w:rsidRPr="0021251A">
        <w:lastRenderedPageBreak/>
        <w:t>plt.show</w:t>
      </w:r>
      <w:proofErr w:type="spellEnd"/>
      <w:proofErr w:type="gramEnd"/>
      <w:r w:rsidRPr="0021251A">
        <w:t>()</w:t>
      </w:r>
    </w:p>
    <w:p w14:paraId="0CE0DF27" w14:textId="77777777" w:rsidR="0021251A" w:rsidRPr="0021251A" w:rsidRDefault="0021251A" w:rsidP="0021251A">
      <w:pPr>
        <w:spacing w:line="240" w:lineRule="auto"/>
      </w:pPr>
    </w:p>
    <w:p w14:paraId="29DD874D" w14:textId="77777777" w:rsidR="0021251A" w:rsidRPr="0021251A" w:rsidRDefault="0021251A" w:rsidP="0021251A">
      <w:pPr>
        <w:spacing w:line="240" w:lineRule="auto"/>
      </w:pPr>
      <w:r w:rsidRPr="0021251A">
        <w:t># --- Plot Gold vs Call Rate normalized ---</w:t>
      </w:r>
    </w:p>
    <w:p w14:paraId="329C6E4A" w14:textId="77777777" w:rsidR="0021251A" w:rsidRPr="0021251A" w:rsidRDefault="0021251A" w:rsidP="0021251A">
      <w:pPr>
        <w:spacing w:line="240" w:lineRule="auto"/>
      </w:pPr>
      <w:proofErr w:type="spellStart"/>
      <w:proofErr w:type="gramStart"/>
      <w:r w:rsidRPr="0021251A">
        <w:t>plt.figure</w:t>
      </w:r>
      <w:proofErr w:type="spellEnd"/>
      <w:proofErr w:type="gramEnd"/>
      <w:r w:rsidRPr="0021251A">
        <w:t>(</w:t>
      </w:r>
      <w:proofErr w:type="spellStart"/>
      <w:r w:rsidRPr="0021251A">
        <w:t>figsize</w:t>
      </w:r>
      <w:proofErr w:type="spellEnd"/>
      <w:proofErr w:type="gramStart"/>
      <w:r w:rsidRPr="0021251A">
        <w:t>=(</w:t>
      </w:r>
      <w:proofErr w:type="gramEnd"/>
      <w:r w:rsidRPr="0021251A">
        <w:t>12,6))</w:t>
      </w:r>
    </w:p>
    <w:p w14:paraId="363FD424" w14:textId="77777777" w:rsidR="0021251A" w:rsidRPr="0021251A" w:rsidRDefault="0021251A" w:rsidP="0021251A">
      <w:pPr>
        <w:spacing w:line="240" w:lineRule="auto"/>
      </w:pPr>
      <w:proofErr w:type="spellStart"/>
      <w:proofErr w:type="gramStart"/>
      <w:r w:rsidRPr="0021251A">
        <w:t>plt.plot</w:t>
      </w:r>
      <w:proofErr w:type="spellEnd"/>
      <w:proofErr w:type="gramEnd"/>
      <w:r w:rsidRPr="0021251A">
        <w:t>(</w:t>
      </w:r>
      <w:proofErr w:type="spellStart"/>
      <w:r w:rsidRPr="0021251A">
        <w:t>df</w:t>
      </w:r>
      <w:proofErr w:type="spellEnd"/>
      <w:r w:rsidRPr="0021251A">
        <w:t xml:space="preserve">['Date'], </w:t>
      </w:r>
      <w:proofErr w:type="spellStart"/>
      <w:r w:rsidRPr="0021251A">
        <w:t>df</w:t>
      </w:r>
      <w:proofErr w:type="spellEnd"/>
      <w:r w:rsidRPr="0021251A">
        <w:t>['</w:t>
      </w:r>
      <w:proofErr w:type="spellStart"/>
      <w:r w:rsidRPr="0021251A">
        <w:t>Gold_norm</w:t>
      </w:r>
      <w:proofErr w:type="spellEnd"/>
      <w:r w:rsidRPr="0021251A">
        <w:t xml:space="preserve">'], </w:t>
      </w:r>
      <w:proofErr w:type="spellStart"/>
      <w:r w:rsidRPr="0021251A">
        <w:t>color</w:t>
      </w:r>
      <w:proofErr w:type="spellEnd"/>
      <w:r w:rsidRPr="0021251A">
        <w:t>='gold', label='Gold Price (Indexed)')</w:t>
      </w:r>
    </w:p>
    <w:p w14:paraId="49BA38F4" w14:textId="77777777" w:rsidR="0021251A" w:rsidRPr="0021251A" w:rsidRDefault="0021251A" w:rsidP="0021251A">
      <w:pPr>
        <w:spacing w:line="240" w:lineRule="auto"/>
      </w:pPr>
      <w:proofErr w:type="spellStart"/>
      <w:proofErr w:type="gramStart"/>
      <w:r w:rsidRPr="0021251A">
        <w:t>plt.plot</w:t>
      </w:r>
      <w:proofErr w:type="spellEnd"/>
      <w:proofErr w:type="gramEnd"/>
      <w:r w:rsidRPr="0021251A">
        <w:t>(</w:t>
      </w:r>
      <w:proofErr w:type="spellStart"/>
      <w:r w:rsidRPr="0021251A">
        <w:t>df</w:t>
      </w:r>
      <w:proofErr w:type="spellEnd"/>
      <w:r w:rsidRPr="0021251A">
        <w:t xml:space="preserve">['Date'], </w:t>
      </w:r>
      <w:proofErr w:type="spellStart"/>
      <w:r w:rsidRPr="0021251A">
        <w:t>df</w:t>
      </w:r>
      <w:proofErr w:type="spellEnd"/>
      <w:r w:rsidRPr="0021251A">
        <w:t>['</w:t>
      </w:r>
      <w:proofErr w:type="spellStart"/>
      <w:r w:rsidRPr="0021251A">
        <w:t>CallRate_norm</w:t>
      </w:r>
      <w:proofErr w:type="spellEnd"/>
      <w:r w:rsidRPr="0021251A">
        <w:t xml:space="preserve">'], </w:t>
      </w:r>
      <w:proofErr w:type="spellStart"/>
      <w:r w:rsidRPr="0021251A">
        <w:t>color</w:t>
      </w:r>
      <w:proofErr w:type="spellEnd"/>
      <w:r w:rsidRPr="0021251A">
        <w:t>='green', label='Call Rate (Indexed)')</w:t>
      </w:r>
    </w:p>
    <w:p w14:paraId="0827B43F" w14:textId="77777777" w:rsidR="0021251A" w:rsidRPr="0021251A" w:rsidRDefault="0021251A" w:rsidP="0021251A">
      <w:pPr>
        <w:spacing w:line="240" w:lineRule="auto"/>
      </w:pPr>
      <w:proofErr w:type="spellStart"/>
      <w:proofErr w:type="gramStart"/>
      <w:r w:rsidRPr="0021251A">
        <w:t>plt.title</w:t>
      </w:r>
      <w:proofErr w:type="spellEnd"/>
      <w:proofErr w:type="gramEnd"/>
      <w:r w:rsidRPr="0021251A">
        <w:t>("Gold Price vs Call Rate (Normalized)")</w:t>
      </w:r>
    </w:p>
    <w:p w14:paraId="763A92ED" w14:textId="77777777" w:rsidR="0021251A" w:rsidRPr="0021251A" w:rsidRDefault="0021251A" w:rsidP="0021251A">
      <w:pPr>
        <w:spacing w:line="240" w:lineRule="auto"/>
      </w:pPr>
      <w:proofErr w:type="spellStart"/>
      <w:proofErr w:type="gramStart"/>
      <w:r w:rsidRPr="0021251A">
        <w:t>plt.xlabel</w:t>
      </w:r>
      <w:proofErr w:type="spellEnd"/>
      <w:proofErr w:type="gramEnd"/>
      <w:r w:rsidRPr="0021251A">
        <w:t>("Date")</w:t>
      </w:r>
    </w:p>
    <w:p w14:paraId="40237739" w14:textId="77777777" w:rsidR="0021251A" w:rsidRPr="0021251A" w:rsidRDefault="0021251A" w:rsidP="0021251A">
      <w:pPr>
        <w:spacing w:line="240" w:lineRule="auto"/>
      </w:pPr>
      <w:proofErr w:type="spellStart"/>
      <w:proofErr w:type="gramStart"/>
      <w:r w:rsidRPr="0021251A">
        <w:t>plt.ylabel</w:t>
      </w:r>
      <w:proofErr w:type="spellEnd"/>
      <w:proofErr w:type="gramEnd"/>
      <w:r w:rsidRPr="0021251A">
        <w:t>("Index (Base = 100)")</w:t>
      </w:r>
    </w:p>
    <w:p w14:paraId="2BA1998E" w14:textId="77777777" w:rsidR="0021251A" w:rsidRPr="0021251A" w:rsidRDefault="0021251A" w:rsidP="0021251A">
      <w:pPr>
        <w:spacing w:line="240" w:lineRule="auto"/>
      </w:pPr>
      <w:proofErr w:type="spellStart"/>
      <w:proofErr w:type="gramStart"/>
      <w:r w:rsidRPr="0021251A">
        <w:t>plt.legend</w:t>
      </w:r>
      <w:proofErr w:type="spellEnd"/>
      <w:proofErr w:type="gramEnd"/>
      <w:r w:rsidRPr="0021251A">
        <w:t>()</w:t>
      </w:r>
    </w:p>
    <w:p w14:paraId="718C99E0" w14:textId="77777777" w:rsidR="0021251A" w:rsidRPr="0021251A" w:rsidRDefault="0021251A" w:rsidP="0021251A">
      <w:pPr>
        <w:spacing w:line="240" w:lineRule="auto"/>
      </w:pPr>
      <w:proofErr w:type="spellStart"/>
      <w:proofErr w:type="gramStart"/>
      <w:r w:rsidRPr="0021251A">
        <w:t>plt.grid</w:t>
      </w:r>
      <w:proofErr w:type="spellEnd"/>
      <w:proofErr w:type="gramEnd"/>
      <w:r w:rsidRPr="0021251A">
        <w:t>(True)</w:t>
      </w:r>
    </w:p>
    <w:p w14:paraId="39F8168B" w14:textId="77777777" w:rsidR="0021251A" w:rsidRPr="0021251A" w:rsidRDefault="0021251A" w:rsidP="0021251A">
      <w:pPr>
        <w:spacing w:line="240" w:lineRule="auto"/>
      </w:pPr>
      <w:proofErr w:type="spellStart"/>
      <w:proofErr w:type="gramStart"/>
      <w:r w:rsidRPr="0021251A">
        <w:t>plt.show</w:t>
      </w:r>
      <w:proofErr w:type="spellEnd"/>
      <w:proofErr w:type="gramEnd"/>
      <w:r w:rsidRPr="0021251A">
        <w:t>()</w:t>
      </w:r>
    </w:p>
    <w:p w14:paraId="7D85A92F" w14:textId="77777777" w:rsidR="0021251A" w:rsidRPr="0021251A" w:rsidRDefault="0021251A" w:rsidP="0021251A">
      <w:pPr>
        <w:spacing w:line="240" w:lineRule="auto"/>
      </w:pPr>
    </w:p>
    <w:p w14:paraId="0BB87659" w14:textId="77777777" w:rsidR="0021251A" w:rsidRPr="0021251A" w:rsidRDefault="0021251A" w:rsidP="0021251A">
      <w:pPr>
        <w:spacing w:line="240" w:lineRule="auto"/>
      </w:pPr>
      <w:r w:rsidRPr="0021251A">
        <w:t># --- Plot USD/INR vs Call Rate normalized ---</w:t>
      </w:r>
    </w:p>
    <w:p w14:paraId="3EA0FAFD" w14:textId="77777777" w:rsidR="0021251A" w:rsidRPr="0021251A" w:rsidRDefault="0021251A" w:rsidP="0021251A">
      <w:pPr>
        <w:spacing w:line="240" w:lineRule="auto"/>
      </w:pPr>
      <w:proofErr w:type="spellStart"/>
      <w:proofErr w:type="gramStart"/>
      <w:r w:rsidRPr="0021251A">
        <w:t>plt.figure</w:t>
      </w:r>
      <w:proofErr w:type="spellEnd"/>
      <w:proofErr w:type="gramEnd"/>
      <w:r w:rsidRPr="0021251A">
        <w:t>(</w:t>
      </w:r>
      <w:proofErr w:type="spellStart"/>
      <w:r w:rsidRPr="0021251A">
        <w:t>figsize</w:t>
      </w:r>
      <w:proofErr w:type="spellEnd"/>
      <w:proofErr w:type="gramStart"/>
      <w:r w:rsidRPr="0021251A">
        <w:t>=(</w:t>
      </w:r>
      <w:proofErr w:type="gramEnd"/>
      <w:r w:rsidRPr="0021251A">
        <w:t>12,6))</w:t>
      </w:r>
    </w:p>
    <w:p w14:paraId="40C9A0C4" w14:textId="77777777" w:rsidR="0021251A" w:rsidRPr="0021251A" w:rsidRDefault="0021251A" w:rsidP="0021251A">
      <w:pPr>
        <w:spacing w:line="240" w:lineRule="auto"/>
      </w:pPr>
      <w:proofErr w:type="spellStart"/>
      <w:proofErr w:type="gramStart"/>
      <w:r w:rsidRPr="0021251A">
        <w:t>plt.plot</w:t>
      </w:r>
      <w:proofErr w:type="spellEnd"/>
      <w:proofErr w:type="gramEnd"/>
      <w:r w:rsidRPr="0021251A">
        <w:t>(</w:t>
      </w:r>
      <w:proofErr w:type="spellStart"/>
      <w:r w:rsidRPr="0021251A">
        <w:t>df</w:t>
      </w:r>
      <w:proofErr w:type="spellEnd"/>
      <w:r w:rsidRPr="0021251A">
        <w:t xml:space="preserve">['Date'], </w:t>
      </w:r>
      <w:proofErr w:type="spellStart"/>
      <w:r w:rsidRPr="0021251A">
        <w:t>df</w:t>
      </w:r>
      <w:proofErr w:type="spellEnd"/>
      <w:r w:rsidRPr="0021251A">
        <w:t>['</w:t>
      </w:r>
      <w:proofErr w:type="spellStart"/>
      <w:r w:rsidRPr="0021251A">
        <w:t>USDINR_norm</w:t>
      </w:r>
      <w:proofErr w:type="spellEnd"/>
      <w:r w:rsidRPr="0021251A">
        <w:t xml:space="preserve">'], </w:t>
      </w:r>
      <w:proofErr w:type="spellStart"/>
      <w:r w:rsidRPr="0021251A">
        <w:t>color</w:t>
      </w:r>
      <w:proofErr w:type="spellEnd"/>
      <w:r w:rsidRPr="0021251A">
        <w:t>='blue', label='USD/INR (Indexed)')</w:t>
      </w:r>
    </w:p>
    <w:p w14:paraId="1229456A" w14:textId="77777777" w:rsidR="0021251A" w:rsidRPr="0021251A" w:rsidRDefault="0021251A" w:rsidP="0021251A">
      <w:pPr>
        <w:spacing w:line="240" w:lineRule="auto"/>
      </w:pPr>
      <w:proofErr w:type="spellStart"/>
      <w:proofErr w:type="gramStart"/>
      <w:r w:rsidRPr="0021251A">
        <w:t>plt.plot</w:t>
      </w:r>
      <w:proofErr w:type="spellEnd"/>
      <w:proofErr w:type="gramEnd"/>
      <w:r w:rsidRPr="0021251A">
        <w:t>(</w:t>
      </w:r>
      <w:proofErr w:type="spellStart"/>
      <w:r w:rsidRPr="0021251A">
        <w:t>df</w:t>
      </w:r>
      <w:proofErr w:type="spellEnd"/>
      <w:r w:rsidRPr="0021251A">
        <w:t xml:space="preserve">['Date'], </w:t>
      </w:r>
      <w:proofErr w:type="spellStart"/>
      <w:r w:rsidRPr="0021251A">
        <w:t>df</w:t>
      </w:r>
      <w:proofErr w:type="spellEnd"/>
      <w:r w:rsidRPr="0021251A">
        <w:t>['</w:t>
      </w:r>
      <w:proofErr w:type="spellStart"/>
      <w:r w:rsidRPr="0021251A">
        <w:t>CallRate_norm</w:t>
      </w:r>
      <w:proofErr w:type="spellEnd"/>
      <w:r w:rsidRPr="0021251A">
        <w:t xml:space="preserve">'], </w:t>
      </w:r>
      <w:proofErr w:type="spellStart"/>
      <w:r w:rsidRPr="0021251A">
        <w:t>color</w:t>
      </w:r>
      <w:proofErr w:type="spellEnd"/>
      <w:r w:rsidRPr="0021251A">
        <w:t>='green', label='Call Rate (Indexed)')</w:t>
      </w:r>
    </w:p>
    <w:p w14:paraId="5458AE8D" w14:textId="77777777" w:rsidR="0021251A" w:rsidRPr="0021251A" w:rsidRDefault="0021251A" w:rsidP="0021251A">
      <w:pPr>
        <w:spacing w:line="240" w:lineRule="auto"/>
      </w:pPr>
      <w:proofErr w:type="spellStart"/>
      <w:proofErr w:type="gramStart"/>
      <w:r w:rsidRPr="0021251A">
        <w:t>plt.title</w:t>
      </w:r>
      <w:proofErr w:type="spellEnd"/>
      <w:proofErr w:type="gramEnd"/>
      <w:r w:rsidRPr="0021251A">
        <w:t>("USD/INR vs Call Rate (Normalized)")</w:t>
      </w:r>
    </w:p>
    <w:p w14:paraId="692D3628" w14:textId="77777777" w:rsidR="0021251A" w:rsidRPr="0021251A" w:rsidRDefault="0021251A" w:rsidP="0021251A">
      <w:pPr>
        <w:spacing w:line="240" w:lineRule="auto"/>
      </w:pPr>
      <w:proofErr w:type="spellStart"/>
      <w:proofErr w:type="gramStart"/>
      <w:r w:rsidRPr="0021251A">
        <w:t>plt.xlabel</w:t>
      </w:r>
      <w:proofErr w:type="spellEnd"/>
      <w:proofErr w:type="gramEnd"/>
      <w:r w:rsidRPr="0021251A">
        <w:t>("Date")</w:t>
      </w:r>
    </w:p>
    <w:p w14:paraId="06837BB2" w14:textId="77777777" w:rsidR="0021251A" w:rsidRPr="0021251A" w:rsidRDefault="0021251A" w:rsidP="0021251A">
      <w:pPr>
        <w:spacing w:line="240" w:lineRule="auto"/>
      </w:pPr>
      <w:proofErr w:type="spellStart"/>
      <w:proofErr w:type="gramStart"/>
      <w:r w:rsidRPr="0021251A">
        <w:t>plt.ylabel</w:t>
      </w:r>
      <w:proofErr w:type="spellEnd"/>
      <w:proofErr w:type="gramEnd"/>
      <w:r w:rsidRPr="0021251A">
        <w:t>("Index (Base = 100)")</w:t>
      </w:r>
    </w:p>
    <w:p w14:paraId="7D2D02FF" w14:textId="77777777" w:rsidR="0021251A" w:rsidRPr="0021251A" w:rsidRDefault="0021251A" w:rsidP="0021251A">
      <w:pPr>
        <w:spacing w:line="240" w:lineRule="auto"/>
      </w:pPr>
      <w:proofErr w:type="spellStart"/>
      <w:proofErr w:type="gramStart"/>
      <w:r w:rsidRPr="0021251A">
        <w:t>plt.legend</w:t>
      </w:r>
      <w:proofErr w:type="spellEnd"/>
      <w:proofErr w:type="gramEnd"/>
      <w:r w:rsidRPr="0021251A">
        <w:t>()</w:t>
      </w:r>
    </w:p>
    <w:p w14:paraId="42D8FEB3" w14:textId="77777777" w:rsidR="0021251A" w:rsidRPr="0021251A" w:rsidRDefault="0021251A" w:rsidP="0021251A">
      <w:pPr>
        <w:spacing w:line="240" w:lineRule="auto"/>
      </w:pPr>
      <w:proofErr w:type="spellStart"/>
      <w:proofErr w:type="gramStart"/>
      <w:r w:rsidRPr="0021251A">
        <w:t>plt.grid</w:t>
      </w:r>
      <w:proofErr w:type="spellEnd"/>
      <w:proofErr w:type="gramEnd"/>
      <w:r w:rsidRPr="0021251A">
        <w:t>(True)</w:t>
      </w:r>
    </w:p>
    <w:p w14:paraId="19B001DB" w14:textId="77777777" w:rsidR="0021251A" w:rsidRDefault="0021251A" w:rsidP="0021251A">
      <w:pPr>
        <w:spacing w:line="240" w:lineRule="auto"/>
      </w:pPr>
      <w:proofErr w:type="spellStart"/>
      <w:proofErr w:type="gramStart"/>
      <w:r w:rsidRPr="0021251A">
        <w:t>plt.show</w:t>
      </w:r>
      <w:proofErr w:type="spellEnd"/>
      <w:proofErr w:type="gramEnd"/>
      <w:r w:rsidRPr="0021251A">
        <w:t>()</w:t>
      </w:r>
    </w:p>
    <w:p w14:paraId="25CB24A1" w14:textId="77777777" w:rsidR="007D25D6" w:rsidRDefault="007D25D6" w:rsidP="0021251A">
      <w:pPr>
        <w:spacing w:line="240" w:lineRule="auto"/>
      </w:pPr>
    </w:p>
    <w:p w14:paraId="12234EAA" w14:textId="77777777" w:rsidR="007D25D6" w:rsidRPr="0021251A" w:rsidRDefault="007D25D6" w:rsidP="007D25D6">
      <w:pPr>
        <w:spacing w:line="240" w:lineRule="auto"/>
      </w:pPr>
      <w:r w:rsidRPr="0021251A">
        <w:t># --- Plot all three normalized together ---</w:t>
      </w:r>
    </w:p>
    <w:p w14:paraId="6F8D9883" w14:textId="77777777" w:rsidR="007D25D6" w:rsidRPr="0021251A" w:rsidRDefault="007D25D6" w:rsidP="007D25D6">
      <w:pPr>
        <w:spacing w:line="240" w:lineRule="auto"/>
      </w:pPr>
      <w:proofErr w:type="spellStart"/>
      <w:proofErr w:type="gramStart"/>
      <w:r w:rsidRPr="0021251A">
        <w:t>plt.figure</w:t>
      </w:r>
      <w:proofErr w:type="spellEnd"/>
      <w:proofErr w:type="gramEnd"/>
      <w:r w:rsidRPr="0021251A">
        <w:t>(</w:t>
      </w:r>
      <w:proofErr w:type="spellStart"/>
      <w:r w:rsidRPr="0021251A">
        <w:t>figsize</w:t>
      </w:r>
      <w:proofErr w:type="spellEnd"/>
      <w:proofErr w:type="gramStart"/>
      <w:r w:rsidRPr="0021251A">
        <w:t>=(</w:t>
      </w:r>
      <w:proofErr w:type="gramEnd"/>
      <w:r w:rsidRPr="0021251A">
        <w:t>12,6))</w:t>
      </w:r>
    </w:p>
    <w:p w14:paraId="2620C1BE" w14:textId="77777777" w:rsidR="007D25D6" w:rsidRPr="0021251A" w:rsidRDefault="007D25D6" w:rsidP="007D25D6">
      <w:pPr>
        <w:spacing w:line="240" w:lineRule="auto"/>
      </w:pPr>
      <w:proofErr w:type="spellStart"/>
      <w:proofErr w:type="gramStart"/>
      <w:r w:rsidRPr="0021251A">
        <w:t>plt.plot</w:t>
      </w:r>
      <w:proofErr w:type="spellEnd"/>
      <w:proofErr w:type="gramEnd"/>
      <w:r w:rsidRPr="0021251A">
        <w:t>(</w:t>
      </w:r>
      <w:proofErr w:type="spellStart"/>
      <w:r w:rsidRPr="0021251A">
        <w:t>df</w:t>
      </w:r>
      <w:proofErr w:type="spellEnd"/>
      <w:r w:rsidRPr="0021251A">
        <w:t xml:space="preserve">['Date'], </w:t>
      </w:r>
      <w:proofErr w:type="spellStart"/>
      <w:r w:rsidRPr="0021251A">
        <w:t>df</w:t>
      </w:r>
      <w:proofErr w:type="spellEnd"/>
      <w:r w:rsidRPr="0021251A">
        <w:t>['</w:t>
      </w:r>
      <w:proofErr w:type="spellStart"/>
      <w:r w:rsidRPr="0021251A">
        <w:t>Gold_norm</w:t>
      </w:r>
      <w:proofErr w:type="spellEnd"/>
      <w:r w:rsidRPr="0021251A">
        <w:t xml:space="preserve">'], </w:t>
      </w:r>
      <w:proofErr w:type="spellStart"/>
      <w:r w:rsidRPr="0021251A">
        <w:t>color</w:t>
      </w:r>
      <w:proofErr w:type="spellEnd"/>
      <w:r w:rsidRPr="0021251A">
        <w:t>='gold', label='Gold Price (Indexed)')</w:t>
      </w:r>
    </w:p>
    <w:p w14:paraId="51B55C15" w14:textId="77777777" w:rsidR="007D25D6" w:rsidRPr="0021251A" w:rsidRDefault="007D25D6" w:rsidP="007D25D6">
      <w:pPr>
        <w:spacing w:line="240" w:lineRule="auto"/>
      </w:pPr>
      <w:proofErr w:type="spellStart"/>
      <w:proofErr w:type="gramStart"/>
      <w:r w:rsidRPr="0021251A">
        <w:t>plt.plot</w:t>
      </w:r>
      <w:proofErr w:type="spellEnd"/>
      <w:proofErr w:type="gramEnd"/>
      <w:r w:rsidRPr="0021251A">
        <w:t>(</w:t>
      </w:r>
      <w:proofErr w:type="spellStart"/>
      <w:r w:rsidRPr="0021251A">
        <w:t>df</w:t>
      </w:r>
      <w:proofErr w:type="spellEnd"/>
      <w:r w:rsidRPr="0021251A">
        <w:t xml:space="preserve">['Date'], </w:t>
      </w:r>
      <w:proofErr w:type="spellStart"/>
      <w:r w:rsidRPr="0021251A">
        <w:t>df</w:t>
      </w:r>
      <w:proofErr w:type="spellEnd"/>
      <w:r w:rsidRPr="0021251A">
        <w:t>['</w:t>
      </w:r>
      <w:proofErr w:type="spellStart"/>
      <w:r w:rsidRPr="0021251A">
        <w:t>USDINR_norm</w:t>
      </w:r>
      <w:proofErr w:type="spellEnd"/>
      <w:r w:rsidRPr="0021251A">
        <w:t xml:space="preserve">'], </w:t>
      </w:r>
      <w:proofErr w:type="spellStart"/>
      <w:r w:rsidRPr="0021251A">
        <w:t>color</w:t>
      </w:r>
      <w:proofErr w:type="spellEnd"/>
      <w:r w:rsidRPr="0021251A">
        <w:t>='blue', label='USD/INR (Indexed)')</w:t>
      </w:r>
    </w:p>
    <w:p w14:paraId="359A651A" w14:textId="77777777" w:rsidR="007D25D6" w:rsidRPr="0021251A" w:rsidRDefault="007D25D6" w:rsidP="007D25D6">
      <w:pPr>
        <w:spacing w:line="240" w:lineRule="auto"/>
      </w:pPr>
      <w:proofErr w:type="spellStart"/>
      <w:proofErr w:type="gramStart"/>
      <w:r w:rsidRPr="0021251A">
        <w:t>plt.plot</w:t>
      </w:r>
      <w:proofErr w:type="spellEnd"/>
      <w:proofErr w:type="gramEnd"/>
      <w:r w:rsidRPr="0021251A">
        <w:t>(</w:t>
      </w:r>
      <w:proofErr w:type="spellStart"/>
      <w:r w:rsidRPr="0021251A">
        <w:t>df</w:t>
      </w:r>
      <w:proofErr w:type="spellEnd"/>
      <w:r w:rsidRPr="0021251A">
        <w:t xml:space="preserve">['Date'], </w:t>
      </w:r>
      <w:proofErr w:type="spellStart"/>
      <w:r w:rsidRPr="0021251A">
        <w:t>df</w:t>
      </w:r>
      <w:proofErr w:type="spellEnd"/>
      <w:r w:rsidRPr="0021251A">
        <w:t>['</w:t>
      </w:r>
      <w:proofErr w:type="spellStart"/>
      <w:r w:rsidRPr="0021251A">
        <w:t>CallRate_norm</w:t>
      </w:r>
      <w:proofErr w:type="spellEnd"/>
      <w:r w:rsidRPr="0021251A">
        <w:t xml:space="preserve">'], </w:t>
      </w:r>
      <w:proofErr w:type="spellStart"/>
      <w:r w:rsidRPr="0021251A">
        <w:t>color</w:t>
      </w:r>
      <w:proofErr w:type="spellEnd"/>
      <w:r w:rsidRPr="0021251A">
        <w:t>='green', label='Call Rate (Indexed)')</w:t>
      </w:r>
    </w:p>
    <w:p w14:paraId="7F255741" w14:textId="77777777" w:rsidR="007D25D6" w:rsidRPr="0021251A" w:rsidRDefault="007D25D6" w:rsidP="007D25D6">
      <w:pPr>
        <w:spacing w:line="240" w:lineRule="auto"/>
      </w:pPr>
      <w:proofErr w:type="spellStart"/>
      <w:proofErr w:type="gramStart"/>
      <w:r w:rsidRPr="0021251A">
        <w:t>plt.title</w:t>
      </w:r>
      <w:proofErr w:type="spellEnd"/>
      <w:proofErr w:type="gramEnd"/>
      <w:r w:rsidRPr="0021251A">
        <w:t>("Normalized Comparison of Gold Price, USD/INR, and Call Rate")</w:t>
      </w:r>
    </w:p>
    <w:p w14:paraId="56915D63" w14:textId="77777777" w:rsidR="007D25D6" w:rsidRPr="0021251A" w:rsidRDefault="007D25D6" w:rsidP="007D25D6">
      <w:pPr>
        <w:spacing w:line="240" w:lineRule="auto"/>
      </w:pPr>
      <w:proofErr w:type="spellStart"/>
      <w:proofErr w:type="gramStart"/>
      <w:r w:rsidRPr="0021251A">
        <w:t>plt.xlabel</w:t>
      </w:r>
      <w:proofErr w:type="spellEnd"/>
      <w:proofErr w:type="gramEnd"/>
      <w:r w:rsidRPr="0021251A">
        <w:t>("Date")</w:t>
      </w:r>
    </w:p>
    <w:p w14:paraId="21B873B6" w14:textId="77777777" w:rsidR="007D25D6" w:rsidRPr="0021251A" w:rsidRDefault="007D25D6" w:rsidP="007D25D6">
      <w:pPr>
        <w:spacing w:line="240" w:lineRule="auto"/>
      </w:pPr>
      <w:proofErr w:type="spellStart"/>
      <w:proofErr w:type="gramStart"/>
      <w:r w:rsidRPr="0021251A">
        <w:lastRenderedPageBreak/>
        <w:t>plt.ylabel</w:t>
      </w:r>
      <w:proofErr w:type="spellEnd"/>
      <w:proofErr w:type="gramEnd"/>
      <w:r w:rsidRPr="0021251A">
        <w:t>("Index (Base = 100)")</w:t>
      </w:r>
    </w:p>
    <w:p w14:paraId="3C3BD14D" w14:textId="77777777" w:rsidR="007D25D6" w:rsidRPr="0021251A" w:rsidRDefault="007D25D6" w:rsidP="007D25D6">
      <w:pPr>
        <w:spacing w:line="240" w:lineRule="auto"/>
      </w:pPr>
      <w:proofErr w:type="spellStart"/>
      <w:proofErr w:type="gramStart"/>
      <w:r w:rsidRPr="0021251A">
        <w:t>plt.legend</w:t>
      </w:r>
      <w:proofErr w:type="spellEnd"/>
      <w:proofErr w:type="gramEnd"/>
      <w:r w:rsidRPr="0021251A">
        <w:t>()</w:t>
      </w:r>
    </w:p>
    <w:p w14:paraId="5DD95C0D" w14:textId="77777777" w:rsidR="007D25D6" w:rsidRPr="0021251A" w:rsidRDefault="007D25D6" w:rsidP="007D25D6">
      <w:pPr>
        <w:spacing w:line="240" w:lineRule="auto"/>
      </w:pPr>
      <w:proofErr w:type="spellStart"/>
      <w:proofErr w:type="gramStart"/>
      <w:r w:rsidRPr="0021251A">
        <w:t>plt.grid</w:t>
      </w:r>
      <w:proofErr w:type="spellEnd"/>
      <w:proofErr w:type="gramEnd"/>
      <w:r w:rsidRPr="0021251A">
        <w:t>(True)</w:t>
      </w:r>
    </w:p>
    <w:p w14:paraId="76AD39D5" w14:textId="77777777" w:rsidR="007D25D6" w:rsidRPr="0021251A" w:rsidRDefault="007D25D6" w:rsidP="007D25D6">
      <w:pPr>
        <w:spacing w:line="240" w:lineRule="auto"/>
      </w:pPr>
      <w:proofErr w:type="spellStart"/>
      <w:proofErr w:type="gramStart"/>
      <w:r w:rsidRPr="0021251A">
        <w:t>plt.show</w:t>
      </w:r>
      <w:proofErr w:type="spellEnd"/>
      <w:proofErr w:type="gramEnd"/>
      <w:r w:rsidRPr="0021251A">
        <w:t>()</w:t>
      </w:r>
    </w:p>
    <w:p w14:paraId="17B31082" w14:textId="77777777" w:rsidR="00BC44AC" w:rsidRPr="00BC44AC" w:rsidRDefault="00BC44AC" w:rsidP="00BC44AC">
      <w:pPr>
        <w:spacing w:line="240" w:lineRule="auto"/>
      </w:pPr>
    </w:p>
    <w:p w14:paraId="4B8D0FC9" w14:textId="5A55E5B6" w:rsidR="00BC44AC" w:rsidRPr="00BC44AC" w:rsidRDefault="00BC44AC" w:rsidP="00BC44AC">
      <w:pPr>
        <w:spacing w:line="240" w:lineRule="auto"/>
      </w:pPr>
      <w:r w:rsidRPr="00BC44AC">
        <w:t># Step 1</w:t>
      </w:r>
      <w:r w:rsidR="0021251A">
        <w:t>1</w:t>
      </w:r>
      <w:r w:rsidRPr="00BC44AC">
        <w:t>: Create Prompt Template for AI Explanation</w:t>
      </w:r>
    </w:p>
    <w:p w14:paraId="7DA37393" w14:textId="77777777" w:rsidR="00BC44AC" w:rsidRPr="00BC44AC" w:rsidRDefault="00BC44AC" w:rsidP="00BC44AC">
      <w:pPr>
        <w:spacing w:line="240" w:lineRule="auto"/>
      </w:pPr>
      <w:r w:rsidRPr="00BC44AC">
        <w:t>prompt = f"""</w:t>
      </w:r>
    </w:p>
    <w:p w14:paraId="0295BB47" w14:textId="77777777" w:rsidR="00BC44AC" w:rsidRPr="00BC44AC" w:rsidRDefault="00BC44AC" w:rsidP="00BC44AC">
      <w:pPr>
        <w:spacing w:line="240" w:lineRule="auto"/>
      </w:pPr>
      <w:r w:rsidRPr="00BC44AC">
        <w:t>You are a financial analyst.</w:t>
      </w:r>
    </w:p>
    <w:p w14:paraId="453E436C" w14:textId="77777777" w:rsidR="00BC44AC" w:rsidRPr="00BC44AC" w:rsidRDefault="00BC44AC" w:rsidP="00BC44AC">
      <w:pPr>
        <w:spacing w:line="240" w:lineRule="auto"/>
      </w:pPr>
      <w:r w:rsidRPr="00BC44AC">
        <w:t>Explain the trends in this dataset step by step:</w:t>
      </w:r>
    </w:p>
    <w:p w14:paraId="00AD5BA9" w14:textId="77777777" w:rsidR="00BC44AC" w:rsidRPr="00BC44AC" w:rsidRDefault="00BC44AC" w:rsidP="00BC44AC">
      <w:pPr>
        <w:spacing w:line="240" w:lineRule="auto"/>
      </w:pPr>
      <w:r w:rsidRPr="00BC44AC">
        <w:t>Call Rate Summary: {</w:t>
      </w:r>
      <w:proofErr w:type="spellStart"/>
      <w:r w:rsidRPr="00BC44AC">
        <w:t>df</w:t>
      </w:r>
      <w:proofErr w:type="spellEnd"/>
      <w:r w:rsidRPr="00BC44AC">
        <w:t>['</w:t>
      </w:r>
      <w:proofErr w:type="spellStart"/>
      <w:r w:rsidRPr="00BC44AC">
        <w:t>CallRate</w:t>
      </w:r>
      <w:proofErr w:type="spellEnd"/>
      <w:r w:rsidRPr="00BC44AC">
        <w:t>'</w:t>
      </w:r>
      <w:proofErr w:type="gramStart"/>
      <w:r w:rsidRPr="00BC44AC">
        <w:t>].describe</w:t>
      </w:r>
      <w:proofErr w:type="gramEnd"/>
      <w:r w:rsidRPr="00BC44AC">
        <w:t>()}</w:t>
      </w:r>
    </w:p>
    <w:p w14:paraId="15A20936" w14:textId="77777777" w:rsidR="00BC44AC" w:rsidRPr="00BC44AC" w:rsidRDefault="00BC44AC" w:rsidP="00BC44AC">
      <w:pPr>
        <w:spacing w:line="240" w:lineRule="auto"/>
      </w:pPr>
      <w:r w:rsidRPr="00BC44AC">
        <w:t>USD/INR Summary: {</w:t>
      </w:r>
      <w:proofErr w:type="spellStart"/>
      <w:r w:rsidRPr="00BC44AC">
        <w:t>df</w:t>
      </w:r>
      <w:proofErr w:type="spellEnd"/>
      <w:r w:rsidRPr="00BC44AC">
        <w:t>['USDINR'</w:t>
      </w:r>
      <w:proofErr w:type="gramStart"/>
      <w:r w:rsidRPr="00BC44AC">
        <w:t>].describe</w:t>
      </w:r>
      <w:proofErr w:type="gramEnd"/>
      <w:r w:rsidRPr="00BC44AC">
        <w:t>()}</w:t>
      </w:r>
    </w:p>
    <w:p w14:paraId="0448138B" w14:textId="77777777" w:rsidR="00BC44AC" w:rsidRPr="00BC44AC" w:rsidRDefault="00BC44AC" w:rsidP="00BC44AC">
      <w:pPr>
        <w:spacing w:line="240" w:lineRule="auto"/>
      </w:pPr>
      <w:r w:rsidRPr="00BC44AC">
        <w:t>Gold Price Summary: {</w:t>
      </w:r>
      <w:proofErr w:type="spellStart"/>
      <w:r w:rsidRPr="00BC44AC">
        <w:t>df</w:t>
      </w:r>
      <w:proofErr w:type="spellEnd"/>
      <w:r w:rsidRPr="00BC44AC">
        <w:t>['</w:t>
      </w:r>
      <w:proofErr w:type="spellStart"/>
      <w:r w:rsidRPr="00BC44AC">
        <w:t>GoldPrice</w:t>
      </w:r>
      <w:proofErr w:type="spellEnd"/>
      <w:r w:rsidRPr="00BC44AC">
        <w:t>'</w:t>
      </w:r>
      <w:proofErr w:type="gramStart"/>
      <w:r w:rsidRPr="00BC44AC">
        <w:t>].describe</w:t>
      </w:r>
      <w:proofErr w:type="gramEnd"/>
      <w:r w:rsidRPr="00BC44AC">
        <w:t>()}</w:t>
      </w:r>
    </w:p>
    <w:p w14:paraId="5C227FF1" w14:textId="77777777" w:rsidR="00BC44AC" w:rsidRPr="00BC44AC" w:rsidRDefault="00BC44AC" w:rsidP="00BC44AC">
      <w:pPr>
        <w:spacing w:line="240" w:lineRule="auto"/>
      </w:pPr>
      <w:r w:rsidRPr="00BC44AC">
        <w:t>"""</w:t>
      </w:r>
    </w:p>
    <w:p w14:paraId="32932AD6" w14:textId="77777777" w:rsidR="00BC44AC" w:rsidRPr="00BC44AC" w:rsidRDefault="00BC44AC" w:rsidP="00BC44AC">
      <w:pPr>
        <w:spacing w:line="240" w:lineRule="auto"/>
      </w:pPr>
      <w:proofErr w:type="gramStart"/>
      <w:r w:rsidRPr="00BC44AC">
        <w:t>print(</w:t>
      </w:r>
      <w:proofErr w:type="gramEnd"/>
      <w:r w:rsidRPr="00BC44AC">
        <w:t>"\</w:t>
      </w:r>
      <w:proofErr w:type="spellStart"/>
      <w:r w:rsidRPr="00BC44AC">
        <w:t>nGenerated</w:t>
      </w:r>
      <w:proofErr w:type="spellEnd"/>
      <w:r w:rsidRPr="00BC44AC">
        <w:t xml:space="preserve"> Prompt for AI:\n")</w:t>
      </w:r>
    </w:p>
    <w:p w14:paraId="52DF33A6" w14:textId="77777777" w:rsidR="00BC44AC" w:rsidRDefault="00BC44AC" w:rsidP="00BC44AC">
      <w:pPr>
        <w:spacing w:line="240" w:lineRule="auto"/>
      </w:pPr>
      <w:r w:rsidRPr="00BC44AC">
        <w:t>print(prompt)</w:t>
      </w:r>
    </w:p>
    <w:p w14:paraId="386C1FE6" w14:textId="77777777" w:rsidR="00BC44AC" w:rsidRDefault="00BC44AC" w:rsidP="00BC44AC">
      <w:pPr>
        <w:spacing w:line="240" w:lineRule="auto"/>
      </w:pPr>
    </w:p>
    <w:p w14:paraId="3E34453D" w14:textId="46BF2249" w:rsidR="00BC44AC" w:rsidRDefault="00BC44AC" w:rsidP="00BC44AC">
      <w:pPr>
        <w:spacing w:line="240" w:lineRule="auto"/>
        <w:rPr>
          <w:b/>
          <w:bCs/>
        </w:rPr>
      </w:pPr>
      <w:r>
        <w:rPr>
          <w:b/>
          <w:bCs/>
        </w:rPr>
        <w:t>Output:</w:t>
      </w:r>
    </w:p>
    <w:p w14:paraId="01932757" w14:textId="7985128B" w:rsidR="00BC44AC" w:rsidRDefault="003D1D26" w:rsidP="00BC44AC">
      <w:pPr>
        <w:spacing w:line="240" w:lineRule="auto"/>
        <w:rPr>
          <w:b/>
          <w:bCs/>
        </w:rPr>
      </w:pPr>
      <w:r w:rsidRPr="003D1D26">
        <w:rPr>
          <w:b/>
          <w:bCs/>
        </w:rPr>
        <w:drawing>
          <wp:inline distT="0" distB="0" distL="0" distR="0" wp14:anchorId="01256692" wp14:editId="00540414">
            <wp:extent cx="5731510" cy="3265170"/>
            <wp:effectExtent l="0" t="0" r="2540" b="0"/>
            <wp:docPr id="89439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91544" name=""/>
                    <pic:cNvPicPr/>
                  </pic:nvPicPr>
                  <pic:blipFill>
                    <a:blip r:embed="rId5"/>
                    <a:stretch>
                      <a:fillRect/>
                    </a:stretch>
                  </pic:blipFill>
                  <pic:spPr>
                    <a:xfrm>
                      <a:off x="0" y="0"/>
                      <a:ext cx="5731510" cy="3265170"/>
                    </a:xfrm>
                    <a:prstGeom prst="rect">
                      <a:avLst/>
                    </a:prstGeom>
                  </pic:spPr>
                </pic:pic>
              </a:graphicData>
            </a:graphic>
          </wp:inline>
        </w:drawing>
      </w:r>
    </w:p>
    <w:p w14:paraId="0A760A37" w14:textId="77777777" w:rsidR="003D1D26" w:rsidRDefault="003D1D26" w:rsidP="00BC44AC">
      <w:pPr>
        <w:spacing w:line="240" w:lineRule="auto"/>
        <w:rPr>
          <w:b/>
          <w:bCs/>
        </w:rPr>
      </w:pPr>
    </w:p>
    <w:p w14:paraId="61786B30" w14:textId="3B2DCFBD" w:rsidR="003D1D26" w:rsidRDefault="003D1D26" w:rsidP="00BC44AC">
      <w:pPr>
        <w:spacing w:line="240" w:lineRule="auto"/>
        <w:rPr>
          <w:b/>
          <w:bCs/>
        </w:rPr>
      </w:pPr>
      <w:r w:rsidRPr="003D1D26">
        <w:rPr>
          <w:b/>
          <w:bCs/>
        </w:rPr>
        <w:lastRenderedPageBreak/>
        <w:drawing>
          <wp:inline distT="0" distB="0" distL="0" distR="0" wp14:anchorId="67876C16" wp14:editId="0BED46DD">
            <wp:extent cx="5731510" cy="3284855"/>
            <wp:effectExtent l="0" t="0" r="2540" b="0"/>
            <wp:docPr id="14942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0122" name=""/>
                    <pic:cNvPicPr/>
                  </pic:nvPicPr>
                  <pic:blipFill>
                    <a:blip r:embed="rId6"/>
                    <a:stretch>
                      <a:fillRect/>
                    </a:stretch>
                  </pic:blipFill>
                  <pic:spPr>
                    <a:xfrm>
                      <a:off x="0" y="0"/>
                      <a:ext cx="5731510" cy="3284855"/>
                    </a:xfrm>
                    <a:prstGeom prst="rect">
                      <a:avLst/>
                    </a:prstGeom>
                  </pic:spPr>
                </pic:pic>
              </a:graphicData>
            </a:graphic>
          </wp:inline>
        </w:drawing>
      </w:r>
    </w:p>
    <w:p w14:paraId="0F1367E2" w14:textId="77777777" w:rsidR="003D1D26" w:rsidRDefault="003D1D26" w:rsidP="00BC44AC">
      <w:pPr>
        <w:spacing w:line="240" w:lineRule="auto"/>
        <w:rPr>
          <w:b/>
          <w:bCs/>
        </w:rPr>
      </w:pPr>
    </w:p>
    <w:p w14:paraId="0559CFF7" w14:textId="618BF2F9" w:rsidR="0021251A" w:rsidRDefault="003D1D26" w:rsidP="00BC44AC">
      <w:pPr>
        <w:spacing w:line="240" w:lineRule="auto"/>
        <w:rPr>
          <w:b/>
          <w:bCs/>
        </w:rPr>
      </w:pPr>
      <w:r w:rsidRPr="003D1D26">
        <w:rPr>
          <w:b/>
          <w:bCs/>
        </w:rPr>
        <w:drawing>
          <wp:inline distT="0" distB="0" distL="0" distR="0" wp14:anchorId="7E1EF61D" wp14:editId="74DA0A90">
            <wp:extent cx="5731510" cy="3277870"/>
            <wp:effectExtent l="0" t="0" r="2540" b="0"/>
            <wp:docPr id="4385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0262" name=""/>
                    <pic:cNvPicPr/>
                  </pic:nvPicPr>
                  <pic:blipFill>
                    <a:blip r:embed="rId7"/>
                    <a:stretch>
                      <a:fillRect/>
                    </a:stretch>
                  </pic:blipFill>
                  <pic:spPr>
                    <a:xfrm>
                      <a:off x="0" y="0"/>
                      <a:ext cx="5731510" cy="3277870"/>
                    </a:xfrm>
                    <a:prstGeom prst="rect">
                      <a:avLst/>
                    </a:prstGeom>
                  </pic:spPr>
                </pic:pic>
              </a:graphicData>
            </a:graphic>
          </wp:inline>
        </w:drawing>
      </w:r>
    </w:p>
    <w:p w14:paraId="610B9097" w14:textId="7E956CDA" w:rsidR="003D1D26" w:rsidRDefault="003D1D26" w:rsidP="00BC44AC">
      <w:pPr>
        <w:spacing w:line="240" w:lineRule="auto"/>
        <w:rPr>
          <w:b/>
          <w:bCs/>
        </w:rPr>
      </w:pPr>
    </w:p>
    <w:p w14:paraId="0B396AE4" w14:textId="77777777" w:rsidR="003D1D26" w:rsidRDefault="003D1D26" w:rsidP="00BC44AC">
      <w:pPr>
        <w:spacing w:line="240" w:lineRule="auto"/>
        <w:rPr>
          <w:b/>
          <w:bCs/>
        </w:rPr>
      </w:pPr>
    </w:p>
    <w:p w14:paraId="3B5D8B81" w14:textId="5CBEA68E" w:rsidR="003D1D26" w:rsidRDefault="003D1D26" w:rsidP="00BC44AC">
      <w:pPr>
        <w:spacing w:line="240" w:lineRule="auto"/>
        <w:rPr>
          <w:b/>
          <w:bCs/>
        </w:rPr>
      </w:pPr>
    </w:p>
    <w:p w14:paraId="4CEEB9F1" w14:textId="617A972D" w:rsidR="003D1D26" w:rsidRDefault="003D1D26" w:rsidP="00BC44AC">
      <w:pPr>
        <w:spacing w:line="240" w:lineRule="auto"/>
        <w:rPr>
          <w:b/>
          <w:bCs/>
        </w:rPr>
      </w:pPr>
      <w:r w:rsidRPr="003D1D26">
        <w:rPr>
          <w:b/>
          <w:bCs/>
        </w:rPr>
        <w:lastRenderedPageBreak/>
        <w:drawing>
          <wp:inline distT="0" distB="0" distL="0" distR="0" wp14:anchorId="3706865F" wp14:editId="6BCEC090">
            <wp:extent cx="5731510" cy="3083560"/>
            <wp:effectExtent l="0" t="0" r="2540" b="2540"/>
            <wp:docPr id="214745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59455" name=""/>
                    <pic:cNvPicPr/>
                  </pic:nvPicPr>
                  <pic:blipFill>
                    <a:blip r:embed="rId8"/>
                    <a:stretch>
                      <a:fillRect/>
                    </a:stretch>
                  </pic:blipFill>
                  <pic:spPr>
                    <a:xfrm>
                      <a:off x="0" y="0"/>
                      <a:ext cx="5731510" cy="3083560"/>
                    </a:xfrm>
                    <a:prstGeom prst="rect">
                      <a:avLst/>
                    </a:prstGeom>
                  </pic:spPr>
                </pic:pic>
              </a:graphicData>
            </a:graphic>
          </wp:inline>
        </w:drawing>
      </w:r>
    </w:p>
    <w:p w14:paraId="20F6C6B3" w14:textId="77777777" w:rsidR="003D1D26" w:rsidRDefault="003D1D26" w:rsidP="00BC44AC">
      <w:pPr>
        <w:spacing w:line="240" w:lineRule="auto"/>
        <w:rPr>
          <w:b/>
          <w:bCs/>
        </w:rPr>
      </w:pPr>
    </w:p>
    <w:p w14:paraId="26B617D7" w14:textId="72BAD127" w:rsidR="003D1D26" w:rsidRPr="00BC44AC" w:rsidRDefault="003D1D26" w:rsidP="00BC44AC">
      <w:pPr>
        <w:spacing w:line="240" w:lineRule="auto"/>
        <w:rPr>
          <w:b/>
          <w:bCs/>
        </w:rPr>
      </w:pPr>
      <w:r w:rsidRPr="003D1D26">
        <w:rPr>
          <w:b/>
          <w:bCs/>
        </w:rPr>
        <w:drawing>
          <wp:inline distT="0" distB="0" distL="0" distR="0" wp14:anchorId="03F6B15E" wp14:editId="04ACA9F0">
            <wp:extent cx="5731510" cy="3059430"/>
            <wp:effectExtent l="0" t="0" r="2540" b="7620"/>
            <wp:docPr id="213454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46808" name=""/>
                    <pic:cNvPicPr/>
                  </pic:nvPicPr>
                  <pic:blipFill>
                    <a:blip r:embed="rId9"/>
                    <a:stretch>
                      <a:fillRect/>
                    </a:stretch>
                  </pic:blipFill>
                  <pic:spPr>
                    <a:xfrm>
                      <a:off x="0" y="0"/>
                      <a:ext cx="5731510" cy="3059430"/>
                    </a:xfrm>
                    <a:prstGeom prst="rect">
                      <a:avLst/>
                    </a:prstGeom>
                  </pic:spPr>
                </pic:pic>
              </a:graphicData>
            </a:graphic>
          </wp:inline>
        </w:drawing>
      </w:r>
    </w:p>
    <w:p w14:paraId="57CD5453" w14:textId="77777777" w:rsidR="00BC44AC" w:rsidRDefault="00BC44AC" w:rsidP="00BC44AC">
      <w:pPr>
        <w:rPr>
          <w:b/>
          <w:bCs/>
        </w:rPr>
      </w:pPr>
    </w:p>
    <w:p w14:paraId="71403499" w14:textId="647FFA8C" w:rsidR="003D1D26" w:rsidRDefault="003D1D26" w:rsidP="00BC44AC">
      <w:pPr>
        <w:rPr>
          <w:b/>
          <w:bCs/>
        </w:rPr>
      </w:pPr>
      <w:r w:rsidRPr="003D1D26">
        <w:rPr>
          <w:b/>
          <w:bCs/>
        </w:rPr>
        <w:lastRenderedPageBreak/>
        <w:drawing>
          <wp:inline distT="0" distB="0" distL="0" distR="0" wp14:anchorId="1CBBB7C9" wp14:editId="013E5364">
            <wp:extent cx="5731510" cy="3063240"/>
            <wp:effectExtent l="0" t="0" r="2540" b="3810"/>
            <wp:docPr id="83356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61228" name=""/>
                    <pic:cNvPicPr/>
                  </pic:nvPicPr>
                  <pic:blipFill>
                    <a:blip r:embed="rId10"/>
                    <a:stretch>
                      <a:fillRect/>
                    </a:stretch>
                  </pic:blipFill>
                  <pic:spPr>
                    <a:xfrm>
                      <a:off x="0" y="0"/>
                      <a:ext cx="5731510" cy="3063240"/>
                    </a:xfrm>
                    <a:prstGeom prst="rect">
                      <a:avLst/>
                    </a:prstGeom>
                  </pic:spPr>
                </pic:pic>
              </a:graphicData>
            </a:graphic>
          </wp:inline>
        </w:drawing>
      </w:r>
    </w:p>
    <w:p w14:paraId="754B2763" w14:textId="77777777" w:rsidR="007D25D6" w:rsidRDefault="007D25D6" w:rsidP="00BC44AC">
      <w:pPr>
        <w:rPr>
          <w:b/>
          <w:bCs/>
        </w:rPr>
      </w:pPr>
    </w:p>
    <w:p w14:paraId="7846B255" w14:textId="4B346642" w:rsidR="007D25D6" w:rsidRDefault="007D25D6" w:rsidP="00BC44AC">
      <w:pPr>
        <w:rPr>
          <w:b/>
          <w:bCs/>
        </w:rPr>
      </w:pPr>
      <w:r w:rsidRPr="003D1D26">
        <w:rPr>
          <w:b/>
          <w:bCs/>
        </w:rPr>
        <w:drawing>
          <wp:inline distT="0" distB="0" distL="0" distR="0" wp14:anchorId="3443C3B9" wp14:editId="1DCE7BB2">
            <wp:extent cx="5731510" cy="3131820"/>
            <wp:effectExtent l="0" t="0" r="2540" b="0"/>
            <wp:docPr id="69394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41786" name=""/>
                    <pic:cNvPicPr/>
                  </pic:nvPicPr>
                  <pic:blipFill>
                    <a:blip r:embed="rId11"/>
                    <a:stretch>
                      <a:fillRect/>
                    </a:stretch>
                  </pic:blipFill>
                  <pic:spPr>
                    <a:xfrm>
                      <a:off x="0" y="0"/>
                      <a:ext cx="5731510" cy="3131820"/>
                    </a:xfrm>
                    <a:prstGeom prst="rect">
                      <a:avLst/>
                    </a:prstGeom>
                  </pic:spPr>
                </pic:pic>
              </a:graphicData>
            </a:graphic>
          </wp:inline>
        </w:drawing>
      </w:r>
    </w:p>
    <w:p w14:paraId="08377BD8" w14:textId="77777777" w:rsidR="007D25D6" w:rsidRDefault="007D25D6" w:rsidP="00BC44AC">
      <w:pPr>
        <w:rPr>
          <w:b/>
          <w:bCs/>
        </w:rPr>
      </w:pPr>
    </w:p>
    <w:p w14:paraId="7A9A1FF7" w14:textId="05C93208" w:rsidR="007D25D6" w:rsidRPr="00BC44AC" w:rsidRDefault="007D25D6" w:rsidP="00BC44AC">
      <w:pPr>
        <w:rPr>
          <w:b/>
          <w:bCs/>
        </w:rPr>
      </w:pPr>
      <w:r w:rsidRPr="003D1D26">
        <w:rPr>
          <w:b/>
          <w:bCs/>
        </w:rPr>
        <w:lastRenderedPageBreak/>
        <w:drawing>
          <wp:inline distT="0" distB="0" distL="0" distR="0" wp14:anchorId="12911495" wp14:editId="6B4E3373">
            <wp:extent cx="5731510" cy="5202555"/>
            <wp:effectExtent l="0" t="0" r="2540" b="0"/>
            <wp:docPr id="110370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03808" name=""/>
                    <pic:cNvPicPr/>
                  </pic:nvPicPr>
                  <pic:blipFill>
                    <a:blip r:embed="rId12"/>
                    <a:stretch>
                      <a:fillRect/>
                    </a:stretch>
                  </pic:blipFill>
                  <pic:spPr>
                    <a:xfrm>
                      <a:off x="0" y="0"/>
                      <a:ext cx="5731510" cy="5202555"/>
                    </a:xfrm>
                    <a:prstGeom prst="rect">
                      <a:avLst/>
                    </a:prstGeom>
                  </pic:spPr>
                </pic:pic>
              </a:graphicData>
            </a:graphic>
          </wp:inline>
        </w:drawing>
      </w:r>
    </w:p>
    <w:p w14:paraId="329D5EC0" w14:textId="77777777" w:rsidR="00BC44AC" w:rsidRDefault="00BC44AC" w:rsidP="009E4F04">
      <w:pPr>
        <w:rPr>
          <w:b/>
          <w:bCs/>
          <w:lang w:val="en-US"/>
        </w:rPr>
      </w:pPr>
    </w:p>
    <w:p w14:paraId="2F0421A1" w14:textId="77777777" w:rsidR="007D25D6" w:rsidRPr="007D25D6" w:rsidRDefault="0021251A" w:rsidP="007D25D6">
      <w:pPr>
        <w:rPr>
          <w:lang w:val="en-US"/>
        </w:rPr>
      </w:pPr>
      <w:r>
        <w:rPr>
          <w:b/>
          <w:bCs/>
          <w:lang w:val="en-US"/>
        </w:rPr>
        <w:t>Prompt Template</w:t>
      </w:r>
      <w:r w:rsidRPr="007D25D6">
        <w:rPr>
          <w:lang w:val="en-US"/>
        </w:rPr>
        <w:t xml:space="preserve">: </w:t>
      </w:r>
      <w:r w:rsidR="007D25D6" w:rsidRPr="007D25D6">
        <w:rPr>
          <w:lang w:val="en-US"/>
        </w:rPr>
        <w:t xml:space="preserve">You are a financial analyst and data storyteller. </w:t>
      </w:r>
    </w:p>
    <w:p w14:paraId="0A72E0DD" w14:textId="4B97357F" w:rsidR="007D25D6" w:rsidRPr="007D25D6" w:rsidRDefault="007D25D6" w:rsidP="007D25D6">
      <w:pPr>
        <w:rPr>
          <w:lang w:val="en-US"/>
        </w:rPr>
      </w:pPr>
      <w:r w:rsidRPr="007D25D6">
        <w:rPr>
          <w:lang w:val="en-US"/>
        </w:rPr>
        <w:t xml:space="preserve">Analyze the following dataset containing monthly averages of Call Money Rates, USD/INR Exchange Rates, and Gold Prices (per 10 grams) from 2019 to 2025. </w:t>
      </w:r>
    </w:p>
    <w:p w14:paraId="742933DB" w14:textId="77777777" w:rsidR="007D25D6" w:rsidRPr="007D25D6" w:rsidRDefault="007D25D6" w:rsidP="007D25D6">
      <w:pPr>
        <w:rPr>
          <w:lang w:val="en-US"/>
        </w:rPr>
      </w:pPr>
      <w:r w:rsidRPr="007D25D6">
        <w:rPr>
          <w:lang w:val="en-US"/>
        </w:rPr>
        <w:t xml:space="preserve">Step 1: Summarize the descriptive statistics for each variable, highlighting mean, range, and volatility.  </w:t>
      </w:r>
    </w:p>
    <w:p w14:paraId="6BB753E3" w14:textId="77777777" w:rsidR="007D25D6" w:rsidRPr="007D25D6" w:rsidRDefault="007D25D6" w:rsidP="007D25D6">
      <w:pPr>
        <w:rPr>
          <w:lang w:val="en-US"/>
        </w:rPr>
      </w:pPr>
      <w:r w:rsidRPr="007D25D6">
        <w:rPr>
          <w:lang w:val="en-US"/>
        </w:rPr>
        <w:t xml:space="preserve">Step 2: Interpret the individual time-series plots (Gold Prices, USD/INR, Call Rates) to explain their trends over time.  </w:t>
      </w:r>
    </w:p>
    <w:p w14:paraId="731A2B11" w14:textId="77777777" w:rsidR="007D25D6" w:rsidRPr="007D25D6" w:rsidRDefault="007D25D6" w:rsidP="007D25D6">
      <w:pPr>
        <w:rPr>
          <w:lang w:val="en-US"/>
        </w:rPr>
      </w:pPr>
      <w:r w:rsidRPr="007D25D6">
        <w:rPr>
          <w:lang w:val="en-US"/>
        </w:rPr>
        <w:t xml:space="preserve">Step 3: Compare the normalized plots where all series are indexed to 100, discussing relative growth and correlations.  </w:t>
      </w:r>
    </w:p>
    <w:p w14:paraId="4DF311E7" w14:textId="77777777" w:rsidR="007D25D6" w:rsidRPr="007D25D6" w:rsidRDefault="007D25D6" w:rsidP="007D25D6">
      <w:pPr>
        <w:rPr>
          <w:lang w:val="en-US"/>
        </w:rPr>
      </w:pPr>
      <w:r w:rsidRPr="007D25D6">
        <w:rPr>
          <w:lang w:val="en-US"/>
        </w:rPr>
        <w:t xml:space="preserve">Step 4: Provide insights from pairwise comparisons (Gold vs USD/INR, Gold vs Call Rate, USD/INR vs Call Rate), noting positive or inverse relationships.  </w:t>
      </w:r>
    </w:p>
    <w:p w14:paraId="5DA57614" w14:textId="650D5588" w:rsidR="007D25D6" w:rsidRPr="007D25D6" w:rsidRDefault="007D25D6" w:rsidP="007D25D6">
      <w:pPr>
        <w:rPr>
          <w:lang w:val="en-US"/>
        </w:rPr>
      </w:pPr>
      <w:r w:rsidRPr="007D25D6">
        <w:rPr>
          <w:lang w:val="en-US"/>
        </w:rPr>
        <w:lastRenderedPageBreak/>
        <w:t xml:space="preserve">Step 5: Conclude with an integrated discussion of how monetary policy, currency depreciation, and commodity pricing interact, and what </w:t>
      </w:r>
      <w:proofErr w:type="gramStart"/>
      <w:r w:rsidRPr="007D25D6">
        <w:rPr>
          <w:lang w:val="en-US"/>
        </w:rPr>
        <w:t>this reveals</w:t>
      </w:r>
      <w:proofErr w:type="gramEnd"/>
      <w:r w:rsidRPr="007D25D6">
        <w:rPr>
          <w:lang w:val="en-US"/>
        </w:rPr>
        <w:t xml:space="preserve"> about macroeconomic conditions. </w:t>
      </w:r>
    </w:p>
    <w:p w14:paraId="6551F6B1" w14:textId="2FAFC172" w:rsidR="0021251A" w:rsidRPr="007D25D6" w:rsidRDefault="007D25D6" w:rsidP="007D25D6">
      <w:pPr>
        <w:rPr>
          <w:lang w:val="en-US"/>
        </w:rPr>
      </w:pPr>
      <w:r w:rsidRPr="007D25D6">
        <w:rPr>
          <w:lang w:val="en-US"/>
        </w:rPr>
        <w:t>Deliver the explanation in a clear, step-by-step narrative that blends quantitative evidence with qualitative insight, suitable for both technical and non-technical audiences.</w:t>
      </w:r>
    </w:p>
    <w:p w14:paraId="3B945D5A" w14:textId="77777777" w:rsidR="007D25D6" w:rsidRDefault="007D25D6" w:rsidP="0021251A">
      <w:pPr>
        <w:rPr>
          <w:lang w:val="en-US"/>
        </w:rPr>
      </w:pPr>
    </w:p>
    <w:p w14:paraId="3D13179B" w14:textId="77777777" w:rsidR="007D25D6" w:rsidRDefault="007D25D6" w:rsidP="007D25D6">
      <w:pPr>
        <w:rPr>
          <w:b/>
          <w:bCs/>
          <w:lang w:val="en-US"/>
        </w:rPr>
      </w:pPr>
      <w:r w:rsidRPr="007D25D6">
        <w:rPr>
          <w:b/>
          <w:bCs/>
          <w:lang w:val="en-US"/>
        </w:rPr>
        <w:t>Insights and Discussion:</w:t>
      </w:r>
      <w:r>
        <w:rPr>
          <w:b/>
          <w:bCs/>
          <w:lang w:val="en-US"/>
        </w:rPr>
        <w:t xml:space="preserve"> </w:t>
      </w:r>
    </w:p>
    <w:p w14:paraId="4BF14A35" w14:textId="72F506CF" w:rsidR="007D25D6" w:rsidRPr="007D25D6" w:rsidRDefault="007D25D6" w:rsidP="007D25D6">
      <w:pPr>
        <w:rPr>
          <w:b/>
          <w:bCs/>
        </w:rPr>
      </w:pPr>
      <w:r w:rsidRPr="007D25D6">
        <w:rPr>
          <w:b/>
          <w:bCs/>
        </w:rPr>
        <w:t>1. Gold Prices Over Time</w:t>
      </w:r>
    </w:p>
    <w:p w14:paraId="02B8B5B7" w14:textId="77777777" w:rsidR="007D25D6" w:rsidRPr="007D25D6" w:rsidRDefault="007D25D6" w:rsidP="007D25D6">
      <w:r w:rsidRPr="007D25D6">
        <w:t>Gold prices show a steady upward trajectory, with sharp increases around 2020–2023. The surge in 2022–23 reflects global uncertainty and inflationary pressures, where investors turned to gold as a safe haven. After peaking, prices stabilize but remain elevated compared to pre</w:t>
      </w:r>
      <w:r w:rsidRPr="007D25D6">
        <w:noBreakHyphen/>
        <w:t>2020 levels.</w:t>
      </w:r>
    </w:p>
    <w:p w14:paraId="031FDFFC" w14:textId="77777777" w:rsidR="007D25D6" w:rsidRPr="007D25D6" w:rsidRDefault="007D25D6" w:rsidP="007D25D6">
      <w:pPr>
        <w:rPr>
          <w:b/>
          <w:bCs/>
        </w:rPr>
      </w:pPr>
      <w:r w:rsidRPr="007D25D6">
        <w:rPr>
          <w:b/>
          <w:bCs/>
        </w:rPr>
        <w:t>2. USD/INR Exchange Rate Over Time</w:t>
      </w:r>
    </w:p>
    <w:p w14:paraId="78E08A5B" w14:textId="77777777" w:rsidR="007D25D6" w:rsidRPr="007D25D6" w:rsidRDefault="007D25D6" w:rsidP="007D25D6">
      <w:r w:rsidRPr="007D25D6">
        <w:t>The USD/INR exchange rate trends upward, indicating a gradual weakening of the Indian Rupee against the US Dollar. The rise is particularly visible post</w:t>
      </w:r>
      <w:r w:rsidRPr="007D25D6">
        <w:noBreakHyphen/>
        <w:t>2020, coinciding with global economic disruptions and higher import costs. This depreciation directly influences gold prices, as gold is dollar</w:t>
      </w:r>
      <w:r w:rsidRPr="007D25D6">
        <w:noBreakHyphen/>
        <w:t>denominated.</w:t>
      </w:r>
    </w:p>
    <w:p w14:paraId="5928C4A8" w14:textId="77777777" w:rsidR="007D25D6" w:rsidRPr="007D25D6" w:rsidRDefault="007D25D6" w:rsidP="007D25D6">
      <w:pPr>
        <w:rPr>
          <w:b/>
          <w:bCs/>
        </w:rPr>
      </w:pPr>
      <w:r w:rsidRPr="007D25D6">
        <w:rPr>
          <w:b/>
          <w:bCs/>
        </w:rPr>
        <w:t>3. Average Call Rate Over Time</w:t>
      </w:r>
    </w:p>
    <w:p w14:paraId="0C0D401E" w14:textId="77777777" w:rsidR="007D25D6" w:rsidRPr="007D25D6" w:rsidRDefault="007D25D6" w:rsidP="007D25D6">
      <w:r w:rsidRPr="007D25D6">
        <w:t>Call rates decline significantly after 2019, reflecting accommodative monetary policy by the RBI to support liquidity. Post</w:t>
      </w:r>
      <w:r w:rsidRPr="007D25D6">
        <w:noBreakHyphen/>
        <w:t>2021, rates stabilize in the 3–6% range, showing controlled monetary conditions. This trend highlights the central bank’s balancing act between growth and inflation.</w:t>
      </w:r>
    </w:p>
    <w:p w14:paraId="0A808ACF" w14:textId="05D0DF7D" w:rsidR="007D25D6" w:rsidRPr="007D25D6" w:rsidRDefault="007D25D6" w:rsidP="007D25D6">
      <w:pPr>
        <w:rPr>
          <w:b/>
          <w:bCs/>
        </w:rPr>
      </w:pPr>
      <w:r>
        <w:rPr>
          <w:b/>
          <w:bCs/>
        </w:rPr>
        <w:t>4</w:t>
      </w:r>
      <w:r w:rsidRPr="007D25D6">
        <w:rPr>
          <w:b/>
          <w:bCs/>
        </w:rPr>
        <w:t>. Gold Price vs USD/INR</w:t>
      </w:r>
    </w:p>
    <w:p w14:paraId="0059E2B2" w14:textId="77777777" w:rsidR="007D25D6" w:rsidRPr="007D25D6" w:rsidRDefault="007D25D6" w:rsidP="007D25D6">
      <w:r w:rsidRPr="007D25D6">
        <w:t>The pairwise plot reveals a positive correlation: as USD/INR rises (rupee weakens), gold prices also increase. This is expected since gold imports become costlier when the rupee depreciates, amplifying domestic gold prices.</w:t>
      </w:r>
    </w:p>
    <w:p w14:paraId="135A82AF" w14:textId="44709B94" w:rsidR="007D25D6" w:rsidRPr="007D25D6" w:rsidRDefault="007D25D6" w:rsidP="007D25D6">
      <w:pPr>
        <w:rPr>
          <w:b/>
          <w:bCs/>
        </w:rPr>
      </w:pPr>
      <w:r>
        <w:rPr>
          <w:b/>
          <w:bCs/>
        </w:rPr>
        <w:t>5</w:t>
      </w:r>
      <w:r w:rsidRPr="007D25D6">
        <w:rPr>
          <w:b/>
          <w:bCs/>
        </w:rPr>
        <w:t>. Gold Price vs Call Rate</w:t>
      </w:r>
    </w:p>
    <w:p w14:paraId="12543A03" w14:textId="77777777" w:rsidR="007D25D6" w:rsidRPr="007D25D6" w:rsidRDefault="007D25D6" w:rsidP="007D25D6">
      <w:r w:rsidRPr="007D25D6">
        <w:t>Here, an inverse relationship emerges. Lower call rates (cheaper liquidity) coincide with rising gold prices, reflecting investor preference for non</w:t>
      </w:r>
      <w:r w:rsidRPr="007D25D6">
        <w:noBreakHyphen/>
        <w:t>interest</w:t>
      </w:r>
      <w:r w:rsidRPr="007D25D6">
        <w:noBreakHyphen/>
        <w:t>bearing assets when monetary policy is loose. This highlights how interest rate environments influence commodity demand.</w:t>
      </w:r>
    </w:p>
    <w:p w14:paraId="44423D0B" w14:textId="2F6C96B6" w:rsidR="007D25D6" w:rsidRPr="007D25D6" w:rsidRDefault="007D25D6" w:rsidP="007D25D6">
      <w:pPr>
        <w:rPr>
          <w:b/>
          <w:bCs/>
        </w:rPr>
      </w:pPr>
      <w:r>
        <w:rPr>
          <w:b/>
          <w:bCs/>
        </w:rPr>
        <w:t>6</w:t>
      </w:r>
      <w:r w:rsidRPr="007D25D6">
        <w:rPr>
          <w:b/>
          <w:bCs/>
        </w:rPr>
        <w:t>. USD/INR vs Call Rate</w:t>
      </w:r>
    </w:p>
    <w:p w14:paraId="3C2CA49F" w14:textId="77777777" w:rsidR="007D25D6" w:rsidRDefault="007D25D6" w:rsidP="007D25D6">
      <w:r w:rsidRPr="007D25D6">
        <w:t xml:space="preserve">This plot shows weaker correlation compared to gold. While USD/INR trends upward, call rates remain relatively stable. The divergence suggests that currency depreciation is driven </w:t>
      </w:r>
      <w:r w:rsidRPr="007D25D6">
        <w:lastRenderedPageBreak/>
        <w:t>more by external factors (global dollar strength, trade balances) than by domestic short</w:t>
      </w:r>
      <w:r w:rsidRPr="007D25D6">
        <w:noBreakHyphen/>
        <w:t>term interest rates.</w:t>
      </w:r>
    </w:p>
    <w:p w14:paraId="7B498850" w14:textId="3EF10793" w:rsidR="007D25D6" w:rsidRPr="007D25D6" w:rsidRDefault="007D25D6" w:rsidP="007D25D6">
      <w:pPr>
        <w:rPr>
          <w:b/>
          <w:bCs/>
        </w:rPr>
      </w:pPr>
      <w:r>
        <w:rPr>
          <w:b/>
          <w:bCs/>
        </w:rPr>
        <w:t>7</w:t>
      </w:r>
      <w:r w:rsidRPr="007D25D6">
        <w:rPr>
          <w:b/>
          <w:bCs/>
        </w:rPr>
        <w:t>. Normalized Comparison of Gold Price, USD/INR, and Call Rate</w:t>
      </w:r>
    </w:p>
    <w:p w14:paraId="4EFF6171" w14:textId="77777777" w:rsidR="007D25D6" w:rsidRDefault="007D25D6" w:rsidP="007D25D6">
      <w:r w:rsidRPr="007D25D6">
        <w:t>When indexed to 100, gold prices show the steepest relative growth, far outpacing currency depreciation and interest rate movements. USD/INR rises steadily, while call rates remain relatively flat. This comparison underscores gold’s role as a hedge against both currency weakness and low interest rates.</w:t>
      </w:r>
    </w:p>
    <w:p w14:paraId="790E7686" w14:textId="77777777" w:rsidR="007D25D6" w:rsidRDefault="007D25D6" w:rsidP="007D25D6"/>
    <w:p w14:paraId="3C5D4381" w14:textId="76BE2E98" w:rsidR="007D25D6" w:rsidRDefault="007D25D6" w:rsidP="007D25D6">
      <w:r w:rsidRPr="007D25D6">
        <w:t>Together, these graphs illustrate the interconnected dynamics of monetary policy, currency movements, and commodity pricing. Gold prices respond strongly to both rupee depreciation and low interest rates, while USD/INR reflects external pressures. Normalized comparisons make clear that gold has outperformed other indicators, reinforcing its role as a hedge in uncertain times.</w:t>
      </w:r>
    </w:p>
    <w:p w14:paraId="231694AD" w14:textId="3B43966F" w:rsidR="007D25D6" w:rsidRDefault="007D25D6" w:rsidP="007D25D6">
      <w:r w:rsidRPr="007D25D6">
        <w:t>The statistical summary provides a quantitative overview of the dataset, highlighting central tendencies and variability across the three financial indicators. The average call rate is around 4.6%, with values ranging between 3.1% and 6.7%, reflecting the RBI’s liquidity management policies. The USD/INR exchange rate averages 75.3, showing a steady depreciation of the rupee from a minimum of 68.7 to a maximum of 83.3. The gold price exhibits the most dramatic movement, with a mean of ₹57,378 per 10 grams and a wide range from as low as ₹28 to over ₹124,000, underscoring its volatility and role as a hedge asset. The standard deviations confirm that gold is far more volatile compared to interest rates or currency values. This statistical foundation sets the stage for deeper trend analysis and supports the prompt engineering framework by providing structured summaries for AI</w:t>
      </w:r>
      <w:r w:rsidRPr="007D25D6">
        <w:noBreakHyphen/>
        <w:t>driven interpretation.</w:t>
      </w:r>
    </w:p>
    <w:p w14:paraId="2BA13EB5" w14:textId="77777777" w:rsidR="007D25D6" w:rsidRDefault="007D25D6" w:rsidP="007D25D6"/>
    <w:p w14:paraId="58FC2F96" w14:textId="77777777" w:rsidR="007D25D6" w:rsidRPr="007D25D6" w:rsidRDefault="007D25D6" w:rsidP="007D25D6">
      <w:pPr>
        <w:rPr>
          <w:b/>
          <w:bCs/>
        </w:rPr>
      </w:pPr>
      <w:r w:rsidRPr="007D25D6">
        <w:rPr>
          <w:b/>
          <w:bCs/>
        </w:rPr>
        <w:t>Conclusion:</w:t>
      </w:r>
      <w:r>
        <w:rPr>
          <w:b/>
          <w:bCs/>
        </w:rPr>
        <w:t xml:space="preserve"> </w:t>
      </w:r>
      <w:r w:rsidRPr="007D25D6">
        <w:t>This project successfully integrates financial data analysis, visualization, and prompt engineering into a unified framework. By cleaning and normalizing multi</w:t>
      </w:r>
      <w:r w:rsidRPr="007D25D6">
        <w:noBreakHyphen/>
        <w:t>year data on call rates, USD/INR exchange rates, and gold prices, I produced clear time</w:t>
      </w:r>
      <w:r w:rsidRPr="007D25D6">
        <w:noBreakHyphen/>
        <w:t>series and comparative plots that reveal meaningful economic relationships. The visualizations highlight gold’s volatility and growth, the rupee’s steady depreciation, and the stabilizing role of call rates. Through structured prompts, raw statistics were transformed into coherent insights, demonstrating how AI can complement traditional analysis. Overall, the work reflects both technical rigor and innovative application, making it a strong, professional submission.</w:t>
      </w:r>
    </w:p>
    <w:p w14:paraId="5CE47C04" w14:textId="5DBA8573" w:rsidR="007D25D6" w:rsidRPr="007D25D6" w:rsidRDefault="007D25D6" w:rsidP="007D25D6">
      <w:pPr>
        <w:rPr>
          <w:b/>
          <w:bCs/>
        </w:rPr>
      </w:pPr>
    </w:p>
    <w:p w14:paraId="3E44B2D7" w14:textId="77777777" w:rsidR="007D25D6" w:rsidRPr="007D25D6" w:rsidRDefault="007D25D6" w:rsidP="007D25D6"/>
    <w:p w14:paraId="104914AF" w14:textId="736185A1" w:rsidR="007D25D6" w:rsidRPr="007D25D6" w:rsidRDefault="007D25D6" w:rsidP="0021251A">
      <w:pPr>
        <w:rPr>
          <w:lang w:val="en-US"/>
        </w:rPr>
      </w:pPr>
    </w:p>
    <w:sectPr w:rsidR="007D25D6" w:rsidRPr="007D25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26587"/>
    <w:multiLevelType w:val="multilevel"/>
    <w:tmpl w:val="867C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31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F04"/>
    <w:rsid w:val="000867DB"/>
    <w:rsid w:val="00197720"/>
    <w:rsid w:val="0021251A"/>
    <w:rsid w:val="003D1D26"/>
    <w:rsid w:val="007D25D6"/>
    <w:rsid w:val="009E4F04"/>
    <w:rsid w:val="00BC4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28997"/>
  <w15:chartTrackingRefBased/>
  <w15:docId w15:val="{D1BEE535-1E7A-4578-B1D4-939C930B1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F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F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F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F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F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F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4F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F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F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F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F04"/>
    <w:rPr>
      <w:rFonts w:eastAsiaTheme="majorEastAsia" w:cstheme="majorBidi"/>
      <w:color w:val="272727" w:themeColor="text1" w:themeTint="D8"/>
    </w:rPr>
  </w:style>
  <w:style w:type="paragraph" w:styleId="Title">
    <w:name w:val="Title"/>
    <w:basedOn w:val="Normal"/>
    <w:next w:val="Normal"/>
    <w:link w:val="TitleChar"/>
    <w:uiPriority w:val="10"/>
    <w:qFormat/>
    <w:rsid w:val="009E4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F04"/>
    <w:pPr>
      <w:spacing w:before="160"/>
      <w:jc w:val="center"/>
    </w:pPr>
    <w:rPr>
      <w:i/>
      <w:iCs/>
      <w:color w:val="404040" w:themeColor="text1" w:themeTint="BF"/>
    </w:rPr>
  </w:style>
  <w:style w:type="character" w:customStyle="1" w:styleId="QuoteChar">
    <w:name w:val="Quote Char"/>
    <w:basedOn w:val="DefaultParagraphFont"/>
    <w:link w:val="Quote"/>
    <w:uiPriority w:val="29"/>
    <w:rsid w:val="009E4F04"/>
    <w:rPr>
      <w:i/>
      <w:iCs/>
      <w:color w:val="404040" w:themeColor="text1" w:themeTint="BF"/>
    </w:rPr>
  </w:style>
  <w:style w:type="paragraph" w:styleId="ListParagraph">
    <w:name w:val="List Paragraph"/>
    <w:basedOn w:val="Normal"/>
    <w:uiPriority w:val="34"/>
    <w:qFormat/>
    <w:rsid w:val="009E4F04"/>
    <w:pPr>
      <w:ind w:left="720"/>
      <w:contextualSpacing/>
    </w:pPr>
  </w:style>
  <w:style w:type="character" w:styleId="IntenseEmphasis">
    <w:name w:val="Intense Emphasis"/>
    <w:basedOn w:val="DefaultParagraphFont"/>
    <w:uiPriority w:val="21"/>
    <w:qFormat/>
    <w:rsid w:val="009E4F04"/>
    <w:rPr>
      <w:i/>
      <w:iCs/>
      <w:color w:val="2F5496" w:themeColor="accent1" w:themeShade="BF"/>
    </w:rPr>
  </w:style>
  <w:style w:type="paragraph" w:styleId="IntenseQuote">
    <w:name w:val="Intense Quote"/>
    <w:basedOn w:val="Normal"/>
    <w:next w:val="Normal"/>
    <w:link w:val="IntenseQuoteChar"/>
    <w:uiPriority w:val="30"/>
    <w:qFormat/>
    <w:rsid w:val="009E4F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F04"/>
    <w:rPr>
      <w:i/>
      <w:iCs/>
      <w:color w:val="2F5496" w:themeColor="accent1" w:themeShade="BF"/>
    </w:rPr>
  </w:style>
  <w:style w:type="character" w:styleId="IntenseReference">
    <w:name w:val="Intense Reference"/>
    <w:basedOn w:val="DefaultParagraphFont"/>
    <w:uiPriority w:val="32"/>
    <w:qFormat/>
    <w:rsid w:val="009E4F04"/>
    <w:rPr>
      <w:b/>
      <w:bCs/>
      <w:smallCaps/>
      <w:color w:val="2F5496" w:themeColor="accent1" w:themeShade="BF"/>
      <w:spacing w:val="5"/>
    </w:rPr>
  </w:style>
  <w:style w:type="paragraph" w:styleId="NormalWeb">
    <w:name w:val="Normal (Web)"/>
    <w:basedOn w:val="Normal"/>
    <w:uiPriority w:val="99"/>
    <w:semiHidden/>
    <w:unhideWhenUsed/>
    <w:rsid w:val="0021251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1024</TotalTime>
  <Pages>14</Pages>
  <Words>1960</Words>
  <Characters>11174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Joshita Dhir</dc:creator>
  <cp:keywords/>
  <dc:description/>
  <cp:lastModifiedBy>Joshita Dhir</cp:lastModifiedBy>
  <cp:revision>1</cp:revision>
  <dcterms:created xsi:type="dcterms:W3CDTF">2026-03-07T17:04:00Z</dcterms:created>
  <dcterms:modified xsi:type="dcterms:W3CDTF">2026-03-08T10:08:00Z</dcterms:modified>
</cp:coreProperties>
</file>