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bookmarkStart w:id="0" w:name="page1"/>
      <w:bookmarkEnd w:id="0"/>
      <w:r w:rsidRPr="00EB5F3F">
        <w:rPr>
          <w:b/>
          <w:color w:val="000000" w:themeColor="text1"/>
          <w:sz w:val="28"/>
          <w:szCs w:val="28"/>
          <w:lang w:val="ru-RU"/>
        </w:rPr>
        <w:t>САНКТ-ПЕТЕРБУРГСКИЙ ГОСУДАРСТВЕННЫЙ УНИВЕРСИТЕТ</w:t>
      </w:r>
    </w:p>
    <w:p w:rsidR="00622E05" w:rsidRPr="00EB5F3F" w:rsidRDefault="00622E05">
      <w:pPr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Факультет прикладной математики-процессов управления</w:t>
      </w:r>
    </w:p>
    <w:p w:rsidR="00622E05" w:rsidRPr="00EB5F3F" w:rsidRDefault="00622E05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 xml:space="preserve">Программа бакалавриата </w:t>
      </w:r>
    </w:p>
    <w:p w:rsidR="00622E05" w:rsidRPr="00EB5F3F" w:rsidRDefault="00BC5B88">
      <w:pPr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“Большие данные и распределенная цифровая платформа”</w:t>
      </w: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6979C1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ОТЧЕТ</w:t>
      </w:r>
    </w:p>
    <w:p w:rsidR="00622E05" w:rsidRPr="00EB5F3F" w:rsidRDefault="00622E05">
      <w:pPr>
        <w:spacing w:line="192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0D5799" w:rsidRPr="00EB5F3F" w:rsidRDefault="000D5799" w:rsidP="000D5799">
      <w:pPr>
        <w:spacing w:before="240"/>
        <w:jc w:val="center"/>
        <w:rPr>
          <w:b/>
          <w:bCs/>
          <w:color w:val="000000"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 xml:space="preserve">По лабораторной работе №2 </w:t>
      </w:r>
    </w:p>
    <w:p w:rsidR="000D5799" w:rsidRPr="000D5799" w:rsidRDefault="000D5799" w:rsidP="000D5799">
      <w:pPr>
        <w:spacing w:before="240"/>
        <w:jc w:val="center"/>
        <w:rPr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 xml:space="preserve">По дисциплине “Системное программирование в </w:t>
      </w:r>
      <w:r w:rsidR="006979C1">
        <w:rPr>
          <w:b/>
          <w:bCs/>
          <w:color w:val="000000"/>
          <w:sz w:val="28"/>
          <w:szCs w:val="28"/>
        </w:rPr>
        <w:t>Linux</w:t>
      </w:r>
      <w:r w:rsidRPr="000D5799">
        <w:rPr>
          <w:b/>
          <w:bCs/>
          <w:color w:val="000000"/>
          <w:sz w:val="28"/>
          <w:szCs w:val="28"/>
          <w:lang w:val="ru-RU"/>
        </w:rPr>
        <w:t>”</w:t>
      </w:r>
    </w:p>
    <w:p w:rsidR="000D5799" w:rsidRPr="000D5799" w:rsidRDefault="000D5799" w:rsidP="000D5799">
      <w:pPr>
        <w:spacing w:before="240"/>
        <w:jc w:val="center"/>
        <w:rPr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На тему “Обнаружение и блокировка подозрительного сетевого трафика”</w:t>
      </w:r>
    </w:p>
    <w:p w:rsidR="000D5799" w:rsidRPr="000D5799" w:rsidRDefault="000D5799" w:rsidP="000D5799">
      <w:pPr>
        <w:rPr>
          <w:sz w:val="28"/>
          <w:szCs w:val="28"/>
          <w:lang w:val="ru-RU"/>
        </w:rPr>
      </w:pPr>
    </w:p>
    <w:p w:rsidR="00622E05" w:rsidRPr="00EB5F3F" w:rsidRDefault="00622E05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84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979C1">
      <w:pPr>
        <w:tabs>
          <w:tab w:val="left" w:pos="7720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Студент гр. 24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>Б1</w:t>
      </w:r>
      <w:r w:rsidR="00852DF7" w:rsidRPr="00EB5F3F">
        <w:rPr>
          <w:b/>
          <w:color w:val="000000" w:themeColor="text1"/>
          <w:sz w:val="28"/>
          <w:szCs w:val="28"/>
          <w:lang w:val="ru-RU"/>
        </w:rPr>
        <w:t>6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>-пу</w:t>
      </w:r>
    </w:p>
    <w:p w:rsidR="00622E05" w:rsidRPr="00EB5F3F" w:rsidRDefault="006979C1">
      <w:pPr>
        <w:tabs>
          <w:tab w:val="left" w:pos="7720"/>
        </w:tabs>
        <w:ind w:left="360"/>
        <w:jc w:val="right"/>
        <w:rPr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Шитов И.А</w:t>
      </w:r>
      <w:r w:rsidR="00852DF7" w:rsidRPr="00EB5F3F">
        <w:rPr>
          <w:b/>
          <w:color w:val="000000" w:themeColor="text1"/>
          <w:sz w:val="28"/>
          <w:szCs w:val="28"/>
          <w:lang w:val="ru-RU"/>
        </w:rPr>
        <w:t>.</w:t>
      </w:r>
    </w:p>
    <w:p w:rsidR="00622E05" w:rsidRPr="00EB5F3F" w:rsidRDefault="00622E05">
      <w:pPr>
        <w:tabs>
          <w:tab w:val="left" w:pos="7720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Преподаватель</w:t>
      </w:r>
    </w:p>
    <w:p w:rsidR="00622E05" w:rsidRPr="00EB5F3F" w:rsidRDefault="00BC5B88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EB5F3F">
        <w:rPr>
          <w:b/>
          <w:color w:val="000000" w:themeColor="text1"/>
          <w:sz w:val="28"/>
          <w:szCs w:val="28"/>
          <w:lang w:val="ru-RU"/>
        </w:rPr>
        <w:t>Киямов</w:t>
      </w:r>
      <w:proofErr w:type="spellEnd"/>
      <w:r w:rsidRPr="00EB5F3F">
        <w:rPr>
          <w:b/>
          <w:color w:val="000000" w:themeColor="text1"/>
          <w:sz w:val="28"/>
          <w:szCs w:val="28"/>
          <w:lang w:val="ru-RU"/>
        </w:rPr>
        <w:t xml:space="preserve"> Ж.У.</w:t>
      </w:r>
    </w:p>
    <w:p w:rsidR="00622E05" w:rsidRPr="00EB5F3F" w:rsidRDefault="00622E05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Санкт-Петербург</w:t>
      </w:r>
    </w:p>
    <w:p w:rsidR="00622E05" w:rsidRPr="00EB5F3F" w:rsidRDefault="00622E05">
      <w:pPr>
        <w:spacing w:line="91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979C1">
      <w:pPr>
        <w:ind w:right="-259"/>
        <w:jc w:val="center"/>
        <w:rPr>
          <w:b/>
          <w:color w:val="000000" w:themeColor="text1"/>
          <w:sz w:val="28"/>
          <w:szCs w:val="28"/>
          <w:lang w:val="ru-RU"/>
        </w:rPr>
        <w:sectPr w:rsidR="00622E05" w:rsidRPr="00EB5F3F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b/>
          <w:color w:val="000000" w:themeColor="text1"/>
          <w:sz w:val="28"/>
          <w:szCs w:val="28"/>
          <w:lang w:val="ru-RU"/>
        </w:rPr>
        <w:t>2025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 xml:space="preserve"> г.</w:t>
      </w:r>
    </w:p>
    <w:sdt>
      <w:sdtPr>
        <w:rPr>
          <w:rFonts w:eastAsia="NSimSun" w:cs="Times New Roman"/>
          <w:bCs w:val="0"/>
          <w:color w:val="auto"/>
          <w:kern w:val="2"/>
          <w:sz w:val="24"/>
          <w:szCs w:val="24"/>
          <w:lang w:eastAsia="zh-CN" w:bidi="hi-IN"/>
        </w:rPr>
        <w:id w:val="-1313168761"/>
        <w:docPartObj>
          <w:docPartGallery w:val="Table of Contents"/>
          <w:docPartUnique/>
        </w:docPartObj>
      </w:sdtPr>
      <w:sdtEndPr>
        <w:rPr>
          <w:rFonts w:eastAsia="Times New Roman"/>
          <w:b/>
          <w:noProof/>
          <w:kern w:val="0"/>
          <w:lang w:eastAsia="en-US" w:bidi="ar-SA"/>
        </w:rPr>
      </w:sdtEndPr>
      <w:sdtContent>
        <w:p w:rsidR="00023DDB" w:rsidRPr="00EB5F3F" w:rsidRDefault="006979C1" w:rsidP="00B52929">
          <w:pPr>
            <w:pStyle w:val="ad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Оглавление</w:t>
          </w:r>
          <w:proofErr w:type="spellEnd"/>
        </w:p>
        <w:p w:rsidR="00556DC4" w:rsidRPr="00EB5F3F" w:rsidRDefault="00023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B5F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84594076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_Toc184594076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7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_Toc184594077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8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Алгоритм метода: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_Toc184594078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9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_Toc184594079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0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Рекомендации пользователю: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_Toc184594080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1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Рекомендации для программиста: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_Toc184594081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2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Контрольный пример: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_Toc184594082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3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_Toc184594083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BC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4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_Toc184594084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DDB" w:rsidRPr="00EB5F3F" w:rsidRDefault="00023DDB">
          <w:pPr>
            <w:rPr>
              <w:color w:val="000000" w:themeColor="text1"/>
              <w:sz w:val="28"/>
              <w:szCs w:val="28"/>
            </w:rPr>
          </w:pPr>
          <w:r w:rsidRPr="00EB5F3F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56DC4" w:rsidRPr="00EB5F3F" w:rsidRDefault="00556DC4">
      <w:pPr>
        <w:rPr>
          <w:color w:val="000000" w:themeColor="text1"/>
          <w:sz w:val="28"/>
          <w:szCs w:val="28"/>
        </w:rPr>
      </w:pPr>
      <w:r w:rsidRPr="00EB5F3F">
        <w:rPr>
          <w:color w:val="000000" w:themeColor="text1"/>
          <w:sz w:val="28"/>
          <w:szCs w:val="28"/>
        </w:rPr>
        <w:br w:type="page"/>
      </w:r>
    </w:p>
    <w:p w:rsidR="000D5799" w:rsidRPr="00EB5F3F" w:rsidRDefault="000D5799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5F3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задачи</w:t>
      </w:r>
    </w:p>
    <w:p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Задача состоит из следующих этапов: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Сбор и обработка данных о сетевом трафике</w:t>
      </w:r>
      <w:r w:rsidRPr="00EB5F3F">
        <w:rPr>
          <w:sz w:val="28"/>
          <w:szCs w:val="28"/>
          <w:lang w:val="ru-RU"/>
        </w:rPr>
        <w:br/>
        <w:t xml:space="preserve">Программа перехватывает входящие пакеты с использованием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извлекая ключевые параметры, такие как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 отправителя, номер порта и размер пакета. Эти данные обрабатываются и отображаются в графическом интерфейсе, что позволяет пользователю видеть активные соединения и подозрительные активности в реальном времени.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Установление критериев для подозрительного трафика</w:t>
      </w:r>
      <w:r w:rsidRPr="00EB5F3F">
        <w:rPr>
          <w:sz w:val="28"/>
          <w:szCs w:val="28"/>
          <w:lang w:val="ru-RU"/>
        </w:rPr>
        <w:br/>
        <w:t>Для анализа сетевого трафика используются следующие критерии: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Пакеты, превышающие установленный пользователем размер, считаются подозрительными.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-адреса, генерирующие множество соединений с разными портами (подозрительное сканирование портов).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Источники, которые повторяют запросы слишком часто в заданный интервал времени.</w:t>
      </w:r>
      <w:r w:rsidRPr="00EB5F3F">
        <w:rPr>
          <w:sz w:val="28"/>
          <w:szCs w:val="28"/>
          <w:lang w:val="ru-RU"/>
        </w:rPr>
        <w:br/>
        <w:t>Эти параметры настраиваются через графический интерфейс, что позволяет пользователю адаптировать правила под свои нужды.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Обнаружение подозрительного трафика</w:t>
      </w:r>
      <w:r w:rsidRPr="00EB5F3F">
        <w:rPr>
          <w:sz w:val="28"/>
          <w:szCs w:val="28"/>
          <w:lang w:val="ru-RU"/>
        </w:rPr>
        <w:br/>
        <w:t xml:space="preserve">Пакеты, соответствующие установленным критериям, заносятся в список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Для каждого такого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в графическом интерфейсе отображается природа аномалии (например, большой размер пакета, частые запросы или сканирование портов).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пользователю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быстро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выявить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потенциальные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угрозы</w:t>
      </w:r>
      <w:proofErr w:type="spellEnd"/>
      <w:r w:rsidRPr="00EB5F3F">
        <w:rPr>
          <w:sz w:val="28"/>
          <w:szCs w:val="28"/>
        </w:rPr>
        <w:t>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 xml:space="preserve">Блокировка подозрительных </w:t>
      </w:r>
      <w:r w:rsidRPr="00EB5F3F">
        <w:rPr>
          <w:rStyle w:val="a6"/>
          <w:rFonts w:eastAsia="NSimSun"/>
          <w:sz w:val="28"/>
          <w:szCs w:val="28"/>
        </w:rPr>
        <w:t>IP</w:t>
      </w:r>
      <w:r w:rsidRPr="00EB5F3F">
        <w:rPr>
          <w:rStyle w:val="a6"/>
          <w:rFonts w:eastAsia="NSimSun"/>
          <w:sz w:val="28"/>
          <w:szCs w:val="28"/>
          <w:lang w:val="ru-RU"/>
        </w:rPr>
        <w:t>-адресов</w:t>
      </w:r>
      <w:r w:rsidRPr="00EB5F3F">
        <w:rPr>
          <w:sz w:val="28"/>
          <w:szCs w:val="28"/>
          <w:lang w:val="ru-RU"/>
        </w:rPr>
        <w:br/>
        <w:t xml:space="preserve">Пользователь может заблокировать выбранные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 с помощью кнопки "Блокировать". Программа добавляет соответствующее правило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, предотвращая дальнейшую передачу данных от этих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Заблокированные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отображаются в интерфейсе, и для них предусмотрена возможность разблокировки.</w:t>
      </w:r>
    </w:p>
    <w:p w:rsidR="000D5799" w:rsidRPr="00EB5F3F" w:rsidRDefault="000D5799" w:rsidP="000D5799">
      <w:pPr>
        <w:rPr>
          <w:sz w:val="28"/>
          <w:szCs w:val="28"/>
          <w:lang w:val="ru-RU"/>
        </w:rPr>
      </w:pPr>
    </w:p>
    <w:p w:rsidR="000D5799" w:rsidRPr="00EB5F3F" w:rsidRDefault="000D5799" w:rsidP="000D579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B5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Теоретическая часть</w:t>
      </w:r>
    </w:p>
    <w:p w:rsidR="000D5799" w:rsidRPr="00EB5F3F" w:rsidRDefault="000D5799" w:rsidP="000D5799">
      <w:pPr>
        <w:pStyle w:val="ab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Мониторинг сетевого трафика — это процесс анализа данных, передаваемых по сети, с целью обнаружения аномалий, угроз и обеспечения сетевой безопасности. </w:t>
      </w:r>
      <w:proofErr w:type="spellStart"/>
      <w:r w:rsidRPr="00EB5F3F">
        <w:rPr>
          <w:sz w:val="28"/>
          <w:szCs w:val="28"/>
        </w:rPr>
        <w:t>Среди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основных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задач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мониторинга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выделяют</w:t>
      </w:r>
      <w:proofErr w:type="spellEnd"/>
      <w:r w:rsidRPr="00EB5F3F">
        <w:rPr>
          <w:sz w:val="28"/>
          <w:szCs w:val="28"/>
        </w:rPr>
        <w:t>: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Выявление подозрительных действий, таких как сканирование портов.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Обнаружение источников, генерирующих чрезмерный объем данных.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Отслеживание повторяющихся запросов за короткий промежуток времени, что может указывать на сетевую атаку (например, </w:t>
      </w:r>
      <w:r w:rsidRPr="00EB5F3F">
        <w:rPr>
          <w:sz w:val="28"/>
          <w:szCs w:val="28"/>
        </w:rPr>
        <w:t>DDoS</w:t>
      </w:r>
      <w:r w:rsidRPr="00EB5F3F">
        <w:rPr>
          <w:sz w:val="28"/>
          <w:szCs w:val="28"/>
          <w:lang w:val="ru-RU"/>
        </w:rPr>
        <w:t>).</w:t>
      </w:r>
    </w:p>
    <w:p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lastRenderedPageBreak/>
        <w:t xml:space="preserve">В данной программе для перехвата пакетов используется библиотека </w:t>
      </w: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которая предоставляет мощные инструменты для работы с сетевым трафиком, а для блокировки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применяется утилита </w:t>
      </w:r>
      <w:proofErr w:type="spellStart"/>
      <w:r w:rsidRPr="00EB5F3F">
        <w:rPr>
          <w:rStyle w:val="a6"/>
          <w:rFonts w:eastAsia="NSimSun"/>
          <w:sz w:val="28"/>
          <w:szCs w:val="28"/>
        </w:rPr>
        <w:t>iptables</w:t>
      </w:r>
      <w:proofErr w:type="spellEnd"/>
      <w:r w:rsidRPr="00EB5F3F">
        <w:rPr>
          <w:sz w:val="28"/>
          <w:szCs w:val="28"/>
          <w:lang w:val="ru-RU"/>
        </w:rPr>
        <w:t xml:space="preserve"> (или </w:t>
      </w:r>
      <w:proofErr w:type="spellStart"/>
      <w:r w:rsidRPr="00EB5F3F">
        <w:rPr>
          <w:rStyle w:val="a6"/>
          <w:rFonts w:eastAsia="NSimSun"/>
          <w:sz w:val="28"/>
          <w:szCs w:val="28"/>
        </w:rPr>
        <w:t>pfctl</w:t>
      </w:r>
      <w:proofErr w:type="spellEnd"/>
      <w:r w:rsidRPr="00EB5F3F">
        <w:rPr>
          <w:sz w:val="28"/>
          <w:szCs w:val="28"/>
          <w:lang w:val="ru-RU"/>
        </w:rPr>
        <w:t xml:space="preserve"> для </w:t>
      </w:r>
      <w:proofErr w:type="spellStart"/>
      <w:r w:rsidRPr="00EB5F3F">
        <w:rPr>
          <w:sz w:val="28"/>
          <w:szCs w:val="28"/>
        </w:rPr>
        <w:t>macOS</w:t>
      </w:r>
      <w:proofErr w:type="spellEnd"/>
      <w:r w:rsidRPr="00EB5F3F">
        <w:rPr>
          <w:sz w:val="28"/>
          <w:szCs w:val="28"/>
          <w:lang w:val="ru-RU"/>
        </w:rPr>
        <w:t>).</w:t>
      </w:r>
    </w:p>
    <w:p w:rsidR="000D5799" w:rsidRPr="00EB5F3F" w:rsidRDefault="000D5799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Описание программы</w:t>
      </w:r>
    </w:p>
    <w:p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Программа реализована в одном </w:t>
      </w:r>
      <w:r w:rsidRPr="007D0DFF">
        <w:rPr>
          <w:sz w:val="28"/>
          <w:szCs w:val="28"/>
        </w:rPr>
        <w:t>Python</w:t>
      </w:r>
      <w:r w:rsidRPr="007D0DFF">
        <w:rPr>
          <w:sz w:val="28"/>
          <w:szCs w:val="28"/>
          <w:lang w:val="ru-RU"/>
        </w:rPr>
        <w:t xml:space="preserve">-файле </w:t>
      </w:r>
      <w:r w:rsidR="006979C1">
        <w:rPr>
          <w:sz w:val="28"/>
          <w:szCs w:val="28"/>
        </w:rPr>
        <w:t>analyzer</w:t>
      </w:r>
      <w:r w:rsidRPr="007D0DFF">
        <w:rPr>
          <w:sz w:val="28"/>
          <w:szCs w:val="28"/>
          <w:lang w:val="ru-RU"/>
        </w:rPr>
        <w:t>.</w:t>
      </w:r>
      <w:proofErr w:type="spellStart"/>
      <w:r w:rsidRPr="007D0DFF">
        <w:rPr>
          <w:sz w:val="28"/>
          <w:szCs w:val="28"/>
        </w:rPr>
        <w:t>py</w:t>
      </w:r>
      <w:proofErr w:type="spellEnd"/>
      <w:r w:rsidRPr="007D0DFF">
        <w:rPr>
          <w:sz w:val="28"/>
          <w:szCs w:val="28"/>
          <w:lang w:val="ru-RU"/>
        </w:rPr>
        <w:t>, который предоставляет графический интерфейс для управления процессом анализа и блокировки сетевого трафика.</w:t>
      </w:r>
    </w:p>
    <w:p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D0DFF">
        <w:rPr>
          <w:sz w:val="28"/>
          <w:szCs w:val="28"/>
        </w:rPr>
        <w:t>Основные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функции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программы</w:t>
      </w:r>
      <w:proofErr w:type="spellEnd"/>
      <w:r w:rsidRPr="007D0DFF">
        <w:rPr>
          <w:sz w:val="28"/>
          <w:szCs w:val="28"/>
        </w:rPr>
        <w:t>: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</w:rPr>
      </w:pPr>
      <w:r w:rsidRPr="007D0DFF">
        <w:rPr>
          <w:b/>
          <w:bCs/>
          <w:sz w:val="28"/>
          <w:szCs w:val="28"/>
          <w:lang w:val="ru-RU"/>
        </w:rPr>
        <w:t>Настройка параметров анализа:</w:t>
      </w:r>
      <w:r w:rsidRPr="007D0DFF">
        <w:rPr>
          <w:sz w:val="28"/>
          <w:szCs w:val="28"/>
          <w:lang w:val="ru-RU"/>
        </w:rPr>
        <w:br/>
        <w:t xml:space="preserve">Пользователь может включать или отключать проверки на размер пакета, сканирование портов и частоту повторяющихся запросов. </w:t>
      </w:r>
      <w:proofErr w:type="spellStart"/>
      <w:r w:rsidRPr="007D0DFF">
        <w:rPr>
          <w:sz w:val="28"/>
          <w:szCs w:val="28"/>
        </w:rPr>
        <w:t>Для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каждой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проверки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предусмотрены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настраиваемые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пороговые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значения</w:t>
      </w:r>
      <w:proofErr w:type="spellEnd"/>
      <w:r w:rsidRPr="007D0DFF">
        <w:rPr>
          <w:sz w:val="28"/>
          <w:szCs w:val="28"/>
        </w:rPr>
        <w:t>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>Перехват трафика:</w:t>
      </w:r>
      <w:r w:rsidRPr="007D0DFF">
        <w:rPr>
          <w:sz w:val="28"/>
          <w:szCs w:val="28"/>
          <w:lang w:val="ru-RU"/>
        </w:rPr>
        <w:br/>
        <w:t>Программа в течение заданного времени перехватывает входящие пакеты и анализирует их на основе установленных критериев.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Отображение подозрительных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:</w:t>
      </w:r>
      <w:r w:rsidRPr="007D0DFF">
        <w:rPr>
          <w:sz w:val="28"/>
          <w:szCs w:val="28"/>
          <w:lang w:val="ru-RU"/>
        </w:rPr>
        <w:br/>
        <w:t xml:space="preserve">В интерфейсе отображаются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-адреса, которые были определены как подозрительные. Для каждого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 выводится информация о типе нарушения и провайдере (получается через внешний </w:t>
      </w:r>
      <w:r w:rsidRPr="007D0DFF">
        <w:rPr>
          <w:sz w:val="28"/>
          <w:szCs w:val="28"/>
        </w:rPr>
        <w:t>API</w:t>
      </w:r>
      <w:r w:rsidRPr="007D0DFF">
        <w:rPr>
          <w:sz w:val="28"/>
          <w:szCs w:val="28"/>
          <w:lang w:val="ru-RU"/>
        </w:rPr>
        <w:t>).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Блокировка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-адресов:</w:t>
      </w:r>
      <w:r w:rsidRPr="007D0DFF">
        <w:rPr>
          <w:sz w:val="28"/>
          <w:szCs w:val="28"/>
          <w:lang w:val="ru-RU"/>
        </w:rPr>
        <w:br/>
        <w:t xml:space="preserve">Пользователь может выбрать один или несколько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>-адресов для блокировки. Программа добавляет правила в брандмауэр (</w:t>
      </w:r>
      <w:proofErr w:type="spellStart"/>
      <w:r w:rsidRPr="007D0DFF">
        <w:rPr>
          <w:sz w:val="28"/>
          <w:szCs w:val="28"/>
        </w:rPr>
        <w:t>iptable</w:t>
      </w:r>
      <w:proofErr w:type="spellEnd"/>
      <w:r w:rsidRPr="007D0DFF">
        <w:rPr>
          <w:sz w:val="28"/>
          <w:szCs w:val="28"/>
          <w:lang w:val="ru-RU"/>
        </w:rPr>
        <w:t>) для предотвращения передачи данных от этих адресов.</w:t>
      </w:r>
    </w:p>
    <w:p w:rsidR="007D0DFF" w:rsidRPr="000D5799" w:rsidRDefault="007D0DFF" w:rsidP="000A4D16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Интерфейс программы построен на </w:t>
      </w:r>
      <w:proofErr w:type="spellStart"/>
      <w:r w:rsidRPr="007D0DFF">
        <w:rPr>
          <w:b/>
          <w:bCs/>
          <w:sz w:val="28"/>
          <w:szCs w:val="28"/>
        </w:rPr>
        <w:t>Tkinter</w:t>
      </w:r>
      <w:proofErr w:type="spellEnd"/>
      <w:r w:rsidRPr="007D0DFF">
        <w:rPr>
          <w:sz w:val="28"/>
          <w:szCs w:val="28"/>
          <w:lang w:val="ru-RU"/>
        </w:rPr>
        <w:t xml:space="preserve"> и включает удобные элементы управления, такие как </w:t>
      </w:r>
      <w:proofErr w:type="spellStart"/>
      <w:r w:rsidRPr="007D0DFF">
        <w:rPr>
          <w:sz w:val="28"/>
          <w:szCs w:val="28"/>
          <w:lang w:val="ru-RU"/>
        </w:rPr>
        <w:t>чекбоксы</w:t>
      </w:r>
      <w:proofErr w:type="spellEnd"/>
      <w:r w:rsidRPr="007D0DFF">
        <w:rPr>
          <w:sz w:val="28"/>
          <w:szCs w:val="28"/>
          <w:lang w:val="ru-RU"/>
        </w:rPr>
        <w:t>, поля ввода и кнопки.</w:t>
      </w:r>
    </w:p>
    <w:p w:rsidR="000D5799" w:rsidRPr="00EB5F3F" w:rsidRDefault="000D5799" w:rsidP="000D5799">
      <w:pPr>
        <w:rPr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799" w:rsidRPr="00EB5F3F" w:rsidTr="000D5799"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Название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Краткое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 xml:space="preserve">Конструктор класса </w:t>
            </w:r>
            <w:proofErr w:type="spellStart"/>
            <w:r w:rsidRPr="00B715CD">
              <w:rPr>
                <w:bCs/>
                <w:sz w:val="28"/>
                <w:szCs w:val="28"/>
              </w:rPr>
              <w:t>TrafficMonitor</w:t>
            </w:r>
            <w:proofErr w:type="spellEnd"/>
            <w:r w:rsidRPr="00B715CD">
              <w:rPr>
                <w:bCs/>
                <w:sz w:val="28"/>
                <w:szCs w:val="28"/>
              </w:rPr>
              <w:t>. Инициализирует интерфейс и параметры мониторинга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setup_ui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 xml:space="preserve">Создает </w:t>
            </w:r>
            <w:proofErr w:type="spellStart"/>
            <w:r w:rsidRPr="00B715CD">
              <w:rPr>
                <w:bCs/>
                <w:sz w:val="28"/>
                <w:szCs w:val="28"/>
              </w:rPr>
              <w:t>виджеты</w:t>
            </w:r>
            <w:proofErr w:type="spellEnd"/>
            <w:r w:rsidRPr="00B715CD">
              <w:rPr>
                <w:bCs/>
                <w:sz w:val="28"/>
                <w:szCs w:val="28"/>
              </w:rPr>
              <w:t xml:space="preserve"> интерфейса: </w:t>
            </w:r>
            <w:proofErr w:type="spellStart"/>
            <w:r w:rsidRPr="00B715CD">
              <w:rPr>
                <w:bCs/>
                <w:sz w:val="28"/>
                <w:szCs w:val="28"/>
              </w:rPr>
              <w:t>чекбоксы</w:t>
            </w:r>
            <w:proofErr w:type="spellEnd"/>
            <w:r w:rsidRPr="00B715CD">
              <w:rPr>
                <w:bCs/>
                <w:sz w:val="28"/>
                <w:szCs w:val="28"/>
              </w:rPr>
              <w:t xml:space="preserve">, поля ввода, кнопки </w:t>
            </w:r>
            <w:r w:rsidRPr="00B715CD">
              <w:rPr>
                <w:bCs/>
                <w:sz w:val="28"/>
                <w:szCs w:val="28"/>
              </w:rPr>
              <w:lastRenderedPageBreak/>
              <w:t>управления, список IP и лог событий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r w:rsidRPr="00B715CD">
              <w:rPr>
                <w:b/>
                <w:bCs/>
                <w:sz w:val="28"/>
                <w:szCs w:val="28"/>
              </w:rPr>
              <w:lastRenderedPageBreak/>
              <w:t>start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Запускает процесс сканирования трафика в отдельном потоке на 15 секунд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packet_handler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self, packet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Анализирует пакеты на основе заданных критериев (размер, сканирование портов, повторяющиеся запросы)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get_isp_info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 xml:space="preserve">self, </w:t>
            </w:r>
            <w:proofErr w:type="spellStart"/>
            <w:r w:rsidRPr="00B715CD">
              <w:rPr>
                <w:bCs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 xml:space="preserve">Отправляет запрос к внешнему API для получения информации об </w:t>
            </w:r>
            <w:proofErr w:type="spellStart"/>
            <w:r w:rsidRPr="00B715CD">
              <w:rPr>
                <w:bCs/>
                <w:sz w:val="28"/>
                <w:szCs w:val="28"/>
              </w:rPr>
              <w:t>интернет-провайдере</w:t>
            </w:r>
            <w:proofErr w:type="spellEnd"/>
            <w:r w:rsidRPr="00B715CD">
              <w:rPr>
                <w:bCs/>
                <w:sz w:val="28"/>
                <w:szCs w:val="28"/>
              </w:rPr>
              <w:t xml:space="preserve"> IP-адреса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r w:rsidRPr="00B715CD">
              <w:rPr>
                <w:b/>
                <w:bCs/>
                <w:sz w:val="28"/>
                <w:szCs w:val="28"/>
              </w:rPr>
              <w:t>stop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0415BE" w:rsidP="00B715C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Останавливает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процесс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сканирования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трафика</w:t>
            </w:r>
            <w:proofErr w:type="spellEnd"/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on_sniff_end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Вызывается при завершении захвата трафика, показывает результаты сканирования</w:t>
            </w:r>
          </w:p>
        </w:tc>
      </w:tr>
    </w:tbl>
    <w:p w:rsidR="000D5799" w:rsidRPr="000D5799" w:rsidRDefault="000D5799" w:rsidP="000D5799">
      <w:pPr>
        <w:rPr>
          <w:sz w:val="28"/>
          <w:szCs w:val="28"/>
          <w:lang w:val="ru-RU"/>
        </w:rPr>
      </w:pP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программисту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Используемые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библиотеки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перехвата и анализа сетевых пакетов. Позволяет гибко работать с сетевыми протоколами, но требует административных прав для запуска.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Tkinter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создания графического интерфейса. Простая и встроенная в </w:t>
      </w:r>
      <w:r w:rsidRPr="00EB5F3F">
        <w:rPr>
          <w:sz w:val="28"/>
          <w:szCs w:val="28"/>
        </w:rPr>
        <w:t>Python</w:t>
      </w:r>
      <w:r w:rsidRPr="00EB5F3F">
        <w:rPr>
          <w:sz w:val="28"/>
          <w:szCs w:val="28"/>
          <w:lang w:val="ru-RU"/>
        </w:rPr>
        <w:t xml:space="preserve"> библиотека для разработки интерфейсов с элементами управления.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Requests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выполнения </w:t>
      </w:r>
      <w:r w:rsidRPr="00EB5F3F">
        <w:rPr>
          <w:sz w:val="28"/>
          <w:szCs w:val="28"/>
        </w:rPr>
        <w:t>HTTP</w:t>
      </w:r>
      <w:r w:rsidRPr="00EB5F3F">
        <w:rPr>
          <w:sz w:val="28"/>
          <w:szCs w:val="28"/>
          <w:lang w:val="ru-RU"/>
        </w:rPr>
        <w:t xml:space="preserve">-запросов, например, получения информации о провайдерах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через внешние </w:t>
      </w:r>
      <w:r w:rsidRPr="00EB5F3F">
        <w:rPr>
          <w:sz w:val="28"/>
          <w:szCs w:val="28"/>
        </w:rPr>
        <w:t>API</w:t>
      </w:r>
      <w:r w:rsidRPr="00EB5F3F">
        <w:rPr>
          <w:sz w:val="28"/>
          <w:szCs w:val="28"/>
          <w:lang w:val="ru-RU"/>
        </w:rPr>
        <w:t>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gramStart"/>
      <w:r w:rsidRPr="00EB5F3F">
        <w:rPr>
          <w:rStyle w:val="a6"/>
          <w:rFonts w:eastAsia="NSimSun"/>
          <w:sz w:val="28"/>
          <w:szCs w:val="28"/>
        </w:rPr>
        <w:t>Threading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proofErr w:type="gramEnd"/>
      <w:r w:rsidRPr="00EB5F3F">
        <w:rPr>
          <w:sz w:val="28"/>
          <w:szCs w:val="28"/>
          <w:lang w:val="ru-RU"/>
        </w:rPr>
        <w:t xml:space="preserve"> для запуска перехвата трафика в отдельном потоке, чтобы не блокировать интерфейс пользователя.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Как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модифицировать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Добавление новых критериев для анализа:</w:t>
      </w:r>
      <w:r w:rsidRPr="00EB5F3F">
        <w:rPr>
          <w:sz w:val="28"/>
          <w:szCs w:val="28"/>
          <w:lang w:val="ru-RU"/>
        </w:rPr>
        <w:br/>
        <w:t>Для расширения функциональности можно добавить новые пра</w:t>
      </w:r>
      <w:r w:rsidRPr="00EB5F3F">
        <w:rPr>
          <w:sz w:val="28"/>
          <w:szCs w:val="28"/>
          <w:lang w:val="ru-RU"/>
        </w:rPr>
        <w:lastRenderedPageBreak/>
        <w:t xml:space="preserve">вила анализа трафика, например, определение странного поведения в </w:t>
      </w:r>
      <w:r w:rsidRPr="00EB5F3F">
        <w:rPr>
          <w:sz w:val="28"/>
          <w:szCs w:val="28"/>
        </w:rPr>
        <w:t>ICMP</w:t>
      </w:r>
      <w:r w:rsidRPr="00EB5F3F">
        <w:rPr>
          <w:sz w:val="28"/>
          <w:szCs w:val="28"/>
          <w:lang w:val="ru-RU"/>
        </w:rPr>
        <w:t>-пакетах (</w:t>
      </w:r>
      <w:r w:rsidRPr="00EB5F3F">
        <w:rPr>
          <w:sz w:val="28"/>
          <w:szCs w:val="28"/>
        </w:rPr>
        <w:t>ping</w:t>
      </w:r>
      <w:r w:rsidRPr="00EB5F3F">
        <w:rPr>
          <w:sz w:val="28"/>
          <w:szCs w:val="28"/>
          <w:lang w:val="ru-RU"/>
        </w:rPr>
        <w:t xml:space="preserve">-атаки) или блокировка по географическому положению </w:t>
      </w:r>
      <w:r w:rsidRPr="00EB5F3F">
        <w:rPr>
          <w:sz w:val="28"/>
          <w:szCs w:val="28"/>
        </w:rPr>
        <w:t>IP.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Работа с другими ОС:</w:t>
      </w:r>
      <w:r w:rsidRPr="00EB5F3F">
        <w:rPr>
          <w:sz w:val="28"/>
          <w:szCs w:val="28"/>
          <w:lang w:val="ru-RU"/>
        </w:rPr>
        <w:br/>
        <w:t xml:space="preserve">Для </w:t>
      </w:r>
      <w:r w:rsidRPr="00EB5F3F">
        <w:rPr>
          <w:sz w:val="28"/>
          <w:szCs w:val="28"/>
        </w:rPr>
        <w:t>Windows</w:t>
      </w:r>
      <w:r w:rsidRPr="00EB5F3F">
        <w:rPr>
          <w:sz w:val="28"/>
          <w:szCs w:val="28"/>
          <w:lang w:val="ru-RU"/>
        </w:rPr>
        <w:t xml:space="preserve"> можно интегрировать использование встроенных средств блокировки, таких как </w:t>
      </w:r>
      <w:proofErr w:type="spellStart"/>
      <w:r w:rsidRPr="00EB5F3F">
        <w:rPr>
          <w:rStyle w:val="HTML"/>
          <w:rFonts w:ascii="Times New Roman" w:hAnsi="Times New Roman" w:cs="Times New Roman"/>
          <w:sz w:val="28"/>
          <w:szCs w:val="28"/>
        </w:rPr>
        <w:t>netsh</w:t>
      </w:r>
      <w:proofErr w:type="spellEnd"/>
      <w:r w:rsidRPr="00EB5F3F">
        <w:rPr>
          <w:sz w:val="28"/>
          <w:szCs w:val="28"/>
          <w:lang w:val="ru-RU"/>
        </w:rPr>
        <w:t xml:space="preserve">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расширит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кроссплатформенность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Поддержка базы данных:</w:t>
      </w:r>
      <w:r w:rsidRPr="00EB5F3F">
        <w:rPr>
          <w:sz w:val="28"/>
          <w:szCs w:val="28"/>
          <w:lang w:val="ru-RU"/>
        </w:rPr>
        <w:br/>
        <w:t xml:space="preserve">Добавление базы данных (например, </w:t>
      </w:r>
      <w:r w:rsidRPr="00EB5F3F">
        <w:rPr>
          <w:sz w:val="28"/>
          <w:szCs w:val="28"/>
        </w:rPr>
        <w:t>SQLite</w:t>
      </w:r>
      <w:r w:rsidRPr="00EB5F3F">
        <w:rPr>
          <w:sz w:val="28"/>
          <w:szCs w:val="28"/>
          <w:lang w:val="ru-RU"/>
        </w:rPr>
        <w:t xml:space="preserve">)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и их активности.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сохранять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данные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между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запусками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Оптимизация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кода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Разделение программы на модули для повышения читаемости: например, отдельные файлы для интерфейса, логики обработки пакетов и взаимодействия с системой.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Логирование с использованием библиотеки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logging</w:t>
      </w:r>
      <w:r w:rsidRPr="00EB5F3F">
        <w:rPr>
          <w:sz w:val="28"/>
          <w:szCs w:val="28"/>
          <w:lang w:val="ru-RU"/>
        </w:rPr>
        <w:t xml:space="preserve"> для отслеживания событий и ошибок во время работы программы.</w:t>
      </w: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пользователю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Запуск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Для корректной работы программы требуется запуск от имени администратора. Это необходимо для перехвата пакетов и добавления правил в брандмауэр.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Запустите программу с помощью команды:</w:t>
      </w:r>
    </w:p>
    <w:p w:rsidR="000A4D16" w:rsidRPr="00EB5F3F" w:rsidRDefault="000A4D16" w:rsidP="000A4D16">
      <w:pPr>
        <w:pStyle w:val="HTML0"/>
        <w:ind w:left="1440"/>
        <w:rPr>
          <w:rStyle w:val="HTML"/>
          <w:rFonts w:ascii="Times New Roman" w:eastAsia="OpenSymbol" w:hAnsi="Times New Roman" w:cs="Times New Roman"/>
          <w:sz w:val="28"/>
          <w:szCs w:val="28"/>
        </w:rPr>
      </w:pPr>
      <w:r w:rsidRPr="00EB5F3F">
        <w:rPr>
          <w:rFonts w:ascii="Times New Roman" w:hAnsi="Times New Roman" w:cs="Times New Roman"/>
          <w:sz w:val="28"/>
          <w:szCs w:val="28"/>
        </w:rPr>
        <w:t xml:space="preserve">Sudo 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python main.py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Подготовка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системы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Убедитесь, что на вашей системе установлен брандмауэр (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для </w:t>
      </w:r>
      <w:r w:rsidRPr="00EB5F3F">
        <w:rPr>
          <w:sz w:val="28"/>
          <w:szCs w:val="28"/>
        </w:rPr>
        <w:t>Linux</w:t>
      </w:r>
      <w:r w:rsidRPr="00EB5F3F">
        <w:rPr>
          <w:sz w:val="28"/>
          <w:szCs w:val="28"/>
          <w:lang w:val="ru-RU"/>
        </w:rPr>
        <w:t>).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Использование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После запуска программы выберите критерии для анализа: размер пакетов, сканирование портов или частые запросы. </w:t>
      </w:r>
      <w:proofErr w:type="spellStart"/>
      <w:r w:rsidRPr="00EB5F3F">
        <w:rPr>
          <w:sz w:val="28"/>
          <w:szCs w:val="28"/>
        </w:rPr>
        <w:t>Настройте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соответствующие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пороговые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значения</w:t>
      </w:r>
      <w:proofErr w:type="spellEnd"/>
      <w:r w:rsidRPr="00EB5F3F">
        <w:rPr>
          <w:sz w:val="28"/>
          <w:szCs w:val="28"/>
        </w:rPr>
        <w:t xml:space="preserve"> в </w:t>
      </w:r>
      <w:proofErr w:type="spellStart"/>
      <w:r w:rsidRPr="00EB5F3F">
        <w:rPr>
          <w:sz w:val="28"/>
          <w:szCs w:val="28"/>
        </w:rPr>
        <w:t>интерфейсе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Нажмите </w:t>
      </w:r>
      <w:r w:rsidRPr="00EB5F3F">
        <w:rPr>
          <w:rStyle w:val="a6"/>
          <w:rFonts w:eastAsia="NSimSun"/>
          <w:sz w:val="28"/>
          <w:szCs w:val="28"/>
          <w:lang w:val="ru-RU"/>
        </w:rPr>
        <w:t>"Начать сканирование"</w:t>
      </w:r>
      <w:r w:rsidRPr="00EB5F3F">
        <w:rPr>
          <w:sz w:val="28"/>
          <w:szCs w:val="28"/>
          <w:lang w:val="ru-RU"/>
        </w:rPr>
        <w:t xml:space="preserve">, чтобы запустить процесс анализа трафика. </w:t>
      </w:r>
      <w:proofErr w:type="spellStart"/>
      <w:r w:rsidRPr="00EB5F3F">
        <w:rPr>
          <w:sz w:val="28"/>
          <w:szCs w:val="28"/>
        </w:rPr>
        <w:t>Подождите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завершения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сканирования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программы в интерфейсе отобразятся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-адреса. Вы можете выбрать их для блокировки и нажать кнопку </w:t>
      </w:r>
      <w:r w:rsidRPr="00EB5F3F">
        <w:rPr>
          <w:rStyle w:val="a6"/>
          <w:rFonts w:eastAsia="NSimSun"/>
          <w:sz w:val="28"/>
          <w:szCs w:val="28"/>
          <w:lang w:val="ru-RU"/>
        </w:rPr>
        <w:t>"Блокировать</w:t>
      </w:r>
      <w:r w:rsidR="000415BE">
        <w:rPr>
          <w:rStyle w:val="a6"/>
          <w:rFonts w:eastAsia="NSimSun"/>
          <w:sz w:val="28"/>
          <w:szCs w:val="28"/>
          <w:lang w:val="ru-RU"/>
        </w:rPr>
        <w:t xml:space="preserve"> выбранные</w:t>
      </w:r>
      <w:r w:rsidRPr="00EB5F3F">
        <w:rPr>
          <w:rStyle w:val="a6"/>
          <w:rFonts w:eastAsia="NSimSun"/>
          <w:sz w:val="28"/>
          <w:szCs w:val="28"/>
          <w:lang w:val="ru-RU"/>
        </w:rPr>
        <w:t>"</w:t>
      </w:r>
      <w:r w:rsidRPr="00EB5F3F">
        <w:rPr>
          <w:sz w:val="28"/>
          <w:szCs w:val="28"/>
          <w:lang w:val="ru-RU"/>
        </w:rPr>
        <w:t>.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Работа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с </w:t>
      </w:r>
      <w:proofErr w:type="spellStart"/>
      <w:r w:rsidRPr="00EB5F3F">
        <w:rPr>
          <w:rStyle w:val="a6"/>
          <w:rFonts w:eastAsia="NSimSun"/>
          <w:sz w:val="28"/>
          <w:szCs w:val="28"/>
        </w:rPr>
        <w:t>брандмауэром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EB5F3F" w:rsidRPr="000415BE" w:rsidRDefault="000A4D16" w:rsidP="000415BE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работы программы проверьте правила брандмауэра на наличие заблокированных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чтобы избежать нежелательной блокировки доверенных источников.</w:t>
      </w:r>
    </w:p>
    <w:p w:rsidR="000D5799" w:rsidRPr="000D5799" w:rsidRDefault="000D5799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Контрольный пример</w:t>
      </w:r>
    </w:p>
    <w:p w:rsidR="000A4D16" w:rsidRPr="00367C69" w:rsidRDefault="000D5799" w:rsidP="000A4D16">
      <w:pPr>
        <w:keepNext/>
        <w:jc w:val="center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 xml:space="preserve">Запуск скрипта с помощью </w:t>
      </w:r>
      <w:proofErr w:type="spellStart"/>
      <w:r w:rsidRPr="000D5799">
        <w:rPr>
          <w:color w:val="000000"/>
          <w:sz w:val="28"/>
          <w:szCs w:val="28"/>
        </w:rPr>
        <w:t>sudo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python</w:t>
      </w:r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main</w:t>
      </w:r>
      <w:r w:rsidRPr="000D5799">
        <w:rPr>
          <w:color w:val="000000"/>
          <w:sz w:val="28"/>
          <w:szCs w:val="28"/>
          <w:lang w:val="ru-RU"/>
        </w:rPr>
        <w:t>.</w:t>
      </w:r>
      <w:proofErr w:type="spellStart"/>
      <w:r w:rsidRPr="000D5799">
        <w:rPr>
          <w:color w:val="000000"/>
          <w:sz w:val="28"/>
          <w:szCs w:val="28"/>
        </w:rPr>
        <w:t>py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0D5799">
        <w:rPr>
          <w:color w:val="000000"/>
          <w:sz w:val="28"/>
          <w:szCs w:val="28"/>
          <w:lang w:val="ru-RU"/>
        </w:rPr>
        <w:t>необходма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установленная библиотека </w:t>
      </w:r>
      <w:proofErr w:type="spellStart"/>
      <w:r w:rsidRPr="000D5799">
        <w:rPr>
          <w:color w:val="000000"/>
          <w:sz w:val="28"/>
          <w:szCs w:val="28"/>
        </w:rPr>
        <w:t>scapy</w:t>
      </w:r>
      <w:proofErr w:type="spellEnd"/>
      <w:r w:rsidRPr="000D5799">
        <w:rPr>
          <w:color w:val="000000"/>
          <w:sz w:val="28"/>
          <w:szCs w:val="28"/>
          <w:lang w:val="ru-RU"/>
        </w:rPr>
        <w:t>). На рисунке 1 изображен интерфейс программы:</w:t>
      </w:r>
      <w:r w:rsidRPr="000D5799">
        <w:rPr>
          <w:color w:val="000000"/>
          <w:sz w:val="28"/>
          <w:szCs w:val="28"/>
          <w:lang w:val="ru-RU"/>
        </w:rPr>
        <w:br/>
      </w:r>
      <w:r w:rsidR="000A4D16" w:rsidRPr="00EB5F3F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D9D8CF3" wp14:editId="3A55BEAF">
            <wp:extent cx="2681843" cy="3589234"/>
            <wp:effectExtent l="0" t="0" r="0" b="5080"/>
            <wp:docPr id="190943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1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841" cy="36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16" w:rsidRPr="00EB5F3F" w:rsidRDefault="00367C69" w:rsidP="000A4D16">
      <w:pPr>
        <w:pStyle w:val="a8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352425</wp:posOffset>
            </wp:positionV>
            <wp:extent cx="4119245" cy="4000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D16" w:rsidRPr="00367C69">
        <w:rPr>
          <w:sz w:val="28"/>
          <w:szCs w:val="28"/>
          <w:lang w:val="ru-RU"/>
        </w:rPr>
        <w:t xml:space="preserve">Рисунок </w:t>
      </w:r>
      <w:r w:rsidR="000A4D16" w:rsidRPr="00EB5F3F">
        <w:rPr>
          <w:sz w:val="28"/>
          <w:szCs w:val="28"/>
        </w:rPr>
        <w:fldChar w:fldCharType="begin"/>
      </w:r>
      <w:r w:rsidR="000A4D16" w:rsidRPr="00367C69">
        <w:rPr>
          <w:sz w:val="28"/>
          <w:szCs w:val="28"/>
          <w:lang w:val="ru-RU"/>
        </w:rPr>
        <w:instrText xml:space="preserve"> </w:instrText>
      </w:r>
      <w:r w:rsidR="000A4D16" w:rsidRPr="00EB5F3F">
        <w:rPr>
          <w:sz w:val="28"/>
          <w:szCs w:val="28"/>
        </w:rPr>
        <w:instrText>SEQ</w:instrText>
      </w:r>
      <w:r w:rsidR="000A4D16" w:rsidRPr="00367C69">
        <w:rPr>
          <w:sz w:val="28"/>
          <w:szCs w:val="28"/>
          <w:lang w:val="ru-RU"/>
        </w:rPr>
        <w:instrText xml:space="preserve"> Рисунок \* </w:instrText>
      </w:r>
      <w:r w:rsidR="000A4D16" w:rsidRPr="00EB5F3F">
        <w:rPr>
          <w:sz w:val="28"/>
          <w:szCs w:val="28"/>
        </w:rPr>
        <w:instrText>ARABIC</w:instrText>
      </w:r>
      <w:r w:rsidR="000A4D16" w:rsidRPr="00367C69">
        <w:rPr>
          <w:sz w:val="28"/>
          <w:szCs w:val="28"/>
          <w:lang w:val="ru-RU"/>
        </w:rPr>
        <w:instrText xml:space="preserve"> </w:instrText>
      </w:r>
      <w:r w:rsidR="000A4D16" w:rsidRPr="00EB5F3F">
        <w:rPr>
          <w:sz w:val="28"/>
          <w:szCs w:val="28"/>
        </w:rPr>
        <w:fldChar w:fldCharType="separate"/>
      </w:r>
      <w:r w:rsidR="000A4D16" w:rsidRPr="00367C69">
        <w:rPr>
          <w:noProof/>
          <w:sz w:val="28"/>
          <w:szCs w:val="28"/>
          <w:lang w:val="ru-RU"/>
        </w:rPr>
        <w:t>1</w:t>
      </w:r>
      <w:r w:rsidR="000A4D16" w:rsidRPr="00EB5F3F">
        <w:rPr>
          <w:sz w:val="28"/>
          <w:szCs w:val="28"/>
        </w:rPr>
        <w:fldChar w:fldCharType="end"/>
      </w:r>
      <w:r w:rsidR="000A4D16" w:rsidRPr="00367C69">
        <w:rPr>
          <w:sz w:val="28"/>
          <w:szCs w:val="28"/>
          <w:lang w:val="ru-RU"/>
        </w:rPr>
        <w:t xml:space="preserve">. </w:t>
      </w:r>
      <w:r w:rsidR="000A4D16" w:rsidRPr="00EB5F3F">
        <w:rPr>
          <w:sz w:val="28"/>
          <w:szCs w:val="28"/>
          <w:lang w:val="ru-RU"/>
        </w:rPr>
        <w:t>Начальное окно программы</w:t>
      </w:r>
    </w:p>
    <w:p w:rsidR="000A4D16" w:rsidRPr="006979C1" w:rsidRDefault="000A4D16" w:rsidP="000A4D16">
      <w:pPr>
        <w:pStyle w:val="a8"/>
        <w:jc w:val="center"/>
        <w:rPr>
          <w:color w:val="000000"/>
          <w:sz w:val="28"/>
          <w:szCs w:val="28"/>
          <w:lang w:val="ru-RU"/>
        </w:rPr>
      </w:pPr>
      <w:r w:rsidRPr="006979C1">
        <w:rPr>
          <w:sz w:val="28"/>
          <w:szCs w:val="28"/>
          <w:lang w:val="ru-RU"/>
        </w:rPr>
        <w:t xml:space="preserve">Рисунок </w:t>
      </w:r>
      <w:r w:rsidRPr="00EB5F3F">
        <w:rPr>
          <w:sz w:val="28"/>
          <w:szCs w:val="28"/>
        </w:rPr>
        <w:fldChar w:fldCharType="begin"/>
      </w:r>
      <w:r w:rsidRPr="006979C1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instrText>SEQ</w:instrText>
      </w:r>
      <w:r w:rsidRPr="006979C1">
        <w:rPr>
          <w:sz w:val="28"/>
          <w:szCs w:val="28"/>
          <w:lang w:val="ru-RU"/>
        </w:rPr>
        <w:instrText xml:space="preserve"> Рисунок \* </w:instrText>
      </w:r>
      <w:r w:rsidRPr="00EB5F3F">
        <w:rPr>
          <w:sz w:val="28"/>
          <w:szCs w:val="28"/>
        </w:rPr>
        <w:instrText>ARABIC</w:instrText>
      </w:r>
      <w:r w:rsidRPr="006979C1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fldChar w:fldCharType="separate"/>
      </w:r>
      <w:r w:rsidRPr="006979C1">
        <w:rPr>
          <w:noProof/>
          <w:sz w:val="28"/>
          <w:szCs w:val="28"/>
          <w:lang w:val="ru-RU"/>
        </w:rPr>
        <w:t>2</w:t>
      </w:r>
      <w:r w:rsidRPr="00EB5F3F">
        <w:rPr>
          <w:sz w:val="28"/>
          <w:szCs w:val="28"/>
        </w:rPr>
        <w:fldChar w:fldCharType="end"/>
      </w:r>
      <w:r w:rsidRPr="00EB5F3F">
        <w:rPr>
          <w:sz w:val="28"/>
          <w:szCs w:val="28"/>
          <w:lang w:val="ru-RU"/>
        </w:rPr>
        <w:t>. Сканирование пакетов</w:t>
      </w:r>
    </w:p>
    <w:p w:rsidR="000A4D16" w:rsidRPr="00EB5F3F" w:rsidRDefault="000A4D16" w:rsidP="000D5799">
      <w:pPr>
        <w:rPr>
          <w:color w:val="000000"/>
          <w:sz w:val="28"/>
          <w:szCs w:val="28"/>
          <w:lang w:val="ru-RU"/>
        </w:rPr>
      </w:pPr>
    </w:p>
    <w:p w:rsidR="000D5799" w:rsidRPr="000D5799" w:rsidRDefault="000D5799" w:rsidP="000D5799">
      <w:pPr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 xml:space="preserve">В результате </w:t>
      </w:r>
      <w:proofErr w:type="spellStart"/>
      <w:r w:rsidRPr="000D5799">
        <w:rPr>
          <w:color w:val="000000"/>
          <w:sz w:val="28"/>
          <w:szCs w:val="28"/>
        </w:rPr>
        <w:t>iptables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заблокирует выбранный </w:t>
      </w:r>
      <w:proofErr w:type="spellStart"/>
      <w:r w:rsidRPr="000D5799">
        <w:rPr>
          <w:color w:val="000000"/>
          <w:sz w:val="28"/>
          <w:szCs w:val="28"/>
        </w:rPr>
        <w:t>ip</w:t>
      </w:r>
      <w:proofErr w:type="spellEnd"/>
      <w:r w:rsidRPr="000D5799">
        <w:rPr>
          <w:color w:val="000000"/>
          <w:sz w:val="28"/>
          <w:szCs w:val="28"/>
          <w:lang w:val="ru-RU"/>
        </w:rPr>
        <w:t>:</w:t>
      </w:r>
    </w:p>
    <w:p w:rsidR="000D5799" w:rsidRPr="000D5799" w:rsidRDefault="00367C69" w:rsidP="000D5799">
      <w:pPr>
        <w:rPr>
          <w:sz w:val="28"/>
          <w:szCs w:val="28"/>
        </w:rPr>
      </w:pPr>
      <w:r w:rsidRPr="00EB5F3F"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083C013F" wp14:editId="01089213">
            <wp:extent cx="5940425" cy="775970"/>
            <wp:effectExtent l="0" t="0" r="3175" b="5080"/>
            <wp:docPr id="5240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799" w:rsidRPr="000D5799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="000D5799" w:rsidRPr="000D5799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"https://lh7-rt.googleusercontent.com/docsz/AD_4nXdQSE24nfyyjSrWmWWOgW6ivCTZLn1rhy3LaWunJxAB2CosJc9iMbqJyO1DYuBrKF0RTGEGv9NClDV5qNYuVJ0PEp5gSnKMZYMN_CcXG2n8PpAZ2IU4yLUWBvpE0D20k-Ouepj8?key=E4iEHg1O0e9dA4SNr7rAoIc_" \* MERGEFORMATINET </w:instrText>
      </w:r>
      <w:r w:rsidR="000D5799" w:rsidRPr="000D5799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="000D5799" w:rsidRPr="000D5799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:rsidR="000D5799" w:rsidRPr="000D5799" w:rsidRDefault="000D5799" w:rsidP="000D5799">
      <w:pPr>
        <w:jc w:val="center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 xml:space="preserve">Рисунок </w:t>
      </w:r>
      <w:r w:rsidR="000A4D16" w:rsidRPr="00EB5F3F">
        <w:rPr>
          <w:color w:val="000000"/>
          <w:sz w:val="28"/>
          <w:szCs w:val="28"/>
          <w:lang w:val="ru-RU"/>
        </w:rPr>
        <w:t>3.</w:t>
      </w:r>
      <w:r w:rsidRPr="000D5799">
        <w:rPr>
          <w:color w:val="000000"/>
          <w:sz w:val="28"/>
          <w:szCs w:val="28"/>
          <w:lang w:val="ru-RU"/>
        </w:rPr>
        <w:t xml:space="preserve"> Заблокированный с помощью программы </w:t>
      </w:r>
      <w:r w:rsidRPr="000D5799">
        <w:rPr>
          <w:color w:val="000000"/>
          <w:sz w:val="28"/>
          <w:szCs w:val="28"/>
        </w:rPr>
        <w:t>IP</w:t>
      </w:r>
      <w:r w:rsidRPr="000D5799">
        <w:rPr>
          <w:color w:val="000000"/>
          <w:sz w:val="28"/>
          <w:szCs w:val="28"/>
          <w:lang w:val="ru-RU"/>
        </w:rPr>
        <w:br/>
      </w: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Вывод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В рамках данной работы была реализована программа для обнаружения и блокировки подозрительного сетевого трафика на основе заданных критериев. </w:t>
      </w:r>
      <w:proofErr w:type="spellStart"/>
      <w:r w:rsidRPr="00EB5F3F">
        <w:rPr>
          <w:sz w:val="28"/>
          <w:szCs w:val="28"/>
        </w:rPr>
        <w:t>Программа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>: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Перехватывать сетевые пакеты, анализируя ключевые параметры, такие как размер, источник и количество соединений.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Определять подозрительное поведение, включая сканирование портов, передачу больших пакетов и частые повторяющиеся запросы.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Обеспечивать гибкость настроек для пользователей, предоставляя параметры конфигурации через гра</w:t>
      </w:r>
      <w:bookmarkStart w:id="1" w:name="_GoBack"/>
      <w:bookmarkEnd w:id="1"/>
      <w:r w:rsidRPr="00EB5F3F">
        <w:rPr>
          <w:sz w:val="28"/>
          <w:szCs w:val="28"/>
          <w:lang w:val="ru-RU"/>
        </w:rPr>
        <w:t>фический интерфейс.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Блокировать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с использованием системных инструментов (</w:t>
      </w:r>
      <w:proofErr w:type="spellStart"/>
      <w:r w:rsidRPr="00EB5F3F">
        <w:rPr>
          <w:sz w:val="28"/>
          <w:szCs w:val="28"/>
        </w:rPr>
        <w:t>iptables</w:t>
      </w:r>
      <w:proofErr w:type="spellEnd"/>
      <w:r w:rsidRPr="00EB5F3F">
        <w:rPr>
          <w:sz w:val="28"/>
          <w:szCs w:val="28"/>
          <w:lang w:val="ru-RU"/>
        </w:rPr>
        <w:t xml:space="preserve"> или </w:t>
      </w:r>
      <w:proofErr w:type="spellStart"/>
      <w:r w:rsidRPr="00EB5F3F">
        <w:rPr>
          <w:sz w:val="28"/>
          <w:szCs w:val="28"/>
        </w:rPr>
        <w:t>pfctl</w:t>
      </w:r>
      <w:proofErr w:type="spellEnd"/>
      <w:r w:rsidRPr="00EB5F3F">
        <w:rPr>
          <w:sz w:val="28"/>
          <w:szCs w:val="28"/>
          <w:lang w:val="ru-RU"/>
        </w:rPr>
        <w:t>) для предотвращения дальнейших угроз.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Использование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 позволило эффективно работать с сетевыми пакетами, а графический интерфейс на основе </w:t>
      </w:r>
      <w:proofErr w:type="spellStart"/>
      <w:r w:rsidRPr="00EB5F3F">
        <w:rPr>
          <w:sz w:val="28"/>
          <w:szCs w:val="28"/>
        </w:rPr>
        <w:t>Tkinter</w:t>
      </w:r>
      <w:proofErr w:type="spellEnd"/>
      <w:r w:rsidRPr="00EB5F3F">
        <w:rPr>
          <w:sz w:val="28"/>
          <w:szCs w:val="28"/>
          <w:lang w:val="ru-RU"/>
        </w:rPr>
        <w:t xml:space="preserve"> сделал программу удобной для конечных пользователей. Разработка продемонстрировала, что мониторинг сетевого трафика является важным инструментом для повышения безопасности локальных сетей и защиты от сетевых атак.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Перспективы развития программы включают добавление поддержки других ОС, внедрение базы данных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использование более мощных инструментов анализа, таких как машинное обучение, и улучшение пользовательского интерфейса.</w:t>
      </w:r>
    </w:p>
    <w:p w:rsidR="000D5799" w:rsidRPr="00EB5F3F" w:rsidRDefault="000D5799" w:rsidP="000D5799">
      <w:pPr>
        <w:rPr>
          <w:sz w:val="28"/>
          <w:szCs w:val="28"/>
          <w:lang w:val="ru-RU"/>
        </w:rPr>
      </w:pPr>
    </w:p>
    <w:p w:rsidR="00EB5F3F" w:rsidRPr="006979C1" w:rsidRDefault="00EB5F3F" w:rsidP="000D5799">
      <w:pPr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Исходный код</w:t>
      </w:r>
      <w:r w:rsidRPr="006979C1">
        <w:rPr>
          <w:sz w:val="28"/>
          <w:szCs w:val="28"/>
          <w:lang w:val="ru-RU"/>
        </w:rPr>
        <w:t>:</w:t>
      </w:r>
    </w:p>
    <w:p w:rsidR="00EB5F3F" w:rsidRPr="006979C1" w:rsidRDefault="00EB5F3F" w:rsidP="000D5799">
      <w:pPr>
        <w:rPr>
          <w:sz w:val="28"/>
          <w:szCs w:val="28"/>
          <w:lang w:val="ru-RU"/>
        </w:rPr>
      </w:pPr>
    </w:p>
    <w:p w:rsidR="00EB5F3F" w:rsidRPr="006979C1" w:rsidRDefault="00EB5F3F" w:rsidP="000D5799">
      <w:pPr>
        <w:rPr>
          <w:sz w:val="28"/>
          <w:szCs w:val="28"/>
          <w:lang w:val="ru-RU"/>
        </w:rPr>
      </w:pPr>
      <w:r w:rsidRPr="00EB5F3F">
        <w:rPr>
          <w:sz w:val="28"/>
          <w:szCs w:val="28"/>
        </w:rPr>
        <w:t>https</w:t>
      </w:r>
      <w:r w:rsidRPr="006979C1">
        <w:rPr>
          <w:sz w:val="28"/>
          <w:szCs w:val="28"/>
          <w:lang w:val="ru-RU"/>
        </w:rPr>
        <w:t>://</w:t>
      </w:r>
      <w:proofErr w:type="spellStart"/>
      <w:r w:rsidRPr="00EB5F3F">
        <w:rPr>
          <w:sz w:val="28"/>
          <w:szCs w:val="28"/>
        </w:rPr>
        <w:t>github</w:t>
      </w:r>
      <w:proofErr w:type="spellEnd"/>
      <w:r w:rsidRPr="006979C1">
        <w:rPr>
          <w:sz w:val="28"/>
          <w:szCs w:val="28"/>
          <w:lang w:val="ru-RU"/>
        </w:rPr>
        <w:t>.</w:t>
      </w:r>
      <w:r w:rsidRPr="00EB5F3F">
        <w:rPr>
          <w:sz w:val="28"/>
          <w:szCs w:val="28"/>
        </w:rPr>
        <w:t>com</w:t>
      </w:r>
      <w:r w:rsidRPr="006979C1">
        <w:rPr>
          <w:sz w:val="28"/>
          <w:szCs w:val="28"/>
          <w:lang w:val="ru-RU"/>
        </w:rPr>
        <w:t>/</w:t>
      </w:r>
      <w:proofErr w:type="spellStart"/>
      <w:r w:rsidRPr="00EB5F3F">
        <w:rPr>
          <w:sz w:val="28"/>
          <w:szCs w:val="28"/>
        </w:rPr>
        <w:t>alice</w:t>
      </w:r>
      <w:proofErr w:type="spellEnd"/>
      <w:r w:rsidRPr="006979C1">
        <w:rPr>
          <w:sz w:val="28"/>
          <w:szCs w:val="28"/>
          <w:lang w:val="ru-RU"/>
        </w:rPr>
        <w:t>3</w:t>
      </w:r>
      <w:r w:rsidRPr="00EB5F3F">
        <w:rPr>
          <w:sz w:val="28"/>
          <w:szCs w:val="28"/>
        </w:rPr>
        <w:t>e</w:t>
      </w:r>
      <w:r w:rsidRPr="006979C1">
        <w:rPr>
          <w:sz w:val="28"/>
          <w:szCs w:val="28"/>
          <w:lang w:val="ru-RU"/>
        </w:rPr>
        <w:t>/</w:t>
      </w:r>
      <w:proofErr w:type="spellStart"/>
      <w:r w:rsidRPr="00EB5F3F">
        <w:rPr>
          <w:sz w:val="28"/>
          <w:szCs w:val="28"/>
        </w:rPr>
        <w:t>linux</w:t>
      </w:r>
      <w:proofErr w:type="spellEnd"/>
      <w:r w:rsidRPr="006979C1">
        <w:rPr>
          <w:sz w:val="28"/>
          <w:szCs w:val="28"/>
          <w:lang w:val="ru-RU"/>
        </w:rPr>
        <w:t>_</w:t>
      </w:r>
      <w:r w:rsidRPr="00EB5F3F">
        <w:rPr>
          <w:sz w:val="28"/>
          <w:szCs w:val="28"/>
        </w:rPr>
        <w:t>programming</w:t>
      </w:r>
      <w:r w:rsidRPr="006979C1">
        <w:rPr>
          <w:sz w:val="28"/>
          <w:szCs w:val="28"/>
          <w:lang w:val="ru-RU"/>
        </w:rPr>
        <w:t>_</w:t>
      </w:r>
      <w:proofErr w:type="spellStart"/>
      <w:r w:rsidRPr="00EB5F3F">
        <w:rPr>
          <w:sz w:val="28"/>
          <w:szCs w:val="28"/>
        </w:rPr>
        <w:t>spbu</w:t>
      </w:r>
      <w:proofErr w:type="spellEnd"/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</w:rPr>
      </w:pPr>
      <w:proofErr w:type="spellStart"/>
      <w:r w:rsidRPr="000D5799">
        <w:rPr>
          <w:color w:val="000000"/>
          <w:sz w:val="28"/>
          <w:szCs w:val="28"/>
        </w:rPr>
        <w:t>Список</w:t>
      </w:r>
      <w:proofErr w:type="spellEnd"/>
      <w:r w:rsidRPr="000D5799">
        <w:rPr>
          <w:color w:val="000000"/>
          <w:sz w:val="28"/>
          <w:szCs w:val="28"/>
        </w:rPr>
        <w:t xml:space="preserve"> </w:t>
      </w:r>
      <w:proofErr w:type="spellStart"/>
      <w:r w:rsidRPr="000D5799">
        <w:rPr>
          <w:color w:val="000000"/>
          <w:sz w:val="28"/>
          <w:szCs w:val="28"/>
        </w:rPr>
        <w:t>источников</w:t>
      </w:r>
      <w:proofErr w:type="spellEnd"/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>  Official</w:t>
      </w:r>
      <w:proofErr w:type="gramEnd"/>
      <w:r w:rsidRPr="00EB5F3F">
        <w:rPr>
          <w:sz w:val="28"/>
          <w:szCs w:val="28"/>
        </w:rPr>
        <w:t xml:space="preserve"> Python Documentation. URL: </w:t>
      </w:r>
      <w:hyperlink r:id="rId11" w:tgtFrame="_new" w:history="1">
        <w:r w:rsidRPr="00EB5F3F">
          <w:rPr>
            <w:rStyle w:val="a4"/>
            <w:sz w:val="28"/>
            <w:szCs w:val="28"/>
          </w:rPr>
          <w:t>https://docs.python.org</w:t>
        </w:r>
      </w:hyperlink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>  Official</w:t>
      </w:r>
      <w:proofErr w:type="gram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</w:rPr>
        <w:t xml:space="preserve"> Documentation. URL: </w:t>
      </w:r>
      <w:hyperlink r:id="rId12" w:tgtFrame="_new" w:history="1">
        <w:r w:rsidRPr="00EB5F3F">
          <w:rPr>
            <w:rStyle w:val="a4"/>
            <w:sz w:val="28"/>
            <w:szCs w:val="28"/>
          </w:rPr>
          <w:t>https://scapy.readthedocs.io</w:t>
        </w:r>
      </w:hyperlink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 xml:space="preserve">  </w:t>
      </w:r>
      <w:proofErr w:type="spellStart"/>
      <w:r w:rsidRPr="00EB5F3F">
        <w:rPr>
          <w:sz w:val="28"/>
          <w:szCs w:val="28"/>
        </w:rPr>
        <w:t>Tkinter</w:t>
      </w:r>
      <w:proofErr w:type="spellEnd"/>
      <w:proofErr w:type="gramEnd"/>
      <w:r w:rsidRPr="00EB5F3F">
        <w:rPr>
          <w:sz w:val="28"/>
          <w:szCs w:val="28"/>
        </w:rPr>
        <w:t xml:space="preserve"> Documentation. URL: </w:t>
      </w:r>
      <w:hyperlink r:id="rId13" w:tgtFrame="_new" w:history="1">
        <w:r w:rsidRPr="00EB5F3F">
          <w:rPr>
            <w:rStyle w:val="a4"/>
            <w:sz w:val="28"/>
            <w:szCs w:val="28"/>
          </w:rPr>
          <w:t>https://wiki.python.org/moin/TkInter</w:t>
        </w:r>
      </w:hyperlink>
    </w:p>
    <w:p w:rsidR="00622E05" w:rsidRPr="00EB5F3F" w:rsidRDefault="00EB5F3F" w:rsidP="00EB5F3F">
      <w:pPr>
        <w:rPr>
          <w:b/>
          <w:color w:val="000000" w:themeColor="text1"/>
          <w:sz w:val="28"/>
          <w:szCs w:val="28"/>
        </w:rPr>
      </w:pPr>
      <w:proofErr w:type="gramStart"/>
      <w:r w:rsidRPr="00EB5F3F">
        <w:rPr>
          <w:sz w:val="28"/>
          <w:szCs w:val="28"/>
        </w:rPr>
        <w:lastRenderedPageBreak/>
        <w:t>  Linux</w:t>
      </w:r>
      <w:proofErr w:type="gramEnd"/>
      <w:r w:rsidRPr="00EB5F3F">
        <w:rPr>
          <w:sz w:val="28"/>
          <w:szCs w:val="28"/>
        </w:rPr>
        <w:t xml:space="preserve"> iptables Documentation. URL: </w:t>
      </w:r>
      <w:hyperlink r:id="rId14" w:tgtFrame="_new" w:history="1">
        <w:r w:rsidRPr="00EB5F3F">
          <w:rPr>
            <w:rStyle w:val="a4"/>
            <w:sz w:val="28"/>
            <w:szCs w:val="28"/>
          </w:rPr>
          <w:t>https://netfilter.org</w:t>
        </w:r>
      </w:hyperlink>
    </w:p>
    <w:sectPr w:rsidR="00622E05" w:rsidRPr="00EB5F3F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88" w:rsidRDefault="00BC5B88">
      <w:r>
        <w:separator/>
      </w:r>
    </w:p>
  </w:endnote>
  <w:endnote w:type="continuationSeparator" w:id="0">
    <w:p w:rsidR="00BC5B88" w:rsidRDefault="00BC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charset w:val="01"/>
    <w:family w:val="roman"/>
    <w:pitch w:val="default"/>
  </w:font>
  <w:font w:name="OpenSymbol">
    <w:altName w:val="Arial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22298"/>
      <w:docPartObj>
        <w:docPartGallery w:val="Page Numbers (Bottom of Page)"/>
        <w:docPartUnique/>
      </w:docPartObj>
    </w:sdtPr>
    <w:sdtEndPr/>
    <w:sdtContent>
      <w:p w:rsidR="00622E05" w:rsidRDefault="00BC5B88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67C69">
          <w:rPr>
            <w:noProof/>
          </w:rPr>
          <w:t>8</w:t>
        </w:r>
        <w:r>
          <w:fldChar w:fldCharType="end"/>
        </w:r>
      </w:p>
      <w:p w:rsidR="00622E05" w:rsidRDefault="00BC5B88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88" w:rsidRDefault="00BC5B88">
      <w:r>
        <w:separator/>
      </w:r>
    </w:p>
  </w:footnote>
  <w:footnote w:type="continuationSeparator" w:id="0">
    <w:p w:rsidR="00BC5B88" w:rsidRDefault="00BC5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7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9F40D3E"/>
    <w:multiLevelType w:val="multilevel"/>
    <w:tmpl w:val="80A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63DD"/>
    <w:multiLevelType w:val="multilevel"/>
    <w:tmpl w:val="D9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8DF"/>
    <w:multiLevelType w:val="hybridMultilevel"/>
    <w:tmpl w:val="0EC8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7E8"/>
    <w:multiLevelType w:val="multilevel"/>
    <w:tmpl w:val="88C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42D"/>
    <w:multiLevelType w:val="multilevel"/>
    <w:tmpl w:val="975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3A34"/>
    <w:multiLevelType w:val="multilevel"/>
    <w:tmpl w:val="146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4786"/>
    <w:multiLevelType w:val="multilevel"/>
    <w:tmpl w:val="486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86B"/>
    <w:multiLevelType w:val="multilevel"/>
    <w:tmpl w:val="3FB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608E8"/>
    <w:multiLevelType w:val="multilevel"/>
    <w:tmpl w:val="BC4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4C9"/>
    <w:multiLevelType w:val="multilevel"/>
    <w:tmpl w:val="357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7C44"/>
    <w:multiLevelType w:val="multilevel"/>
    <w:tmpl w:val="10F85E0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1E15D5D"/>
    <w:multiLevelType w:val="multilevel"/>
    <w:tmpl w:val="083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27B49"/>
    <w:multiLevelType w:val="multilevel"/>
    <w:tmpl w:val="CA2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0B83"/>
    <w:multiLevelType w:val="multilevel"/>
    <w:tmpl w:val="BD8A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1446C"/>
    <w:multiLevelType w:val="multilevel"/>
    <w:tmpl w:val="363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31F97"/>
    <w:multiLevelType w:val="hybridMultilevel"/>
    <w:tmpl w:val="71AC610C"/>
    <w:lvl w:ilvl="0" w:tplc="F9EED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D32"/>
    <w:multiLevelType w:val="multilevel"/>
    <w:tmpl w:val="AF641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1152961"/>
    <w:multiLevelType w:val="multilevel"/>
    <w:tmpl w:val="32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63182"/>
    <w:multiLevelType w:val="multilevel"/>
    <w:tmpl w:val="28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839F8"/>
    <w:multiLevelType w:val="multilevel"/>
    <w:tmpl w:val="4E8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B5D8B"/>
    <w:multiLevelType w:val="multilevel"/>
    <w:tmpl w:val="AA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167B"/>
    <w:multiLevelType w:val="multilevel"/>
    <w:tmpl w:val="29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E0025"/>
    <w:multiLevelType w:val="multilevel"/>
    <w:tmpl w:val="994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8653C"/>
    <w:multiLevelType w:val="multilevel"/>
    <w:tmpl w:val="193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06AFA"/>
    <w:multiLevelType w:val="hybridMultilevel"/>
    <w:tmpl w:val="892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81ACB"/>
    <w:multiLevelType w:val="multilevel"/>
    <w:tmpl w:val="2B8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9060C"/>
    <w:multiLevelType w:val="multilevel"/>
    <w:tmpl w:val="578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80469"/>
    <w:multiLevelType w:val="multilevel"/>
    <w:tmpl w:val="DC9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6818"/>
    <w:multiLevelType w:val="multilevel"/>
    <w:tmpl w:val="5CA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DD36D1"/>
    <w:multiLevelType w:val="hybridMultilevel"/>
    <w:tmpl w:val="4BA0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756B"/>
    <w:multiLevelType w:val="multilevel"/>
    <w:tmpl w:val="B1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5262B"/>
    <w:multiLevelType w:val="multilevel"/>
    <w:tmpl w:val="DC1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D0F20"/>
    <w:multiLevelType w:val="multilevel"/>
    <w:tmpl w:val="BF0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D7840"/>
    <w:multiLevelType w:val="hybridMultilevel"/>
    <w:tmpl w:val="1C122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5C36"/>
    <w:multiLevelType w:val="multilevel"/>
    <w:tmpl w:val="90E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F7D60"/>
    <w:multiLevelType w:val="multilevel"/>
    <w:tmpl w:val="3B8818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D855B07"/>
    <w:multiLevelType w:val="multilevel"/>
    <w:tmpl w:val="A54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0785F"/>
    <w:multiLevelType w:val="multilevel"/>
    <w:tmpl w:val="680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4A1ACD"/>
    <w:multiLevelType w:val="multilevel"/>
    <w:tmpl w:val="B83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6"/>
  </w:num>
  <w:num w:numId="5">
    <w:abstractNumId w:val="17"/>
  </w:num>
  <w:num w:numId="6">
    <w:abstractNumId w:val="35"/>
  </w:num>
  <w:num w:numId="7">
    <w:abstractNumId w:val="37"/>
  </w:num>
  <w:num w:numId="8">
    <w:abstractNumId w:val="24"/>
  </w:num>
  <w:num w:numId="9">
    <w:abstractNumId w:val="34"/>
  </w:num>
  <w:num w:numId="10">
    <w:abstractNumId w:val="2"/>
  </w:num>
  <w:num w:numId="11">
    <w:abstractNumId w:val="27"/>
  </w:num>
  <w:num w:numId="12">
    <w:abstractNumId w:val="12"/>
  </w:num>
  <w:num w:numId="13">
    <w:abstractNumId w:val="25"/>
  </w:num>
  <w:num w:numId="14">
    <w:abstractNumId w:val="16"/>
  </w:num>
  <w:num w:numId="15">
    <w:abstractNumId w:val="15"/>
  </w:num>
  <w:num w:numId="16">
    <w:abstractNumId w:val="19"/>
  </w:num>
  <w:num w:numId="17">
    <w:abstractNumId w:val="22"/>
  </w:num>
  <w:num w:numId="18">
    <w:abstractNumId w:val="8"/>
  </w:num>
  <w:num w:numId="19">
    <w:abstractNumId w:val="9"/>
  </w:num>
  <w:num w:numId="20">
    <w:abstractNumId w:val="7"/>
  </w:num>
  <w:num w:numId="21">
    <w:abstractNumId w:val="20"/>
  </w:num>
  <w:num w:numId="22">
    <w:abstractNumId w:val="3"/>
  </w:num>
  <w:num w:numId="23">
    <w:abstractNumId w:val="14"/>
  </w:num>
  <w:num w:numId="24">
    <w:abstractNumId w:val="23"/>
  </w:num>
  <w:num w:numId="25">
    <w:abstractNumId w:val="39"/>
  </w:num>
  <w:num w:numId="26">
    <w:abstractNumId w:val="5"/>
  </w:num>
  <w:num w:numId="27">
    <w:abstractNumId w:val="31"/>
  </w:num>
  <w:num w:numId="28">
    <w:abstractNumId w:val="1"/>
  </w:num>
  <w:num w:numId="29">
    <w:abstractNumId w:val="26"/>
  </w:num>
  <w:num w:numId="30">
    <w:abstractNumId w:val="21"/>
  </w:num>
  <w:num w:numId="31">
    <w:abstractNumId w:val="30"/>
  </w:num>
  <w:num w:numId="32">
    <w:abstractNumId w:val="29"/>
  </w:num>
  <w:num w:numId="33">
    <w:abstractNumId w:val="32"/>
  </w:num>
  <w:num w:numId="34">
    <w:abstractNumId w:val="33"/>
  </w:num>
  <w:num w:numId="35">
    <w:abstractNumId w:val="28"/>
  </w:num>
  <w:num w:numId="36">
    <w:abstractNumId w:val="13"/>
  </w:num>
  <w:num w:numId="37">
    <w:abstractNumId w:val="4"/>
  </w:num>
  <w:num w:numId="38">
    <w:abstractNumId w:val="10"/>
  </w:num>
  <w:num w:numId="39">
    <w:abstractNumId w:val="3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05"/>
    <w:rsid w:val="00023DDB"/>
    <w:rsid w:val="000415BE"/>
    <w:rsid w:val="000A4D16"/>
    <w:rsid w:val="000D5799"/>
    <w:rsid w:val="000E326B"/>
    <w:rsid w:val="00170470"/>
    <w:rsid w:val="00303A66"/>
    <w:rsid w:val="00367C69"/>
    <w:rsid w:val="004A513F"/>
    <w:rsid w:val="00556DC4"/>
    <w:rsid w:val="00622E05"/>
    <w:rsid w:val="006979C1"/>
    <w:rsid w:val="006D283A"/>
    <w:rsid w:val="00760839"/>
    <w:rsid w:val="007D0DFF"/>
    <w:rsid w:val="00852DF7"/>
    <w:rsid w:val="008D01CA"/>
    <w:rsid w:val="009D02AE"/>
    <w:rsid w:val="00B41CF4"/>
    <w:rsid w:val="00B52929"/>
    <w:rsid w:val="00B715CD"/>
    <w:rsid w:val="00BC25B2"/>
    <w:rsid w:val="00BC5B88"/>
    <w:rsid w:val="00EB5F3F"/>
    <w:rsid w:val="00F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30E6"/>
  <w15:docId w15:val="{693576A9-7F10-D04E-949A-7EB6208D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99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1">
    <w:name w:val="heading 1"/>
    <w:basedOn w:val="a"/>
    <w:link w:val="10"/>
    <w:autoRedefine/>
    <w:uiPriority w:val="9"/>
    <w:qFormat/>
    <w:rsid w:val="00B52929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Heading"/>
    <w:next w:val="a0"/>
    <w:link w:val="2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57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579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character" w:styleId="a6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ab">
    <w:name w:val="Normal (Web)"/>
    <w:basedOn w:val="a"/>
    <w:uiPriority w:val="99"/>
    <w:qFormat/>
    <w:pPr>
      <w:spacing w:beforeAutospacing="1" w:afterAutospacing="1"/>
    </w:pPr>
    <w:rPr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table" w:styleId="ac">
    <w:name w:val="Table Grid"/>
    <w:basedOn w:val="a2"/>
    <w:uiPriority w:val="39"/>
    <w:rsid w:val="0085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023DD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52929"/>
    <w:rPr>
      <w:rFonts w:ascii="Times New Roman" w:eastAsiaTheme="majorEastAsia" w:hAnsi="Times New Roman" w:cs="Mangal"/>
      <w:b/>
      <w:color w:val="000000" w:themeColor="text1"/>
      <w:sz w:val="32"/>
      <w:szCs w:val="29"/>
    </w:rPr>
  </w:style>
  <w:style w:type="paragraph" w:styleId="ad">
    <w:name w:val="TOC Heading"/>
    <w:basedOn w:val="1"/>
    <w:next w:val="a"/>
    <w:uiPriority w:val="39"/>
    <w:unhideWhenUsed/>
    <w:qFormat/>
    <w:rsid w:val="00023DDB"/>
    <w:pPr>
      <w:spacing w:before="480" w:line="276" w:lineRule="auto"/>
      <w:outlineLvl w:val="9"/>
    </w:pPr>
    <w:rPr>
      <w:rFonts w:cstheme="majorBidi"/>
      <w:b w:val="0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23DD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3DD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023DD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3DD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3DD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3DD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3DD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3DD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3DDB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0D5799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customStyle="1" w:styleId="40">
    <w:name w:val="Заголовок 4 Знак"/>
    <w:basedOn w:val="a1"/>
    <w:link w:val="4"/>
    <w:uiPriority w:val="9"/>
    <w:rsid w:val="000D5799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customStyle="1" w:styleId="20">
    <w:name w:val="Заголовок 2 Знак"/>
    <w:basedOn w:val="a1"/>
    <w:link w:val="2"/>
    <w:uiPriority w:val="9"/>
    <w:rsid w:val="000D5799"/>
    <w:rPr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0A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A4D16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python.org/moin/TkI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py.readthedocs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filter.org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E5798-6E2C-43B9-BCA8-1A5DEE1F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9</Pages>
  <Words>1526</Words>
  <Characters>8704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2024-12-08T20:23:00Z</dcterms:created>
  <dcterms:modified xsi:type="dcterms:W3CDTF">2025-09-23T10:19:00Z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2024-10-18T18:41:47Z</dcterms:created>
  <dc:creator/>
  <dc:description/>
  <dc:language>en-US</dc:language>
  <cp:lastModifiedBy/>
  <dcterms:modified xsi:type="dcterms:W3CDTF">2024-12-02T13:27:07Z</dcterms:modified>
  <cp:revision>18</cp:revision>
  <dc:subject/>
  <dc:title/>
</cp:coreProperties>
</file>