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193"/>
        <w:gridCol w:w="2141"/>
        <w:gridCol w:w="1339"/>
        <w:gridCol w:w="2693"/>
        <w:gridCol w:w="2693"/>
      </w:tblGrid>
      <w:tr w:rsidR="00831D4D" w:rsidRPr="00261783" w14:paraId="5C8D7FE0" w14:textId="350296ED" w:rsidTr="00831D4D">
        <w:trPr>
          <w:trHeight w:val="1374"/>
        </w:trPr>
        <w:tc>
          <w:tcPr>
            <w:tcW w:w="1193" w:type="dxa"/>
            <w:vMerge w:val="restart"/>
            <w:tcBorders>
              <w:bottom w:val="single" w:sz="4" w:space="0" w:color="auto"/>
            </w:tcBorders>
            <w:vAlign w:val="center"/>
          </w:tcPr>
          <w:p w14:paraId="29169BC8" w14:textId="77777777" w:rsidR="00831D4D" w:rsidRPr="00261783" w:rsidRDefault="00831D4D" w:rsidP="00AE29A6">
            <w:pPr>
              <w:widowControl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61783">
              <w:rPr>
                <w:b/>
                <w:color w:val="000000" w:themeColor="text1"/>
                <w:sz w:val="24"/>
                <w:szCs w:val="24"/>
              </w:rPr>
              <w:t>SN</w:t>
            </w:r>
          </w:p>
        </w:tc>
        <w:tc>
          <w:tcPr>
            <w:tcW w:w="2141" w:type="dxa"/>
            <w:vMerge w:val="restart"/>
            <w:tcBorders>
              <w:bottom w:val="single" w:sz="4" w:space="0" w:color="auto"/>
            </w:tcBorders>
            <w:vAlign w:val="center"/>
          </w:tcPr>
          <w:p w14:paraId="63631CC6" w14:textId="77777777" w:rsidR="00831D4D" w:rsidRPr="00261783" w:rsidRDefault="00831D4D" w:rsidP="00AE29A6">
            <w:pPr>
              <w:widowControl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61783">
              <w:rPr>
                <w:b/>
                <w:color w:val="000000" w:themeColor="text1"/>
                <w:sz w:val="24"/>
                <w:szCs w:val="24"/>
              </w:rPr>
              <w:t>Course Type</w:t>
            </w:r>
          </w:p>
        </w:tc>
        <w:tc>
          <w:tcPr>
            <w:tcW w:w="1339" w:type="dxa"/>
            <w:vMerge w:val="restart"/>
            <w:tcBorders>
              <w:bottom w:val="single" w:sz="4" w:space="0" w:color="auto"/>
            </w:tcBorders>
            <w:vAlign w:val="center"/>
          </w:tcPr>
          <w:p w14:paraId="6C53BEF4" w14:textId="77777777" w:rsidR="00831D4D" w:rsidRPr="00261783" w:rsidRDefault="00831D4D" w:rsidP="00AE29A6">
            <w:pPr>
              <w:widowControl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61783">
              <w:rPr>
                <w:b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2693" w:type="dxa"/>
            <w:vMerge w:val="restart"/>
            <w:tcBorders>
              <w:bottom w:val="single" w:sz="4" w:space="0" w:color="auto"/>
            </w:tcBorders>
            <w:vAlign w:val="center"/>
          </w:tcPr>
          <w:p w14:paraId="63D18D7A" w14:textId="77777777" w:rsidR="00831D4D" w:rsidRPr="00261783" w:rsidRDefault="00831D4D" w:rsidP="00AE29A6">
            <w:pPr>
              <w:widowControl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61783">
              <w:rPr>
                <w:b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F64CDA0" w14:textId="533E09C1" w:rsidR="00831D4D" w:rsidRPr="00261783" w:rsidRDefault="00831D4D" w:rsidP="00AE29A6">
            <w:pPr>
              <w:widowControl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</w:t>
            </w:r>
            <w:bookmarkStart w:id="0" w:name="_GoBack"/>
            <w:bookmarkEnd w:id="0"/>
            <w:r>
              <w:rPr>
                <w:b/>
                <w:color w:val="000000" w:themeColor="text1"/>
                <w:sz w:val="24"/>
                <w:szCs w:val="24"/>
              </w:rPr>
              <w:t>BBREVIATION</w:t>
            </w:r>
          </w:p>
        </w:tc>
      </w:tr>
      <w:tr w:rsidR="00831D4D" w:rsidRPr="00261783" w14:paraId="36DDB0A0" w14:textId="19315090" w:rsidTr="00831D4D">
        <w:trPr>
          <w:trHeight w:val="419"/>
        </w:trPr>
        <w:tc>
          <w:tcPr>
            <w:tcW w:w="1193" w:type="dxa"/>
            <w:vMerge/>
            <w:vAlign w:val="center"/>
          </w:tcPr>
          <w:p w14:paraId="3B6F9868" w14:textId="77777777" w:rsidR="00831D4D" w:rsidRPr="00261783" w:rsidRDefault="00831D4D" w:rsidP="00AE2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41" w:type="dxa"/>
            <w:vMerge/>
            <w:vAlign w:val="center"/>
          </w:tcPr>
          <w:p w14:paraId="43369410" w14:textId="77777777" w:rsidR="00831D4D" w:rsidRPr="00261783" w:rsidRDefault="00831D4D" w:rsidP="00AE2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339" w:type="dxa"/>
            <w:vMerge/>
            <w:vAlign w:val="center"/>
          </w:tcPr>
          <w:p w14:paraId="1FDB1231" w14:textId="77777777" w:rsidR="00831D4D" w:rsidRPr="00261783" w:rsidRDefault="00831D4D" w:rsidP="00AE2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  <w:vMerge/>
            <w:vAlign w:val="center"/>
          </w:tcPr>
          <w:p w14:paraId="32559640" w14:textId="77777777" w:rsidR="00831D4D" w:rsidRPr="00261783" w:rsidRDefault="00831D4D" w:rsidP="00AE2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3EC6B33" w14:textId="77777777" w:rsidR="00831D4D" w:rsidRPr="00261783" w:rsidRDefault="00831D4D" w:rsidP="00AE2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831D4D" w:rsidRPr="00261783" w14:paraId="2AD862F9" w14:textId="6FD9308F" w:rsidTr="00831D4D">
        <w:trPr>
          <w:trHeight w:val="518"/>
        </w:trPr>
        <w:tc>
          <w:tcPr>
            <w:tcW w:w="1193" w:type="dxa"/>
            <w:vAlign w:val="center"/>
          </w:tcPr>
          <w:p w14:paraId="71CDAE75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1</w:t>
            </w:r>
          </w:p>
        </w:tc>
        <w:tc>
          <w:tcPr>
            <w:tcW w:w="2141" w:type="dxa"/>
            <w:vAlign w:val="center"/>
          </w:tcPr>
          <w:p w14:paraId="7AAAB184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ESC</w:t>
            </w:r>
          </w:p>
        </w:tc>
        <w:tc>
          <w:tcPr>
            <w:tcW w:w="1339" w:type="dxa"/>
            <w:vAlign w:val="center"/>
          </w:tcPr>
          <w:p w14:paraId="01690E44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25EE01TP0201</w:t>
            </w:r>
          </w:p>
        </w:tc>
        <w:tc>
          <w:tcPr>
            <w:tcW w:w="2693" w:type="dxa"/>
            <w:vAlign w:val="center"/>
          </w:tcPr>
          <w:p w14:paraId="3654FD2D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 xml:space="preserve">Microcontroller and Interfacing </w:t>
            </w:r>
          </w:p>
        </w:tc>
        <w:tc>
          <w:tcPr>
            <w:tcW w:w="2693" w:type="dxa"/>
          </w:tcPr>
          <w:p w14:paraId="32CB1EAB" w14:textId="77777777" w:rsidR="00831D4D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MI (L)</w:t>
            </w:r>
          </w:p>
          <w:p w14:paraId="7A28BE27" w14:textId="065461D2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MI (P)</w:t>
            </w:r>
          </w:p>
        </w:tc>
      </w:tr>
      <w:tr w:rsidR="00831D4D" w:rsidRPr="00261783" w14:paraId="01F22ADE" w14:textId="0813E711" w:rsidTr="00831D4D">
        <w:trPr>
          <w:trHeight w:val="259"/>
        </w:trPr>
        <w:tc>
          <w:tcPr>
            <w:tcW w:w="1193" w:type="dxa"/>
            <w:vAlign w:val="center"/>
          </w:tcPr>
          <w:p w14:paraId="4A59C006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2</w:t>
            </w:r>
          </w:p>
        </w:tc>
        <w:tc>
          <w:tcPr>
            <w:tcW w:w="2141" w:type="dxa"/>
            <w:vAlign w:val="center"/>
          </w:tcPr>
          <w:p w14:paraId="702890A6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BSC</w:t>
            </w:r>
          </w:p>
        </w:tc>
        <w:tc>
          <w:tcPr>
            <w:tcW w:w="1339" w:type="dxa"/>
            <w:vAlign w:val="center"/>
          </w:tcPr>
          <w:p w14:paraId="5F4234C7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  <w:highlight w:val="white"/>
              </w:rPr>
              <w:t>25HS03TH0213</w:t>
            </w:r>
          </w:p>
        </w:tc>
        <w:tc>
          <w:tcPr>
            <w:tcW w:w="2693" w:type="dxa"/>
            <w:vAlign w:val="center"/>
          </w:tcPr>
          <w:p w14:paraId="09EF9588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Calculus &amp; Linear Algebra</w:t>
            </w:r>
          </w:p>
        </w:tc>
        <w:tc>
          <w:tcPr>
            <w:tcW w:w="2693" w:type="dxa"/>
          </w:tcPr>
          <w:p w14:paraId="7E942541" w14:textId="07DB783F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CLA</w:t>
            </w:r>
          </w:p>
        </w:tc>
      </w:tr>
      <w:tr w:rsidR="00831D4D" w:rsidRPr="00261783" w14:paraId="3138FD82" w14:textId="146623A7" w:rsidTr="00831D4D">
        <w:trPr>
          <w:trHeight w:val="618"/>
        </w:trPr>
        <w:tc>
          <w:tcPr>
            <w:tcW w:w="1193" w:type="dxa"/>
            <w:vAlign w:val="center"/>
          </w:tcPr>
          <w:p w14:paraId="42633B06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3</w:t>
            </w:r>
          </w:p>
        </w:tc>
        <w:tc>
          <w:tcPr>
            <w:tcW w:w="2141" w:type="dxa"/>
            <w:vAlign w:val="center"/>
          </w:tcPr>
          <w:p w14:paraId="73DC2DBF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PCC</w:t>
            </w:r>
          </w:p>
        </w:tc>
        <w:tc>
          <w:tcPr>
            <w:tcW w:w="1339" w:type="dxa"/>
            <w:vAlign w:val="center"/>
          </w:tcPr>
          <w:p w14:paraId="60D3DDB0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25EE01TP0202</w:t>
            </w:r>
          </w:p>
        </w:tc>
        <w:tc>
          <w:tcPr>
            <w:tcW w:w="2693" w:type="dxa"/>
            <w:vAlign w:val="center"/>
          </w:tcPr>
          <w:p w14:paraId="3AEC98F5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 xml:space="preserve">Programming for Problem Solving </w:t>
            </w:r>
          </w:p>
        </w:tc>
        <w:tc>
          <w:tcPr>
            <w:tcW w:w="2693" w:type="dxa"/>
          </w:tcPr>
          <w:p w14:paraId="0091448F" w14:textId="77777777" w:rsidR="00831D4D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PPS (L)</w:t>
            </w:r>
          </w:p>
          <w:p w14:paraId="2D728D05" w14:textId="15736CA3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PPS(P)</w:t>
            </w:r>
          </w:p>
        </w:tc>
      </w:tr>
      <w:tr w:rsidR="00831D4D" w:rsidRPr="00261783" w14:paraId="2C1D3FCC" w14:textId="1E98BA02" w:rsidTr="00831D4D">
        <w:trPr>
          <w:trHeight w:val="518"/>
        </w:trPr>
        <w:tc>
          <w:tcPr>
            <w:tcW w:w="1193" w:type="dxa"/>
            <w:vAlign w:val="center"/>
          </w:tcPr>
          <w:p w14:paraId="72622962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4</w:t>
            </w:r>
          </w:p>
        </w:tc>
        <w:tc>
          <w:tcPr>
            <w:tcW w:w="2141" w:type="dxa"/>
            <w:vAlign w:val="center"/>
          </w:tcPr>
          <w:p w14:paraId="3ADA878B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ESC</w:t>
            </w:r>
          </w:p>
        </w:tc>
        <w:tc>
          <w:tcPr>
            <w:tcW w:w="1339" w:type="dxa"/>
            <w:vAlign w:val="center"/>
          </w:tcPr>
          <w:p w14:paraId="6C8EAB8C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25EE01TH0203</w:t>
            </w:r>
          </w:p>
        </w:tc>
        <w:tc>
          <w:tcPr>
            <w:tcW w:w="2693" w:type="dxa"/>
            <w:vAlign w:val="center"/>
          </w:tcPr>
          <w:p w14:paraId="385801B6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rFonts w:eastAsia="Bookman Old Style"/>
                <w:color w:val="000000" w:themeColor="text1"/>
              </w:rPr>
              <w:t>AI and ML Essentials</w:t>
            </w:r>
          </w:p>
        </w:tc>
        <w:tc>
          <w:tcPr>
            <w:tcW w:w="2693" w:type="dxa"/>
          </w:tcPr>
          <w:p w14:paraId="64249340" w14:textId="5E5A53BD" w:rsidR="00831D4D" w:rsidRPr="00261783" w:rsidRDefault="00831D4D" w:rsidP="00AE29A6">
            <w:pPr>
              <w:widowControl/>
              <w:rPr>
                <w:rFonts w:eastAsia="Bookman Old Style"/>
                <w:color w:val="000000" w:themeColor="text1"/>
              </w:rPr>
            </w:pPr>
            <w:r>
              <w:rPr>
                <w:rFonts w:eastAsia="Bookman Old Style"/>
                <w:color w:val="000000" w:themeColor="text1"/>
              </w:rPr>
              <w:t>AIML</w:t>
            </w:r>
          </w:p>
        </w:tc>
      </w:tr>
      <w:tr w:rsidR="00831D4D" w:rsidRPr="00261783" w14:paraId="0D2E7C99" w14:textId="6A31E4C0" w:rsidTr="00831D4D">
        <w:trPr>
          <w:trHeight w:val="518"/>
        </w:trPr>
        <w:tc>
          <w:tcPr>
            <w:tcW w:w="1193" w:type="dxa"/>
            <w:vAlign w:val="center"/>
          </w:tcPr>
          <w:p w14:paraId="79253B3D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5</w:t>
            </w:r>
          </w:p>
        </w:tc>
        <w:tc>
          <w:tcPr>
            <w:tcW w:w="2141" w:type="dxa"/>
            <w:vAlign w:val="center"/>
          </w:tcPr>
          <w:p w14:paraId="245E93F7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ESC</w:t>
            </w:r>
          </w:p>
        </w:tc>
        <w:tc>
          <w:tcPr>
            <w:tcW w:w="1339" w:type="dxa"/>
            <w:vAlign w:val="center"/>
          </w:tcPr>
          <w:p w14:paraId="5B5F277F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25EE01TP0204</w:t>
            </w:r>
          </w:p>
        </w:tc>
        <w:tc>
          <w:tcPr>
            <w:tcW w:w="2693" w:type="dxa"/>
            <w:vAlign w:val="center"/>
          </w:tcPr>
          <w:p w14:paraId="6C7B18E3" w14:textId="77777777" w:rsidR="00831D4D" w:rsidRPr="00261783" w:rsidRDefault="00831D4D" w:rsidP="00AE29A6">
            <w:pPr>
              <w:widowControl/>
              <w:rPr>
                <w:rFonts w:eastAsia="Bookman Old Style"/>
                <w:color w:val="000000" w:themeColor="text1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Computer Architecture and Organization</w:t>
            </w:r>
          </w:p>
        </w:tc>
        <w:tc>
          <w:tcPr>
            <w:tcW w:w="2693" w:type="dxa"/>
          </w:tcPr>
          <w:p w14:paraId="330EB877" w14:textId="77777777" w:rsidR="00831D4D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CAO (L)</w:t>
            </w:r>
          </w:p>
          <w:p w14:paraId="1721862D" w14:textId="6658884C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CAO  P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831D4D" w:rsidRPr="00261783" w14:paraId="185886C7" w14:textId="7C251973" w:rsidTr="00831D4D">
        <w:trPr>
          <w:trHeight w:val="518"/>
        </w:trPr>
        <w:tc>
          <w:tcPr>
            <w:tcW w:w="1193" w:type="dxa"/>
            <w:vAlign w:val="center"/>
          </w:tcPr>
          <w:p w14:paraId="4B6EAA5C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6</w:t>
            </w:r>
          </w:p>
        </w:tc>
        <w:tc>
          <w:tcPr>
            <w:tcW w:w="2141" w:type="dxa"/>
            <w:vAlign w:val="center"/>
          </w:tcPr>
          <w:p w14:paraId="6F8A6EC6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AEC</w:t>
            </w:r>
          </w:p>
        </w:tc>
        <w:tc>
          <w:tcPr>
            <w:tcW w:w="1339" w:type="dxa"/>
          </w:tcPr>
          <w:p w14:paraId="2CC89C97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  <w:p w14:paraId="272C0DAC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25HS02TP0201</w:t>
            </w:r>
          </w:p>
        </w:tc>
        <w:tc>
          <w:tcPr>
            <w:tcW w:w="2693" w:type="dxa"/>
            <w:vAlign w:val="center"/>
          </w:tcPr>
          <w:p w14:paraId="60153787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English for Professional Communication</w:t>
            </w:r>
          </w:p>
        </w:tc>
        <w:tc>
          <w:tcPr>
            <w:tcW w:w="2693" w:type="dxa"/>
          </w:tcPr>
          <w:p w14:paraId="5CADEE29" w14:textId="77777777" w:rsidR="00831D4D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EPC (L)</w:t>
            </w:r>
          </w:p>
          <w:p w14:paraId="364E5E51" w14:textId="59E1837C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EPC (P)</w:t>
            </w:r>
          </w:p>
        </w:tc>
      </w:tr>
      <w:tr w:rsidR="00831D4D" w:rsidRPr="00261783" w14:paraId="5800E91C" w14:textId="778527E8" w:rsidTr="00831D4D">
        <w:trPr>
          <w:trHeight w:val="518"/>
        </w:trPr>
        <w:tc>
          <w:tcPr>
            <w:tcW w:w="1193" w:type="dxa"/>
            <w:vAlign w:val="center"/>
          </w:tcPr>
          <w:p w14:paraId="1737350C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7</w:t>
            </w:r>
          </w:p>
        </w:tc>
        <w:tc>
          <w:tcPr>
            <w:tcW w:w="2141" w:type="dxa"/>
            <w:vAlign w:val="center"/>
          </w:tcPr>
          <w:p w14:paraId="3BFABC0A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IKS</w:t>
            </w:r>
          </w:p>
        </w:tc>
        <w:tc>
          <w:tcPr>
            <w:tcW w:w="1339" w:type="dxa"/>
            <w:vAlign w:val="center"/>
          </w:tcPr>
          <w:p w14:paraId="1D0CABB1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25HS02TH0203</w:t>
            </w:r>
            <w:r>
              <w:rPr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2693" w:type="dxa"/>
            <w:vAlign w:val="center"/>
          </w:tcPr>
          <w:p w14:paraId="0A2379E6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Foundational Literature of Indian Civilization</w:t>
            </w:r>
          </w:p>
        </w:tc>
        <w:tc>
          <w:tcPr>
            <w:tcW w:w="2693" w:type="dxa"/>
          </w:tcPr>
          <w:p w14:paraId="4A58F15B" w14:textId="6AE594BC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FLIC</w:t>
            </w:r>
          </w:p>
        </w:tc>
      </w:tr>
      <w:tr w:rsidR="00831D4D" w:rsidRPr="00261783" w14:paraId="383A260B" w14:textId="5130167C" w:rsidTr="00831D4D">
        <w:trPr>
          <w:trHeight w:val="518"/>
        </w:trPr>
        <w:tc>
          <w:tcPr>
            <w:tcW w:w="1193" w:type="dxa"/>
            <w:vAlign w:val="center"/>
          </w:tcPr>
          <w:p w14:paraId="35FBB342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8</w:t>
            </w:r>
          </w:p>
        </w:tc>
        <w:tc>
          <w:tcPr>
            <w:tcW w:w="2141" w:type="dxa"/>
            <w:vAlign w:val="center"/>
          </w:tcPr>
          <w:p w14:paraId="1418CDE3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VSEC</w:t>
            </w:r>
          </w:p>
        </w:tc>
        <w:tc>
          <w:tcPr>
            <w:tcW w:w="1339" w:type="dxa"/>
            <w:vAlign w:val="center"/>
          </w:tcPr>
          <w:p w14:paraId="169F27F4" w14:textId="77777777" w:rsidR="00831D4D" w:rsidRPr="00261783" w:rsidRDefault="00831D4D" w:rsidP="00AE29A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25EE01PR0205</w:t>
            </w:r>
          </w:p>
        </w:tc>
        <w:tc>
          <w:tcPr>
            <w:tcW w:w="2693" w:type="dxa"/>
            <w:vAlign w:val="center"/>
          </w:tcPr>
          <w:p w14:paraId="72CC6EBD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rFonts w:eastAsia="Bookman Old Style"/>
                <w:color w:val="000000" w:themeColor="text1"/>
              </w:rPr>
              <w:t>Mini Project-I</w:t>
            </w:r>
          </w:p>
        </w:tc>
        <w:tc>
          <w:tcPr>
            <w:tcW w:w="2693" w:type="dxa"/>
          </w:tcPr>
          <w:p w14:paraId="3CDB7880" w14:textId="3A23CA13" w:rsidR="00831D4D" w:rsidRPr="00261783" w:rsidRDefault="00831D4D" w:rsidP="00AE29A6">
            <w:pPr>
              <w:widowControl/>
              <w:rPr>
                <w:rFonts w:eastAsia="Bookman Old Style"/>
                <w:color w:val="000000" w:themeColor="text1"/>
              </w:rPr>
            </w:pPr>
            <w:r>
              <w:rPr>
                <w:rFonts w:eastAsia="Bookman Old Style"/>
                <w:color w:val="000000" w:themeColor="text1"/>
              </w:rPr>
              <w:t>MP1</w:t>
            </w:r>
          </w:p>
        </w:tc>
      </w:tr>
      <w:tr w:rsidR="00831D4D" w:rsidRPr="00261783" w14:paraId="06B83295" w14:textId="4AAA9E17" w:rsidTr="00831D4D">
        <w:trPr>
          <w:trHeight w:val="518"/>
        </w:trPr>
        <w:tc>
          <w:tcPr>
            <w:tcW w:w="1193" w:type="dxa"/>
            <w:vAlign w:val="center"/>
          </w:tcPr>
          <w:p w14:paraId="29D24D3D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</w:rPr>
            </w:pPr>
            <w:r w:rsidRPr="00261783">
              <w:rPr>
                <w:color w:val="000000" w:themeColor="text1"/>
              </w:rPr>
              <w:t>9</w:t>
            </w:r>
          </w:p>
        </w:tc>
        <w:tc>
          <w:tcPr>
            <w:tcW w:w="2141" w:type="dxa"/>
            <w:vAlign w:val="center"/>
          </w:tcPr>
          <w:p w14:paraId="03E9DD74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CCA</w:t>
            </w:r>
          </w:p>
        </w:tc>
        <w:tc>
          <w:tcPr>
            <w:tcW w:w="1339" w:type="dxa"/>
            <w:vAlign w:val="center"/>
          </w:tcPr>
          <w:p w14:paraId="3DE158C6" w14:textId="77777777" w:rsidR="00831D4D" w:rsidRPr="00261783" w:rsidRDefault="00831D4D" w:rsidP="00AE29A6">
            <w:pPr>
              <w:widowControl/>
              <w:jc w:val="center"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25HS04PR0201</w:t>
            </w:r>
          </w:p>
        </w:tc>
        <w:tc>
          <w:tcPr>
            <w:tcW w:w="2693" w:type="dxa"/>
            <w:vAlign w:val="center"/>
          </w:tcPr>
          <w:p w14:paraId="09176F29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Health-Fitness-Wellbeing</w:t>
            </w:r>
          </w:p>
          <w:p w14:paraId="63103974" w14:textId="77777777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 w:rsidRPr="00261783">
              <w:rPr>
                <w:color w:val="000000" w:themeColor="text1"/>
                <w:sz w:val="24"/>
                <w:szCs w:val="24"/>
              </w:rPr>
              <w:t>(HFW)</w:t>
            </w:r>
          </w:p>
        </w:tc>
        <w:tc>
          <w:tcPr>
            <w:tcW w:w="2693" w:type="dxa"/>
          </w:tcPr>
          <w:p w14:paraId="0E7FBF29" w14:textId="114A8BBF" w:rsidR="00831D4D" w:rsidRPr="00261783" w:rsidRDefault="00831D4D" w:rsidP="00AE29A6">
            <w:pPr>
              <w:widowControl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HFW</w:t>
            </w:r>
          </w:p>
        </w:tc>
      </w:tr>
      <w:tr w:rsidR="00831D4D" w:rsidRPr="00261783" w14:paraId="7644F9C3" w14:textId="55D54376" w:rsidTr="00831D4D">
        <w:trPr>
          <w:trHeight w:val="259"/>
        </w:trPr>
        <w:tc>
          <w:tcPr>
            <w:tcW w:w="7366" w:type="dxa"/>
            <w:gridSpan w:val="4"/>
            <w:vAlign w:val="center"/>
          </w:tcPr>
          <w:p w14:paraId="63792517" w14:textId="77777777" w:rsidR="00831D4D" w:rsidRPr="00261783" w:rsidRDefault="00831D4D" w:rsidP="00AE29A6">
            <w:pPr>
              <w:widowControl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61783">
              <w:rPr>
                <w:b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693" w:type="dxa"/>
          </w:tcPr>
          <w:p w14:paraId="7189EF37" w14:textId="77777777" w:rsidR="00831D4D" w:rsidRPr="00261783" w:rsidRDefault="00831D4D" w:rsidP="00AE29A6">
            <w:pPr>
              <w:widowControl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F2EAC9F" w14:textId="77777777" w:rsidR="005311A7" w:rsidRDefault="005311A7"/>
    <w:sectPr w:rsidR="005311A7" w:rsidSect="00831D4D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4D"/>
    <w:rsid w:val="005311A7"/>
    <w:rsid w:val="0083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551E"/>
  <w15:chartTrackingRefBased/>
  <w15:docId w15:val="{367A089D-4D80-4E36-8A9B-6E4CC3E4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1D4D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Gupta</dc:creator>
  <cp:keywords/>
  <dc:description/>
  <cp:lastModifiedBy>Anju Gupta</cp:lastModifiedBy>
  <cp:revision>1</cp:revision>
  <dcterms:created xsi:type="dcterms:W3CDTF">2026-05-27T08:12:00Z</dcterms:created>
  <dcterms:modified xsi:type="dcterms:W3CDTF">2026-05-27T08:16:00Z</dcterms:modified>
</cp:coreProperties>
</file>