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BE48F" w14:textId="77777777" w:rsidR="009157DC" w:rsidRPr="0044553C" w:rsidRDefault="001E76EC">
      <w:pPr>
        <w:pStyle w:val="Title"/>
        <w:rPr>
          <w:rFonts w:ascii="Cambria" w:hAnsi="Cambria"/>
        </w:rPr>
      </w:pPr>
      <w:r w:rsidRPr="0044553C">
        <w:rPr>
          <w:rFonts w:ascii="Cambria" w:hAnsi="Cambria"/>
        </w:rPr>
        <w:t>DS 705</w:t>
      </w:r>
      <w:r w:rsidR="009157DC" w:rsidRPr="0044553C">
        <w:rPr>
          <w:rFonts w:ascii="Cambria" w:hAnsi="Cambria"/>
        </w:rPr>
        <w:t xml:space="preserve"> –Statistical Methods</w:t>
      </w:r>
    </w:p>
    <w:p w14:paraId="462C04DC" w14:textId="77777777" w:rsidR="009157DC" w:rsidRPr="0044553C" w:rsidRDefault="009157DC">
      <w:pPr>
        <w:pStyle w:val="Title"/>
        <w:rPr>
          <w:rFonts w:ascii="Cambria" w:hAnsi="Cambria"/>
        </w:rPr>
      </w:pPr>
      <w:r w:rsidRPr="0044553C">
        <w:rPr>
          <w:rFonts w:ascii="Cambria" w:hAnsi="Cambria"/>
        </w:rPr>
        <w:t>Topics &amp; Concepts</w:t>
      </w:r>
    </w:p>
    <w:p w14:paraId="21C34DA2" w14:textId="77777777" w:rsidR="009157DC" w:rsidRPr="0044553C" w:rsidRDefault="009157DC">
      <w:pPr>
        <w:jc w:val="center"/>
        <w:rPr>
          <w:rFonts w:ascii="Cambria" w:hAnsi="Cambria"/>
          <w:sz w:val="32"/>
        </w:rPr>
      </w:pPr>
    </w:p>
    <w:p w14:paraId="5C85F965" w14:textId="77777777" w:rsidR="009157DC" w:rsidRPr="0044553C" w:rsidRDefault="009157DC">
      <w:pPr>
        <w:pStyle w:val="BodyText"/>
        <w:ind w:left="720" w:hanging="720"/>
        <w:rPr>
          <w:rFonts w:ascii="Cambria" w:hAnsi="Cambria"/>
          <w:b/>
          <w:u w:val="single"/>
        </w:rPr>
      </w:pPr>
      <w:r w:rsidRPr="0044553C">
        <w:rPr>
          <w:rFonts w:ascii="Cambria" w:hAnsi="Cambria"/>
          <w:b/>
          <w:u w:val="single"/>
        </w:rPr>
        <w:t>Inference Procedures</w:t>
      </w:r>
    </w:p>
    <w:p w14:paraId="1ABD84B7" w14:textId="77777777" w:rsidR="0062127D" w:rsidRPr="0044553C" w:rsidRDefault="0062127D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Shapiro-Wilk test for normality</w:t>
      </w:r>
    </w:p>
    <w:p w14:paraId="73991EF8" w14:textId="7F24DB85" w:rsidR="0062127D" w:rsidRPr="0044553C" w:rsidRDefault="0062127D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Leven</w:t>
      </w:r>
      <w:r w:rsidR="00EE3261">
        <w:rPr>
          <w:rFonts w:ascii="Cambria" w:hAnsi="Cambria"/>
        </w:rPr>
        <w:t>e</w:t>
      </w:r>
      <w:r w:rsidRPr="0044553C">
        <w:rPr>
          <w:rFonts w:ascii="Cambria" w:hAnsi="Cambria"/>
        </w:rPr>
        <w:t xml:space="preserve"> test for equal variance</w:t>
      </w:r>
    </w:p>
    <w:p w14:paraId="5445FCAA" w14:textId="77777777" w:rsidR="009157DC" w:rsidRPr="0044553C" w:rsidRDefault="0062127D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 xml:space="preserve">Welch </w:t>
      </w:r>
      <w:r w:rsidR="009157DC" w:rsidRPr="0044553C">
        <w:rPr>
          <w:rFonts w:ascii="Cambria" w:hAnsi="Cambria"/>
        </w:rPr>
        <w:t xml:space="preserve">two-sample </w:t>
      </w:r>
      <w:r w:rsidR="009157DC" w:rsidRPr="0044553C">
        <w:rPr>
          <w:rFonts w:ascii="Cambria" w:hAnsi="Cambria"/>
          <w:i/>
        </w:rPr>
        <w:t>t</w:t>
      </w:r>
      <w:r w:rsidR="009157DC" w:rsidRPr="0044553C">
        <w:rPr>
          <w:rFonts w:ascii="Cambria" w:hAnsi="Cambria"/>
        </w:rPr>
        <w:t>-test and interval</w:t>
      </w:r>
    </w:p>
    <w:p w14:paraId="1BFAE73E" w14:textId="77777777" w:rsidR="0062127D" w:rsidRPr="0044553C" w:rsidRDefault="0062127D" w:rsidP="0062127D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 xml:space="preserve">Pooled two-sample </w:t>
      </w:r>
      <w:r w:rsidRPr="0044553C">
        <w:rPr>
          <w:rFonts w:ascii="Cambria" w:hAnsi="Cambria"/>
          <w:i/>
        </w:rPr>
        <w:t>t</w:t>
      </w:r>
      <w:r w:rsidRPr="0044553C">
        <w:rPr>
          <w:rFonts w:ascii="Cambria" w:hAnsi="Cambria"/>
        </w:rPr>
        <w:t>-test and interval</w:t>
      </w:r>
    </w:p>
    <w:p w14:paraId="0385F511" w14:textId="77777777" w:rsidR="009157DC" w:rsidRPr="0044553C" w:rsidRDefault="009157DC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Wilcoxon rank sum test</w:t>
      </w:r>
      <w:r w:rsidR="0062127D" w:rsidRPr="0044553C">
        <w:rPr>
          <w:rFonts w:ascii="Cambria" w:hAnsi="Cambria"/>
        </w:rPr>
        <w:t xml:space="preserve"> for medians</w:t>
      </w:r>
    </w:p>
    <w:p w14:paraId="451741DA" w14:textId="77777777" w:rsidR="0062127D" w:rsidRPr="0044553C" w:rsidRDefault="0062127D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 xml:space="preserve">CI for </w:t>
      </w:r>
      <w:r w:rsidR="004044FC" w:rsidRPr="0044553C">
        <w:rPr>
          <w:rFonts w:ascii="Cambria" w:hAnsi="Cambria"/>
        </w:rPr>
        <w:t xml:space="preserve">difference in </w:t>
      </w:r>
      <w:r w:rsidRPr="0044553C">
        <w:rPr>
          <w:rFonts w:ascii="Cambria" w:hAnsi="Cambria"/>
        </w:rPr>
        <w:t>median</w:t>
      </w:r>
      <w:r w:rsidR="004044FC" w:rsidRPr="0044553C">
        <w:rPr>
          <w:rFonts w:ascii="Cambria" w:hAnsi="Cambria"/>
        </w:rPr>
        <w:t>s</w:t>
      </w:r>
    </w:p>
    <w:p w14:paraId="28461646" w14:textId="77777777" w:rsidR="004044FC" w:rsidRPr="0044553C" w:rsidRDefault="004044FC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 xml:space="preserve">Paired </w:t>
      </w:r>
      <w:r w:rsidRPr="0044553C">
        <w:rPr>
          <w:rFonts w:ascii="Cambria" w:hAnsi="Cambria"/>
          <w:i/>
        </w:rPr>
        <w:t>t</w:t>
      </w:r>
      <w:r w:rsidRPr="0044553C">
        <w:rPr>
          <w:rFonts w:ascii="Cambria" w:hAnsi="Cambria"/>
        </w:rPr>
        <w:t>-test and interval</w:t>
      </w:r>
    </w:p>
    <w:p w14:paraId="23D1393F" w14:textId="77777777" w:rsidR="004044FC" w:rsidRPr="0044553C" w:rsidRDefault="0062127D" w:rsidP="004044FC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 xml:space="preserve">Wilcoxon signed-rank test for </w:t>
      </w:r>
      <w:r w:rsidR="004044FC" w:rsidRPr="0044553C">
        <w:rPr>
          <w:rFonts w:ascii="Cambria" w:hAnsi="Cambria"/>
        </w:rPr>
        <w:t xml:space="preserve">the </w:t>
      </w:r>
      <w:r w:rsidRPr="0044553C">
        <w:rPr>
          <w:rFonts w:ascii="Cambria" w:hAnsi="Cambria"/>
        </w:rPr>
        <w:t>median of differences</w:t>
      </w:r>
      <w:r w:rsidR="004044FC" w:rsidRPr="0044553C">
        <w:rPr>
          <w:rFonts w:ascii="Cambria" w:hAnsi="Cambria"/>
        </w:rPr>
        <w:t xml:space="preserve"> </w:t>
      </w:r>
    </w:p>
    <w:p w14:paraId="2C8DFA1C" w14:textId="77777777" w:rsidR="0062127D" w:rsidRPr="0044553C" w:rsidRDefault="004044FC" w:rsidP="004044FC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CI for the median of differences</w:t>
      </w:r>
    </w:p>
    <w:p w14:paraId="5DC0BDF1" w14:textId="77777777" w:rsidR="0062127D" w:rsidRPr="0044553C" w:rsidRDefault="0062127D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Sign test for medians</w:t>
      </w:r>
    </w:p>
    <w:p w14:paraId="4643A21D" w14:textId="77777777" w:rsidR="0062127D" w:rsidRPr="0044553C" w:rsidRDefault="004044FC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ANOVA</w:t>
      </w:r>
      <w:r w:rsidR="00EE4147" w:rsidRPr="0044553C">
        <w:rPr>
          <w:rFonts w:ascii="Cambria" w:hAnsi="Cambria"/>
        </w:rPr>
        <w:t xml:space="preserve"> (assume equal variance)</w:t>
      </w:r>
    </w:p>
    <w:p w14:paraId="2BAF0B07" w14:textId="77777777" w:rsidR="009157DC" w:rsidRPr="0044553C" w:rsidRDefault="00EE4147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Welch ANOVA (no need to assume equal variance)</w:t>
      </w:r>
    </w:p>
    <w:p w14:paraId="7546D2DF" w14:textId="77777777" w:rsidR="00EE4147" w:rsidRPr="0044553C" w:rsidRDefault="00EE4147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Randomization test for ANOVA (simulation)</w:t>
      </w:r>
    </w:p>
    <w:p w14:paraId="3914B238" w14:textId="77777777" w:rsidR="00EE4147" w:rsidRPr="0044553C" w:rsidRDefault="00EE4147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Kruskal-Wallis</w:t>
      </w:r>
    </w:p>
    <w:p w14:paraId="6A05D5E6" w14:textId="77777777" w:rsidR="009157DC" w:rsidRPr="0044553C" w:rsidRDefault="00161B97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Tukey</w:t>
      </w:r>
      <w:r w:rsidR="0072450D" w:rsidRPr="0044553C">
        <w:rPr>
          <w:rFonts w:ascii="Cambria" w:hAnsi="Cambria"/>
        </w:rPr>
        <w:t>-Kramer</w:t>
      </w:r>
      <w:r w:rsidRPr="0044553C">
        <w:rPr>
          <w:rFonts w:ascii="Cambria" w:hAnsi="Cambria"/>
        </w:rPr>
        <w:t xml:space="preserve"> multiple comparison procedure</w:t>
      </w:r>
    </w:p>
    <w:p w14:paraId="7CEBC44C" w14:textId="77777777" w:rsidR="00161B97" w:rsidRPr="0044553C" w:rsidRDefault="0072450D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Multiple comparisons by bootstrap</w:t>
      </w:r>
    </w:p>
    <w:p w14:paraId="7BD69F73" w14:textId="77777777" w:rsidR="0072450D" w:rsidRPr="0044553C" w:rsidRDefault="0072450D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Bonferroni correction</w:t>
      </w:r>
    </w:p>
    <w:p w14:paraId="73B00B1D" w14:textId="77777777" w:rsidR="00161B97" w:rsidRPr="0044553C" w:rsidRDefault="00161B97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Kruskal-Wallis multiple comparisons</w:t>
      </w:r>
    </w:p>
    <w:p w14:paraId="43A75FFB" w14:textId="77777777" w:rsidR="00161B97" w:rsidRPr="0044553C" w:rsidRDefault="00161B97" w:rsidP="00161B97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z-tests and intervals for one proportion</w:t>
      </w:r>
    </w:p>
    <w:p w14:paraId="0719F12F" w14:textId="77777777" w:rsidR="00161B97" w:rsidRPr="0044553C" w:rsidRDefault="00161B97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 xml:space="preserve">z-tests and intervals for </w:t>
      </w:r>
      <w:r w:rsidR="00C50ACE" w:rsidRPr="0044553C">
        <w:rPr>
          <w:rFonts w:ascii="Cambria" w:hAnsi="Cambria"/>
        </w:rPr>
        <w:t>difference of</w:t>
      </w:r>
      <w:r w:rsidRPr="0044553C">
        <w:rPr>
          <w:rFonts w:ascii="Cambria" w:hAnsi="Cambria"/>
        </w:rPr>
        <w:t xml:space="preserve"> proportions</w:t>
      </w:r>
    </w:p>
    <w:p w14:paraId="0946591E" w14:textId="77777777" w:rsidR="00161B97" w:rsidRPr="0044553C" w:rsidRDefault="00161B97" w:rsidP="00161B97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Chi-square test of independence</w:t>
      </w:r>
    </w:p>
    <w:p w14:paraId="6AD57A7C" w14:textId="77777777" w:rsidR="00161B97" w:rsidRPr="0044553C" w:rsidRDefault="00161B97" w:rsidP="00161B97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Chi-square test of homogeneity</w:t>
      </w:r>
    </w:p>
    <w:p w14:paraId="1AC8D5CB" w14:textId="77777777" w:rsidR="0061621B" w:rsidRPr="0044553C" w:rsidRDefault="0061621B" w:rsidP="0061621B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Fisher Exact Test</w:t>
      </w:r>
    </w:p>
    <w:p w14:paraId="25BE9235" w14:textId="77777777" w:rsidR="00161B97" w:rsidRPr="0044553C" w:rsidRDefault="00161B97" w:rsidP="00161B97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Chi-square test of goodness-of-fit</w:t>
      </w:r>
    </w:p>
    <w:p w14:paraId="1AFBBD58" w14:textId="77777777" w:rsidR="00161B97" w:rsidRPr="0044553C" w:rsidRDefault="00161B97" w:rsidP="00161B97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CI for an odds ratio</w:t>
      </w:r>
    </w:p>
    <w:p w14:paraId="469B9463" w14:textId="77777777" w:rsidR="003D2C27" w:rsidRPr="0044553C" w:rsidRDefault="003D2C27" w:rsidP="00161B97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Hypothesis tests for regression coefficients</w:t>
      </w:r>
    </w:p>
    <w:p w14:paraId="59987560" w14:textId="77777777" w:rsidR="00EE4147" w:rsidRPr="0044553C" w:rsidRDefault="003D2C27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Confidence intervals for regression coefficients</w:t>
      </w:r>
    </w:p>
    <w:p w14:paraId="48DBD4CB" w14:textId="77777777" w:rsidR="003D2C27" w:rsidRPr="0044553C" w:rsidRDefault="003D2C27" w:rsidP="003D2C27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 xml:space="preserve">Confidence intervals for a mean response a given value of </w:t>
      </w:r>
      <w:r w:rsidRPr="0044553C">
        <w:rPr>
          <w:rFonts w:ascii="Cambria" w:hAnsi="Cambria"/>
          <w:i/>
        </w:rPr>
        <w:t>x</w:t>
      </w:r>
    </w:p>
    <w:p w14:paraId="347F3F52" w14:textId="77777777" w:rsidR="003D2C27" w:rsidRPr="0044553C" w:rsidRDefault="003D2C27" w:rsidP="003D2C27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 xml:space="preserve">Prediction interval for an individual for a given value of </w:t>
      </w:r>
      <w:r w:rsidRPr="0044553C">
        <w:rPr>
          <w:rFonts w:ascii="Cambria" w:hAnsi="Cambria"/>
          <w:i/>
        </w:rPr>
        <w:t>x</w:t>
      </w:r>
    </w:p>
    <w:p w14:paraId="10AD02E3" w14:textId="77777777" w:rsidR="00C33AB5" w:rsidRDefault="00C33AB5" w:rsidP="00C33AB5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MANOVA</w:t>
      </w:r>
    </w:p>
    <w:p w14:paraId="633319AF" w14:textId="6B085DC5" w:rsidR="00B234AD" w:rsidRPr="0044553C" w:rsidRDefault="00B234AD" w:rsidP="00C33AB5">
      <w:pPr>
        <w:pStyle w:val="BodyText"/>
        <w:rPr>
          <w:rFonts w:ascii="Cambria" w:hAnsi="Cambria"/>
        </w:rPr>
      </w:pPr>
      <w:r>
        <w:rPr>
          <w:rFonts w:ascii="Cambria" w:hAnsi="Cambria"/>
        </w:rPr>
        <w:t>Linear D</w:t>
      </w:r>
      <w:bookmarkStart w:id="0" w:name="_GoBack"/>
      <w:bookmarkEnd w:id="0"/>
      <w:r>
        <w:rPr>
          <w:rFonts w:ascii="Cambria" w:hAnsi="Cambria"/>
        </w:rPr>
        <w:t>iscriminant Alaysis</w:t>
      </w:r>
    </w:p>
    <w:p w14:paraId="585466A0" w14:textId="77777777" w:rsidR="003D2C27" w:rsidRPr="0044553C" w:rsidRDefault="003D2C27">
      <w:pPr>
        <w:pStyle w:val="BodyText"/>
        <w:ind w:left="720" w:hanging="720"/>
        <w:rPr>
          <w:rFonts w:ascii="Cambria" w:hAnsi="Cambria"/>
        </w:rPr>
      </w:pPr>
    </w:p>
    <w:p w14:paraId="38F1EFC0" w14:textId="77777777" w:rsidR="0061621B" w:rsidRPr="0044553C" w:rsidRDefault="00C33AB5">
      <w:pPr>
        <w:pStyle w:val="BodyText"/>
        <w:ind w:left="720" w:hanging="720"/>
        <w:rPr>
          <w:rFonts w:ascii="Cambria" w:hAnsi="Cambria"/>
          <w:b/>
          <w:u w:val="single"/>
        </w:rPr>
      </w:pPr>
      <w:r w:rsidRPr="0044553C">
        <w:rPr>
          <w:rFonts w:ascii="Cambria" w:hAnsi="Cambria"/>
          <w:b/>
          <w:u w:val="single"/>
        </w:rPr>
        <w:t>Terms, concepts, and other procedures</w:t>
      </w:r>
    </w:p>
    <w:p w14:paraId="34877A9B" w14:textId="77777777" w:rsidR="009157DC" w:rsidRPr="0044553C" w:rsidRDefault="009157DC">
      <w:pPr>
        <w:pStyle w:val="BodyText"/>
        <w:ind w:left="720" w:hanging="720"/>
        <w:rPr>
          <w:rFonts w:ascii="Cambria" w:hAnsi="Cambria"/>
        </w:rPr>
      </w:pPr>
      <w:r w:rsidRPr="0044553C">
        <w:rPr>
          <w:rFonts w:ascii="Cambria" w:hAnsi="Cambria"/>
        </w:rPr>
        <w:t>Graphs – histogram, boxplot, normal probability plot, scatterplot</w:t>
      </w:r>
    </w:p>
    <w:p w14:paraId="4C776EB0" w14:textId="77777777" w:rsidR="009157DC" w:rsidRPr="0044553C" w:rsidRDefault="009157DC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Two-way tables</w:t>
      </w:r>
    </w:p>
    <w:p w14:paraId="1CDE42BC" w14:textId="77777777" w:rsidR="00161B97" w:rsidRPr="0044553C" w:rsidRDefault="00161B97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Odds ratio</w:t>
      </w:r>
    </w:p>
    <w:p w14:paraId="15B2F640" w14:textId="77777777" w:rsidR="009157DC" w:rsidRPr="0044553C" w:rsidRDefault="009157DC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Level of significance</w:t>
      </w:r>
    </w:p>
    <w:p w14:paraId="0D9DA176" w14:textId="77777777" w:rsidR="009157DC" w:rsidRPr="0044553C" w:rsidRDefault="009157DC">
      <w:pPr>
        <w:pStyle w:val="BodyText"/>
        <w:rPr>
          <w:rFonts w:ascii="Cambria" w:hAnsi="Cambria"/>
        </w:rPr>
      </w:pPr>
      <w:r w:rsidRPr="0044553C">
        <w:rPr>
          <w:rFonts w:ascii="Cambria" w:hAnsi="Cambria"/>
          <w:i/>
        </w:rPr>
        <w:t>P</w:t>
      </w:r>
      <w:r w:rsidRPr="0044553C">
        <w:rPr>
          <w:rFonts w:ascii="Cambria" w:hAnsi="Cambria"/>
        </w:rPr>
        <w:t>-value</w:t>
      </w:r>
    </w:p>
    <w:p w14:paraId="7347E5C9" w14:textId="77777777" w:rsidR="009157DC" w:rsidRPr="0044553C" w:rsidRDefault="009157DC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Type I and Type II error</w:t>
      </w:r>
    </w:p>
    <w:p w14:paraId="28473985" w14:textId="77777777" w:rsidR="009157DC" w:rsidRPr="0044553C" w:rsidRDefault="009157DC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 xml:space="preserve">Power </w:t>
      </w:r>
    </w:p>
    <w:p w14:paraId="4F767390" w14:textId="77777777" w:rsidR="009157DC" w:rsidRPr="0044553C" w:rsidRDefault="009157DC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Scatterplot</w:t>
      </w:r>
    </w:p>
    <w:p w14:paraId="0E3C49C3" w14:textId="28754489" w:rsidR="009157DC" w:rsidRPr="0044553C" w:rsidRDefault="00C70ADA">
      <w:pPr>
        <w:pStyle w:val="BodyText"/>
        <w:rPr>
          <w:rFonts w:ascii="Cambria" w:hAnsi="Cambria"/>
        </w:rPr>
      </w:pPr>
      <w:r>
        <w:rPr>
          <w:rFonts w:ascii="Cambria" w:hAnsi="Cambria"/>
        </w:rPr>
        <w:t>Pearson c</w:t>
      </w:r>
      <w:r w:rsidR="009157DC" w:rsidRPr="0044553C">
        <w:rPr>
          <w:rFonts w:ascii="Cambria" w:hAnsi="Cambria"/>
        </w:rPr>
        <w:t xml:space="preserve">orrelation coefficient, </w:t>
      </w:r>
      <w:r w:rsidR="009157DC" w:rsidRPr="0044553C">
        <w:rPr>
          <w:rFonts w:ascii="Cambria" w:hAnsi="Cambria"/>
          <w:i/>
        </w:rPr>
        <w:t>r</w:t>
      </w:r>
    </w:p>
    <w:p w14:paraId="39E66747" w14:textId="0FD52419" w:rsidR="009157DC" w:rsidRPr="0044553C" w:rsidRDefault="009157DC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lastRenderedPageBreak/>
        <w:t xml:space="preserve">Coefficient of determination, </w:t>
      </w:r>
      <w:r w:rsidR="000401C3">
        <w:rPr>
          <w:rFonts w:ascii="Cambria" w:hAnsi="Cambria"/>
          <w:i/>
        </w:rPr>
        <w:t>R</w:t>
      </w:r>
      <w:r w:rsidRPr="0044553C">
        <w:rPr>
          <w:rFonts w:ascii="Cambria" w:hAnsi="Cambria"/>
          <w:vertAlign w:val="superscript"/>
        </w:rPr>
        <w:t>2</w:t>
      </w:r>
    </w:p>
    <w:p w14:paraId="5714D36D" w14:textId="77777777" w:rsidR="00C33AB5" w:rsidRPr="0044553C" w:rsidRDefault="00C33AB5" w:rsidP="00C33AB5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Simple and Multiple linear regression (and model assumptions)</w:t>
      </w:r>
    </w:p>
    <w:p w14:paraId="54FFE51F" w14:textId="77777777" w:rsidR="00C33AB5" w:rsidRDefault="00C33AB5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Residuals</w:t>
      </w:r>
    </w:p>
    <w:p w14:paraId="5714DEBA" w14:textId="56B16A7F" w:rsidR="002A481E" w:rsidRDefault="002A481E">
      <w:pPr>
        <w:pStyle w:val="BodyText"/>
        <w:rPr>
          <w:rFonts w:ascii="Cambria" w:hAnsi="Cambria"/>
        </w:rPr>
      </w:pPr>
      <w:r>
        <w:rPr>
          <w:rFonts w:ascii="Cambria" w:hAnsi="Cambria"/>
        </w:rPr>
        <w:t>Multicollinearity</w:t>
      </w:r>
    </w:p>
    <w:p w14:paraId="2D657D42" w14:textId="29831090" w:rsidR="00D71325" w:rsidRPr="0044553C" w:rsidRDefault="00D71325">
      <w:pPr>
        <w:pStyle w:val="BodyText"/>
        <w:rPr>
          <w:rFonts w:ascii="Cambria" w:hAnsi="Cambria"/>
        </w:rPr>
      </w:pPr>
      <w:r>
        <w:rPr>
          <w:rFonts w:ascii="Cambria" w:hAnsi="Cambria"/>
        </w:rPr>
        <w:t>VIF</w:t>
      </w:r>
    </w:p>
    <w:p w14:paraId="7805BF02" w14:textId="77777777" w:rsidR="00C33AB5" w:rsidRPr="0044553C" w:rsidRDefault="00C33AB5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Logistic regression</w:t>
      </w:r>
    </w:p>
    <w:p w14:paraId="0F7DAD62" w14:textId="77777777" w:rsidR="00557224" w:rsidRPr="0044553C" w:rsidRDefault="00557224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Interpreting regression coefficients</w:t>
      </w:r>
    </w:p>
    <w:p w14:paraId="6371539A" w14:textId="77777777" w:rsidR="00C33AB5" w:rsidRPr="0044553C" w:rsidRDefault="00C33AB5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Factor analysis</w:t>
      </w:r>
    </w:p>
    <w:p w14:paraId="0DA13455" w14:textId="77777777" w:rsidR="00C33AB5" w:rsidRPr="0044553C" w:rsidRDefault="00C33AB5">
      <w:pPr>
        <w:pStyle w:val="BodyText"/>
        <w:rPr>
          <w:rFonts w:ascii="Cambria" w:hAnsi="Cambria"/>
        </w:rPr>
      </w:pPr>
      <w:r w:rsidRPr="0044553C">
        <w:rPr>
          <w:rFonts w:ascii="Cambria" w:hAnsi="Cambria"/>
        </w:rPr>
        <w:t>Custer analysis</w:t>
      </w:r>
    </w:p>
    <w:p w14:paraId="7C615E3E" w14:textId="77777777" w:rsidR="009157DC" w:rsidRPr="0044553C" w:rsidRDefault="009157DC">
      <w:pPr>
        <w:pStyle w:val="BodyText"/>
        <w:rPr>
          <w:rFonts w:ascii="Cambria" w:hAnsi="Cambria"/>
        </w:rPr>
      </w:pPr>
    </w:p>
    <w:sectPr w:rsidR="009157DC" w:rsidRPr="0044553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62C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29"/>
    <w:rsid w:val="000401C3"/>
    <w:rsid w:val="00143743"/>
    <w:rsid w:val="00161B97"/>
    <w:rsid w:val="001E76EC"/>
    <w:rsid w:val="002A481E"/>
    <w:rsid w:val="00327129"/>
    <w:rsid w:val="003D2C27"/>
    <w:rsid w:val="004044FC"/>
    <w:rsid w:val="0044553C"/>
    <w:rsid w:val="00557224"/>
    <w:rsid w:val="0061621B"/>
    <w:rsid w:val="0062127D"/>
    <w:rsid w:val="00702513"/>
    <w:rsid w:val="0072450D"/>
    <w:rsid w:val="009157DC"/>
    <w:rsid w:val="00935F41"/>
    <w:rsid w:val="009C1DA6"/>
    <w:rsid w:val="00B234AD"/>
    <w:rsid w:val="00C33AB5"/>
    <w:rsid w:val="00C50ACE"/>
    <w:rsid w:val="00C70ADA"/>
    <w:rsid w:val="00D71325"/>
    <w:rsid w:val="00EE3261"/>
    <w:rsid w:val="00EE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CBA91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BodyText">
    <w:name w:val="Body Text"/>
    <w:basedOn w:val="Normal"/>
    <w:semiHidden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BodyText">
    <w:name w:val="Body Text"/>
    <w:basedOn w:val="Normal"/>
    <w:semiHidden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241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MTH 305/505</vt:lpstr>
    </vt:vector>
  </TitlesOfParts>
  <Company>UW-L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 305/505</dc:title>
  <dc:subject/>
  <dc:creator>David Reineke</dc:creator>
  <cp:keywords/>
  <cp:lastModifiedBy>Dave  Reineke</cp:lastModifiedBy>
  <cp:revision>10</cp:revision>
  <cp:lastPrinted>2015-10-29T18:59:00Z</cp:lastPrinted>
  <dcterms:created xsi:type="dcterms:W3CDTF">2015-10-29T18:58:00Z</dcterms:created>
  <dcterms:modified xsi:type="dcterms:W3CDTF">2015-11-08T20:49:00Z</dcterms:modified>
</cp:coreProperties>
</file>